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4C" w:rsidRPr="007F018C" w:rsidRDefault="00AE2E4C">
      <w:pPr>
        <w:pStyle w:val="Ttulo1"/>
        <w:tabs>
          <w:tab w:val="left" w:pos="7980"/>
        </w:tabs>
        <w:ind w:right="-91"/>
        <w:rPr>
          <w:smallCaps/>
          <w:sz w:val="52"/>
          <w:szCs w:val="52"/>
          <w:u w:val="single"/>
        </w:rPr>
      </w:pPr>
      <w:r w:rsidRPr="007F018C">
        <w:rPr>
          <w:smallCaps/>
          <w:sz w:val="52"/>
          <w:szCs w:val="52"/>
          <w:u w:val="single"/>
        </w:rPr>
        <w:t xml:space="preserve">Acta Nº </w:t>
      </w:r>
      <w:r w:rsidR="0058536C" w:rsidRPr="007F018C">
        <w:rPr>
          <w:smallCaps/>
          <w:sz w:val="52"/>
          <w:szCs w:val="52"/>
          <w:u w:val="single"/>
        </w:rPr>
        <w:t>86</w:t>
      </w:r>
      <w:r w:rsidR="003F2F9D">
        <w:rPr>
          <w:smallCaps/>
          <w:sz w:val="52"/>
          <w:szCs w:val="52"/>
          <w:u w:val="single"/>
        </w:rPr>
        <w:t>9</w:t>
      </w:r>
      <w:r w:rsidRPr="007F018C">
        <w:rPr>
          <w:smallCaps/>
          <w:sz w:val="52"/>
          <w:szCs w:val="52"/>
          <w:u w:val="single"/>
        </w:rPr>
        <w:t>.</w:t>
      </w:r>
    </w:p>
    <w:p w:rsidR="00AE2E4C" w:rsidRPr="007F018C" w:rsidRDefault="00AE2E4C">
      <w:pPr>
        <w:rPr>
          <w:smallCaps/>
          <w:sz w:val="52"/>
          <w:szCs w:val="52"/>
          <w:u w:val="single"/>
        </w:rPr>
      </w:pPr>
    </w:p>
    <w:p w:rsidR="00AE2E4C" w:rsidRPr="007F018C" w:rsidRDefault="00173859">
      <w:pPr>
        <w:pStyle w:val="Ttulo1"/>
        <w:tabs>
          <w:tab w:val="left" w:pos="7980"/>
        </w:tabs>
        <w:ind w:right="-91"/>
        <w:rPr>
          <w:smallCaps/>
          <w:sz w:val="48"/>
          <w:szCs w:val="48"/>
          <w:u w:val="single"/>
        </w:rPr>
      </w:pPr>
      <w:r w:rsidRPr="007F018C">
        <w:rPr>
          <w:smallCaps/>
          <w:sz w:val="48"/>
          <w:szCs w:val="48"/>
          <w:u w:val="single"/>
        </w:rPr>
        <w:t xml:space="preserve">Sesión </w:t>
      </w:r>
      <w:r w:rsidR="004C0750" w:rsidRPr="007F018C">
        <w:rPr>
          <w:smallCaps/>
          <w:sz w:val="48"/>
          <w:szCs w:val="48"/>
          <w:u w:val="single"/>
        </w:rPr>
        <w:t>Pública</w:t>
      </w:r>
      <w:r w:rsidR="0015446C">
        <w:rPr>
          <w:smallCaps/>
          <w:sz w:val="48"/>
          <w:szCs w:val="48"/>
          <w:u w:val="single"/>
        </w:rPr>
        <w:t>Extrao</w:t>
      </w:r>
      <w:r w:rsidR="00A47C6B" w:rsidRPr="007F018C">
        <w:rPr>
          <w:smallCaps/>
          <w:sz w:val="48"/>
          <w:szCs w:val="48"/>
          <w:u w:val="single"/>
        </w:rPr>
        <w:t>rdinaria</w:t>
      </w:r>
      <w:r w:rsidR="006F1878" w:rsidRPr="007F018C">
        <w:rPr>
          <w:smallCaps/>
          <w:sz w:val="48"/>
          <w:szCs w:val="48"/>
          <w:u w:val="single"/>
        </w:rPr>
        <w:t>.</w:t>
      </w:r>
    </w:p>
    <w:p w:rsidR="00AE2E4C" w:rsidRPr="007F018C" w:rsidRDefault="00AE2E4C">
      <w:pPr>
        <w:rPr>
          <w:sz w:val="48"/>
          <w:szCs w:val="48"/>
        </w:rPr>
      </w:pPr>
    </w:p>
    <w:p w:rsidR="00D012C0" w:rsidRPr="007F018C" w:rsidRDefault="00AE2E4C" w:rsidP="002F53EC">
      <w:pPr>
        <w:jc w:val="both"/>
        <w:rPr>
          <w:b/>
          <w:bCs/>
          <w:smallCaps/>
          <w:spacing w:val="-20"/>
          <w:sz w:val="32"/>
          <w:szCs w:val="32"/>
          <w:u w:val="single"/>
        </w:rPr>
      </w:pPr>
      <w:r w:rsidRPr="007F018C">
        <w:rPr>
          <w:b/>
          <w:bCs/>
          <w:smallCaps/>
          <w:spacing w:val="-20"/>
          <w:sz w:val="32"/>
          <w:szCs w:val="32"/>
          <w:u w:val="single"/>
        </w:rPr>
        <w:t>Fecha</w:t>
      </w:r>
      <w:r w:rsidR="00CF5559" w:rsidRPr="007F018C">
        <w:rPr>
          <w:b/>
          <w:bCs/>
          <w:smallCaps/>
          <w:spacing w:val="-20"/>
          <w:sz w:val="32"/>
          <w:szCs w:val="32"/>
        </w:rPr>
        <w:t>:</w:t>
      </w:r>
      <w:r w:rsidR="0099656B">
        <w:rPr>
          <w:b/>
          <w:bCs/>
          <w:smallCaps/>
          <w:spacing w:val="-20"/>
          <w:sz w:val="32"/>
          <w:szCs w:val="32"/>
        </w:rPr>
        <w:t xml:space="preserve">8 de Junio </w:t>
      </w:r>
      <w:r w:rsidR="004C0750" w:rsidRPr="007F018C">
        <w:rPr>
          <w:b/>
          <w:bCs/>
          <w:smallCaps/>
          <w:spacing w:val="-20"/>
          <w:sz w:val="32"/>
          <w:szCs w:val="32"/>
        </w:rPr>
        <w:t>de</w:t>
      </w:r>
      <w:r w:rsidR="00E36785" w:rsidRPr="007F018C">
        <w:rPr>
          <w:b/>
          <w:bCs/>
          <w:smallCaps/>
          <w:spacing w:val="-20"/>
          <w:sz w:val="32"/>
          <w:szCs w:val="32"/>
        </w:rPr>
        <w:t xml:space="preserve"> 2016</w:t>
      </w:r>
      <w:r w:rsidR="006F1878" w:rsidRPr="007F018C">
        <w:rPr>
          <w:b/>
          <w:bCs/>
          <w:smallCaps/>
          <w:spacing w:val="-20"/>
          <w:sz w:val="32"/>
          <w:szCs w:val="32"/>
        </w:rPr>
        <w:t>.</w:t>
      </w:r>
    </w:p>
    <w:p w:rsidR="00D012C0" w:rsidRPr="00A22A6F" w:rsidRDefault="00D012C0">
      <w:pPr>
        <w:pStyle w:val="Ttulo1"/>
        <w:tabs>
          <w:tab w:val="left" w:pos="7980"/>
        </w:tabs>
        <w:ind w:right="-91"/>
        <w:rPr>
          <w:smallCaps/>
          <w:spacing w:val="-20"/>
          <w:szCs w:val="28"/>
        </w:rPr>
      </w:pPr>
    </w:p>
    <w:p w:rsidR="00AE2E4C" w:rsidRPr="00A22A6F" w:rsidRDefault="00AE2E4C" w:rsidP="00ED0F02">
      <w:pPr>
        <w:jc w:val="both"/>
        <w:rPr>
          <w:b/>
          <w:i/>
          <w:smallCaps/>
          <w:szCs w:val="28"/>
        </w:rPr>
      </w:pPr>
      <w:r w:rsidRPr="00A22A6F">
        <w:rPr>
          <w:b/>
          <w:bCs/>
          <w:smallCaps/>
          <w:spacing w:val="-20"/>
          <w:szCs w:val="28"/>
          <w:u w:val="single"/>
        </w:rPr>
        <w:t>Presidente</w:t>
      </w:r>
      <w:r w:rsidRPr="00A22A6F">
        <w:rPr>
          <w:b/>
          <w:bCs/>
          <w:smallCaps/>
          <w:spacing w:val="-20"/>
          <w:szCs w:val="28"/>
        </w:rPr>
        <w:t>:</w:t>
      </w:r>
      <w:r w:rsidR="00ED0F02" w:rsidRPr="00A22A6F">
        <w:rPr>
          <w:b/>
          <w:i/>
          <w:szCs w:val="28"/>
        </w:rPr>
        <w:t xml:space="preserve">Sr.Diego Miguel </w:t>
      </w:r>
      <w:r w:rsidR="00086F48" w:rsidRPr="00A22A6F">
        <w:rPr>
          <w:b/>
          <w:i/>
          <w:szCs w:val="28"/>
        </w:rPr>
        <w:t>Di Salvo</w:t>
      </w:r>
      <w:r w:rsidR="00ED0F02" w:rsidRPr="00A22A6F">
        <w:rPr>
          <w:b/>
          <w:i/>
          <w:szCs w:val="28"/>
        </w:rPr>
        <w:t>.</w:t>
      </w:r>
    </w:p>
    <w:p w:rsidR="00356222" w:rsidRPr="00A22A6F" w:rsidRDefault="00356222" w:rsidP="00356222">
      <w:pPr>
        <w:rPr>
          <w:szCs w:val="28"/>
        </w:rPr>
      </w:pPr>
    </w:p>
    <w:p w:rsidR="00356222" w:rsidRPr="00A22A6F" w:rsidRDefault="00356222" w:rsidP="00ED0F02">
      <w:pPr>
        <w:jc w:val="both"/>
        <w:rPr>
          <w:rFonts w:eastAsia="Batang"/>
          <w:b/>
          <w:i/>
          <w:smallCaps/>
          <w:szCs w:val="28"/>
        </w:rPr>
      </w:pPr>
      <w:r w:rsidRPr="00A22A6F">
        <w:rPr>
          <w:rFonts w:eastAsia="Batang"/>
          <w:b/>
          <w:bCs/>
          <w:smallCaps/>
          <w:szCs w:val="28"/>
          <w:u w:val="single"/>
        </w:rPr>
        <w:t>Secretaria Administrativa</w:t>
      </w:r>
      <w:r w:rsidRPr="00A22A6F">
        <w:rPr>
          <w:rFonts w:eastAsia="Batang"/>
          <w:b/>
          <w:bCs/>
          <w:smallCaps/>
          <w:szCs w:val="28"/>
        </w:rPr>
        <w:t>:</w:t>
      </w:r>
      <w:r w:rsidRPr="00A22A6F">
        <w:rPr>
          <w:rFonts w:eastAsia="Batang"/>
          <w:b/>
          <w:i/>
          <w:szCs w:val="28"/>
        </w:rPr>
        <w:t>Dra. Evangelina Dezillio.</w:t>
      </w:r>
    </w:p>
    <w:p w:rsidR="00AE2E4C" w:rsidRPr="00A22A6F" w:rsidRDefault="00AE2E4C">
      <w:pPr>
        <w:pStyle w:val="Remitedesobre"/>
        <w:rPr>
          <w:rFonts w:ascii="Garamond" w:eastAsia="Batang" w:hAnsi="Garamond"/>
          <w:szCs w:val="28"/>
        </w:rPr>
      </w:pPr>
    </w:p>
    <w:p w:rsidR="00DB569C" w:rsidRPr="00A22A6F" w:rsidRDefault="00AE2E4C" w:rsidP="00ED0F02">
      <w:pPr>
        <w:jc w:val="both"/>
        <w:rPr>
          <w:rFonts w:eastAsia="Batang"/>
          <w:i/>
          <w:szCs w:val="28"/>
        </w:rPr>
      </w:pPr>
      <w:r w:rsidRPr="00A22A6F">
        <w:rPr>
          <w:rFonts w:eastAsia="Batang"/>
          <w:b/>
          <w:bCs/>
          <w:smallCaps/>
          <w:szCs w:val="28"/>
          <w:u w:val="single"/>
        </w:rPr>
        <w:t>Concejales Presentes</w:t>
      </w:r>
      <w:r w:rsidRPr="00A22A6F">
        <w:rPr>
          <w:rFonts w:eastAsia="Batang"/>
          <w:b/>
          <w:bCs/>
          <w:smallCaps/>
          <w:szCs w:val="28"/>
        </w:rPr>
        <w:t>:</w:t>
      </w:r>
      <w:r w:rsidR="007D5AE9">
        <w:rPr>
          <w:rFonts w:eastAsia="Batang"/>
          <w:b/>
          <w:bCs/>
          <w:smallCaps/>
          <w:szCs w:val="28"/>
        </w:rPr>
        <w:t xml:space="preserve"> </w:t>
      </w:r>
      <w:r w:rsidR="00884AFB" w:rsidRPr="00A22A6F">
        <w:rPr>
          <w:rFonts w:eastAsia="Batang"/>
          <w:b/>
          <w:i/>
          <w:szCs w:val="28"/>
        </w:rPr>
        <w:t>Almirón</w:t>
      </w:r>
      <w:r w:rsidR="007D5AE9">
        <w:rPr>
          <w:rFonts w:eastAsia="Batang"/>
          <w:b/>
          <w:i/>
          <w:szCs w:val="28"/>
        </w:rPr>
        <w:t xml:space="preserve"> </w:t>
      </w:r>
      <w:r w:rsidR="00253312" w:rsidRPr="00A22A6F">
        <w:rPr>
          <w:rFonts w:eastAsia="Batang"/>
          <w:i/>
          <w:szCs w:val="28"/>
        </w:rPr>
        <w:t>Silvio</w:t>
      </w:r>
      <w:r w:rsidR="007D5AE9">
        <w:rPr>
          <w:rFonts w:eastAsia="Batang"/>
          <w:i/>
          <w:szCs w:val="28"/>
        </w:rPr>
        <w:t xml:space="preserve"> </w:t>
      </w:r>
      <w:r w:rsidR="006C7324" w:rsidRPr="00A22A6F">
        <w:rPr>
          <w:rFonts w:eastAsia="Batang"/>
          <w:i/>
          <w:szCs w:val="28"/>
        </w:rPr>
        <w:t>Rafael</w:t>
      </w:r>
      <w:r w:rsidR="00ED0F02" w:rsidRPr="00A22A6F">
        <w:rPr>
          <w:rFonts w:eastAsia="Batang"/>
          <w:i/>
          <w:szCs w:val="28"/>
        </w:rPr>
        <w:t>;</w:t>
      </w:r>
      <w:r w:rsidR="007D5AE9">
        <w:rPr>
          <w:rFonts w:eastAsia="Batang"/>
          <w:i/>
          <w:szCs w:val="28"/>
        </w:rPr>
        <w:t xml:space="preserve"> </w:t>
      </w:r>
      <w:r w:rsidR="004E3133" w:rsidRPr="00A22A6F">
        <w:rPr>
          <w:rFonts w:eastAsia="Batang"/>
          <w:b/>
          <w:i/>
          <w:szCs w:val="28"/>
        </w:rPr>
        <w:t>Argañaraz</w:t>
      </w:r>
      <w:r w:rsidR="007D5AE9">
        <w:rPr>
          <w:rFonts w:eastAsia="Batang"/>
          <w:b/>
          <w:i/>
          <w:szCs w:val="28"/>
        </w:rPr>
        <w:t xml:space="preserve"> </w:t>
      </w:r>
      <w:r w:rsidR="004E3133" w:rsidRPr="00A22A6F">
        <w:rPr>
          <w:rFonts w:eastAsia="Batang"/>
          <w:i/>
          <w:szCs w:val="28"/>
        </w:rPr>
        <w:t>Gloria</w:t>
      </w:r>
      <w:r w:rsidR="007D5AE9">
        <w:rPr>
          <w:rFonts w:eastAsia="Batang"/>
          <w:i/>
          <w:szCs w:val="28"/>
        </w:rPr>
        <w:t xml:space="preserve"> </w:t>
      </w:r>
      <w:r w:rsidR="004E3133" w:rsidRPr="00A22A6F">
        <w:rPr>
          <w:rFonts w:eastAsia="Batang"/>
          <w:i/>
          <w:szCs w:val="28"/>
        </w:rPr>
        <w:t>Mabel</w:t>
      </w:r>
      <w:r w:rsidR="00ED0F02" w:rsidRPr="00A22A6F">
        <w:rPr>
          <w:rFonts w:eastAsia="Batang"/>
          <w:i/>
          <w:szCs w:val="28"/>
        </w:rPr>
        <w:t>;</w:t>
      </w:r>
      <w:r w:rsidR="007D5AE9">
        <w:rPr>
          <w:rFonts w:eastAsia="Batang"/>
          <w:i/>
          <w:szCs w:val="28"/>
        </w:rPr>
        <w:t xml:space="preserve"> </w:t>
      </w:r>
      <w:r w:rsidR="004E3133" w:rsidRPr="00A22A6F">
        <w:rPr>
          <w:rFonts w:eastAsia="Batang"/>
          <w:b/>
          <w:i/>
          <w:szCs w:val="28"/>
        </w:rPr>
        <w:t>Bogado</w:t>
      </w:r>
      <w:r w:rsidR="004E3133" w:rsidRPr="00A22A6F">
        <w:rPr>
          <w:rFonts w:eastAsia="Batang"/>
          <w:i/>
          <w:szCs w:val="28"/>
        </w:rPr>
        <w:t xml:space="preserve"> Carlos Alberto</w:t>
      </w:r>
      <w:r w:rsidR="00ED0F02" w:rsidRPr="00A22A6F">
        <w:rPr>
          <w:rFonts w:eastAsia="Batang"/>
          <w:i/>
          <w:szCs w:val="28"/>
        </w:rPr>
        <w:t>;</w:t>
      </w:r>
      <w:r w:rsidR="007D5AE9">
        <w:rPr>
          <w:rFonts w:eastAsia="Batang"/>
          <w:i/>
          <w:szCs w:val="28"/>
        </w:rPr>
        <w:t xml:space="preserve"> </w:t>
      </w:r>
      <w:r w:rsidR="0015446C" w:rsidRPr="0015446C">
        <w:rPr>
          <w:rFonts w:eastAsia="Batang"/>
          <w:b/>
          <w:i/>
          <w:szCs w:val="28"/>
        </w:rPr>
        <w:t>Botta</w:t>
      </w:r>
      <w:r w:rsidR="007D5AE9">
        <w:rPr>
          <w:rFonts w:eastAsia="Batang"/>
          <w:b/>
          <w:i/>
          <w:szCs w:val="28"/>
        </w:rPr>
        <w:t xml:space="preserve"> </w:t>
      </w:r>
      <w:r w:rsidR="0015446C" w:rsidRPr="0015446C">
        <w:rPr>
          <w:rFonts w:eastAsia="Batang"/>
          <w:i/>
          <w:szCs w:val="28"/>
        </w:rPr>
        <w:t>Carlos</w:t>
      </w:r>
      <w:r w:rsidR="007D5AE9">
        <w:rPr>
          <w:rFonts w:eastAsia="Batang"/>
          <w:i/>
          <w:szCs w:val="28"/>
        </w:rPr>
        <w:t xml:space="preserve"> </w:t>
      </w:r>
      <w:r w:rsidR="0015446C" w:rsidRPr="0015446C">
        <w:rPr>
          <w:rFonts w:eastAsia="Batang"/>
          <w:i/>
          <w:szCs w:val="28"/>
        </w:rPr>
        <w:t>Edgardo</w:t>
      </w:r>
      <w:r w:rsidR="007D5AE9">
        <w:rPr>
          <w:rFonts w:eastAsia="Batang"/>
          <w:i/>
          <w:szCs w:val="28"/>
        </w:rPr>
        <w:t xml:space="preserve"> </w:t>
      </w:r>
      <w:r w:rsidR="00585028" w:rsidRPr="00A22A6F">
        <w:rPr>
          <w:rFonts w:eastAsia="Batang"/>
          <w:b/>
          <w:i/>
          <w:szCs w:val="28"/>
        </w:rPr>
        <w:t>Canullán</w:t>
      </w:r>
      <w:r w:rsidR="007D5AE9">
        <w:rPr>
          <w:rFonts w:eastAsia="Batang"/>
          <w:b/>
          <w:i/>
          <w:szCs w:val="28"/>
        </w:rPr>
        <w:t xml:space="preserve"> </w:t>
      </w:r>
      <w:r w:rsidR="009F64E9" w:rsidRPr="00A22A6F">
        <w:rPr>
          <w:rFonts w:eastAsia="Batang"/>
          <w:i/>
          <w:szCs w:val="28"/>
        </w:rPr>
        <w:t>Hernán</w:t>
      </w:r>
      <w:r w:rsidR="007D5AE9">
        <w:rPr>
          <w:rFonts w:eastAsia="Batang"/>
          <w:i/>
          <w:szCs w:val="28"/>
        </w:rPr>
        <w:t xml:space="preserve"> </w:t>
      </w:r>
      <w:r w:rsidR="004E3133" w:rsidRPr="00A22A6F">
        <w:rPr>
          <w:rFonts w:eastAsia="Batang"/>
          <w:i/>
          <w:szCs w:val="28"/>
        </w:rPr>
        <w:t>Diego</w:t>
      </w:r>
      <w:r w:rsidR="00ED0F02" w:rsidRPr="00A22A6F">
        <w:rPr>
          <w:rFonts w:eastAsia="Batang"/>
          <w:i/>
          <w:szCs w:val="28"/>
        </w:rPr>
        <w:t>;</w:t>
      </w:r>
      <w:r w:rsidR="007D5AE9">
        <w:rPr>
          <w:rFonts w:eastAsia="Batang"/>
          <w:i/>
          <w:szCs w:val="28"/>
        </w:rPr>
        <w:t xml:space="preserve"> </w:t>
      </w:r>
      <w:r w:rsidR="004E3133" w:rsidRPr="00A22A6F">
        <w:rPr>
          <w:rFonts w:eastAsia="Batang"/>
          <w:b/>
          <w:i/>
          <w:szCs w:val="28"/>
        </w:rPr>
        <w:t xml:space="preserve">Di Salvo </w:t>
      </w:r>
      <w:r w:rsidR="004E3133" w:rsidRPr="00A22A6F">
        <w:rPr>
          <w:rFonts w:eastAsia="Batang"/>
          <w:i/>
          <w:szCs w:val="28"/>
        </w:rPr>
        <w:t>Diego Miguel</w:t>
      </w:r>
      <w:r w:rsidR="00ED0F02" w:rsidRPr="00A22A6F">
        <w:rPr>
          <w:rFonts w:eastAsia="Batang"/>
          <w:i/>
          <w:szCs w:val="28"/>
        </w:rPr>
        <w:t>;</w:t>
      </w:r>
      <w:r w:rsidR="007D5AE9">
        <w:rPr>
          <w:rFonts w:eastAsia="Batang"/>
          <w:i/>
          <w:szCs w:val="28"/>
        </w:rPr>
        <w:t xml:space="preserve"> </w:t>
      </w:r>
      <w:r w:rsidR="00BF7DAB" w:rsidRPr="00BF7DAB">
        <w:rPr>
          <w:rFonts w:eastAsia="Batang"/>
          <w:b/>
          <w:i/>
          <w:szCs w:val="28"/>
        </w:rPr>
        <w:t>Fredes,</w:t>
      </w:r>
      <w:r w:rsidR="00BF7DAB" w:rsidRPr="00BF7DAB">
        <w:rPr>
          <w:rFonts w:eastAsia="Batang"/>
          <w:i/>
          <w:szCs w:val="28"/>
        </w:rPr>
        <w:t xml:space="preserve"> Daniel Antonio</w:t>
      </w:r>
      <w:r w:rsidR="00BF7DAB">
        <w:rPr>
          <w:rFonts w:eastAsia="Batang"/>
          <w:i/>
          <w:szCs w:val="28"/>
        </w:rPr>
        <w:t>;</w:t>
      </w:r>
      <w:r w:rsidR="007D5AE9">
        <w:rPr>
          <w:rFonts w:eastAsia="Batang"/>
          <w:i/>
          <w:szCs w:val="28"/>
        </w:rPr>
        <w:t xml:space="preserve"> </w:t>
      </w:r>
      <w:r w:rsidR="00585028" w:rsidRPr="00A22A6F">
        <w:rPr>
          <w:rFonts w:eastAsia="Batang"/>
          <w:b/>
          <w:i/>
          <w:szCs w:val="28"/>
        </w:rPr>
        <w:t>García</w:t>
      </w:r>
      <w:r w:rsidR="007D5AE9">
        <w:rPr>
          <w:rFonts w:eastAsia="Batang"/>
          <w:b/>
          <w:i/>
          <w:szCs w:val="28"/>
        </w:rPr>
        <w:t xml:space="preserve"> </w:t>
      </w:r>
      <w:r w:rsidR="004E3133" w:rsidRPr="00A22A6F">
        <w:rPr>
          <w:rFonts w:eastAsia="Batang"/>
          <w:i/>
          <w:szCs w:val="28"/>
        </w:rPr>
        <w:t xml:space="preserve">Mauricio Juan </w:t>
      </w:r>
      <w:r w:rsidR="006F1878" w:rsidRPr="00A22A6F">
        <w:rPr>
          <w:rFonts w:eastAsia="Batang"/>
          <w:i/>
          <w:szCs w:val="28"/>
        </w:rPr>
        <w:t>José</w:t>
      </w:r>
      <w:r w:rsidR="00ED0F02" w:rsidRPr="00A22A6F">
        <w:rPr>
          <w:rFonts w:eastAsia="Batang"/>
          <w:i/>
          <w:szCs w:val="28"/>
        </w:rPr>
        <w:t>;</w:t>
      </w:r>
      <w:r w:rsidR="007D5AE9">
        <w:rPr>
          <w:rFonts w:eastAsia="Batang"/>
          <w:i/>
          <w:szCs w:val="28"/>
        </w:rPr>
        <w:t xml:space="preserve"> </w:t>
      </w:r>
      <w:r w:rsidR="00A47C6B" w:rsidRPr="00A22A6F">
        <w:rPr>
          <w:rFonts w:eastAsia="Batang"/>
          <w:b/>
          <w:i/>
          <w:szCs w:val="28"/>
        </w:rPr>
        <w:t>Gaya</w:t>
      </w:r>
      <w:r w:rsidR="00BF7DAB">
        <w:rPr>
          <w:rFonts w:eastAsia="Batang"/>
          <w:i/>
          <w:szCs w:val="28"/>
        </w:rPr>
        <w:t xml:space="preserve"> Héctor Omar;</w:t>
      </w:r>
      <w:r w:rsidR="007D5AE9">
        <w:rPr>
          <w:rFonts w:eastAsia="Batang"/>
          <w:i/>
          <w:szCs w:val="28"/>
        </w:rPr>
        <w:t xml:space="preserve"> </w:t>
      </w:r>
      <w:r w:rsidR="004E3133" w:rsidRPr="00A22A6F">
        <w:rPr>
          <w:rFonts w:eastAsia="Batang"/>
          <w:b/>
          <w:i/>
          <w:szCs w:val="28"/>
        </w:rPr>
        <w:t>Masague</w:t>
      </w:r>
      <w:r w:rsidR="006D38F3" w:rsidRPr="00A22A6F">
        <w:rPr>
          <w:rFonts w:eastAsia="Batang"/>
          <w:i/>
          <w:szCs w:val="28"/>
        </w:rPr>
        <w:t xml:space="preserve"> Julieta </w:t>
      </w:r>
      <w:r w:rsidR="004E3133" w:rsidRPr="00A22A6F">
        <w:rPr>
          <w:rFonts w:eastAsia="Batang"/>
          <w:i/>
          <w:szCs w:val="28"/>
        </w:rPr>
        <w:t>Adelma</w:t>
      </w:r>
      <w:r w:rsidR="00ED0F02" w:rsidRPr="00A22A6F">
        <w:rPr>
          <w:rFonts w:eastAsia="Batang"/>
          <w:i/>
          <w:szCs w:val="28"/>
        </w:rPr>
        <w:t>;</w:t>
      </w:r>
      <w:r w:rsidR="007D5AE9">
        <w:rPr>
          <w:rFonts w:eastAsia="Batang"/>
          <w:i/>
          <w:szCs w:val="28"/>
        </w:rPr>
        <w:t xml:space="preserve"> </w:t>
      </w:r>
      <w:r w:rsidR="004E3133" w:rsidRPr="00A22A6F">
        <w:rPr>
          <w:rFonts w:eastAsia="Batang"/>
          <w:b/>
          <w:i/>
          <w:szCs w:val="28"/>
        </w:rPr>
        <w:t>Pezzelatto</w:t>
      </w:r>
      <w:r w:rsidR="007D5AE9">
        <w:rPr>
          <w:rFonts w:eastAsia="Batang"/>
          <w:b/>
          <w:i/>
          <w:szCs w:val="28"/>
        </w:rPr>
        <w:t xml:space="preserve"> </w:t>
      </w:r>
      <w:r w:rsidR="006C7324" w:rsidRPr="00A22A6F">
        <w:rPr>
          <w:rFonts w:eastAsia="Batang"/>
          <w:i/>
          <w:szCs w:val="28"/>
        </w:rPr>
        <w:t>Cecilia</w:t>
      </w:r>
      <w:r w:rsidR="007D5AE9">
        <w:rPr>
          <w:rFonts w:eastAsia="Batang"/>
          <w:i/>
          <w:szCs w:val="28"/>
        </w:rPr>
        <w:t xml:space="preserve"> </w:t>
      </w:r>
      <w:r w:rsidR="006C7324" w:rsidRPr="00A22A6F">
        <w:rPr>
          <w:rFonts w:eastAsia="Batang"/>
          <w:i/>
          <w:szCs w:val="28"/>
        </w:rPr>
        <w:t>Vanesa;</w:t>
      </w:r>
      <w:r w:rsidR="007D5AE9">
        <w:rPr>
          <w:rFonts w:eastAsia="Batang"/>
          <w:i/>
          <w:szCs w:val="28"/>
        </w:rPr>
        <w:t xml:space="preserve"> </w:t>
      </w:r>
      <w:r w:rsidR="004E3133" w:rsidRPr="00A22A6F">
        <w:rPr>
          <w:rFonts w:eastAsia="Batang"/>
          <w:b/>
          <w:i/>
          <w:szCs w:val="28"/>
        </w:rPr>
        <w:t>Ponce</w:t>
      </w:r>
      <w:r w:rsidR="004E3133" w:rsidRPr="00A22A6F">
        <w:rPr>
          <w:rFonts w:eastAsia="Batang"/>
          <w:i/>
          <w:szCs w:val="28"/>
        </w:rPr>
        <w:t xml:space="preserve"> Paola Mariela</w:t>
      </w:r>
      <w:r w:rsidR="00CB4032" w:rsidRPr="00A22A6F">
        <w:rPr>
          <w:rFonts w:eastAsia="Batang"/>
          <w:i/>
          <w:szCs w:val="28"/>
        </w:rPr>
        <w:t xml:space="preserve">, </w:t>
      </w:r>
      <w:r w:rsidR="00CB4032" w:rsidRPr="00A22A6F">
        <w:rPr>
          <w:rFonts w:eastAsia="Batang"/>
          <w:b/>
          <w:i/>
          <w:szCs w:val="28"/>
        </w:rPr>
        <w:t>Ponzo</w:t>
      </w:r>
      <w:r w:rsidR="007D5AE9">
        <w:rPr>
          <w:rFonts w:eastAsia="Batang"/>
          <w:b/>
          <w:i/>
          <w:szCs w:val="28"/>
        </w:rPr>
        <w:t xml:space="preserve"> </w:t>
      </w:r>
      <w:r w:rsidR="006C7324" w:rsidRPr="00A22A6F">
        <w:rPr>
          <w:rFonts w:eastAsia="Batang"/>
          <w:i/>
          <w:szCs w:val="28"/>
        </w:rPr>
        <w:t>Gerardo</w:t>
      </w:r>
      <w:r w:rsidR="007D5AE9">
        <w:rPr>
          <w:rFonts w:eastAsia="Batang"/>
          <w:i/>
          <w:szCs w:val="28"/>
        </w:rPr>
        <w:t xml:space="preserve"> </w:t>
      </w:r>
      <w:r w:rsidR="006C7324" w:rsidRPr="00A22A6F">
        <w:rPr>
          <w:rFonts w:eastAsia="Batang"/>
          <w:i/>
          <w:szCs w:val="28"/>
        </w:rPr>
        <w:t>Gabriel;</w:t>
      </w:r>
      <w:r w:rsidR="007D5AE9">
        <w:rPr>
          <w:rFonts w:eastAsia="Batang"/>
          <w:i/>
          <w:szCs w:val="28"/>
        </w:rPr>
        <w:t xml:space="preserve"> </w:t>
      </w:r>
      <w:r w:rsidR="00331829" w:rsidRPr="00331829">
        <w:rPr>
          <w:rFonts w:eastAsia="Batang"/>
          <w:b/>
          <w:bCs/>
          <w:i/>
          <w:szCs w:val="28"/>
        </w:rPr>
        <w:t xml:space="preserve">Serafini </w:t>
      </w:r>
      <w:r w:rsidR="00331829" w:rsidRPr="00331829">
        <w:rPr>
          <w:rFonts w:eastAsia="Batang"/>
          <w:bCs/>
          <w:i/>
          <w:szCs w:val="28"/>
        </w:rPr>
        <w:t>Ángel Alejandro</w:t>
      </w:r>
      <w:r w:rsidR="006C7324" w:rsidRPr="00A22A6F">
        <w:rPr>
          <w:rFonts w:eastAsia="Batang"/>
          <w:i/>
          <w:szCs w:val="28"/>
        </w:rPr>
        <w:t>;</w:t>
      </w:r>
      <w:r w:rsidR="007D5AE9">
        <w:rPr>
          <w:rFonts w:eastAsia="Batang"/>
          <w:i/>
          <w:szCs w:val="28"/>
        </w:rPr>
        <w:t xml:space="preserve"> </w:t>
      </w:r>
      <w:r w:rsidR="00CB4032" w:rsidRPr="00A22A6F">
        <w:rPr>
          <w:rFonts w:eastAsia="Batang"/>
          <w:b/>
          <w:i/>
          <w:szCs w:val="28"/>
        </w:rPr>
        <w:t>Torre</w:t>
      </w:r>
      <w:r w:rsidR="006C7324" w:rsidRPr="00A22A6F">
        <w:rPr>
          <w:rFonts w:eastAsia="Batang"/>
          <w:i/>
          <w:szCs w:val="28"/>
        </w:rPr>
        <w:t xml:space="preserve"> Martí</w:t>
      </w:r>
      <w:r w:rsidR="00CB4032" w:rsidRPr="00A22A6F">
        <w:rPr>
          <w:rFonts w:eastAsia="Batang"/>
          <w:i/>
          <w:szCs w:val="28"/>
        </w:rPr>
        <w:t xml:space="preserve">n </w:t>
      </w:r>
      <w:r w:rsidR="009F64E9" w:rsidRPr="00A22A6F">
        <w:rPr>
          <w:rFonts w:eastAsia="Batang"/>
          <w:i/>
          <w:szCs w:val="28"/>
        </w:rPr>
        <w:t>Hernán</w:t>
      </w:r>
      <w:r w:rsidR="003C4799" w:rsidRPr="00A22A6F">
        <w:rPr>
          <w:rFonts w:eastAsia="Batang"/>
          <w:i/>
          <w:szCs w:val="28"/>
        </w:rPr>
        <w:t xml:space="preserve">. </w:t>
      </w:r>
      <w:r w:rsidR="00253312" w:rsidRPr="00A22A6F">
        <w:rPr>
          <w:rFonts w:eastAsia="Batang"/>
          <w:szCs w:val="28"/>
        </w:rPr>
        <w:t>…</w:t>
      </w:r>
      <w:r w:rsidR="00BB3A78" w:rsidRPr="00A22A6F">
        <w:rPr>
          <w:rFonts w:eastAsia="Batang"/>
          <w:szCs w:val="28"/>
        </w:rPr>
        <w:t>………………</w:t>
      </w:r>
      <w:r w:rsidR="006250C7">
        <w:rPr>
          <w:rFonts w:eastAsia="Batang"/>
          <w:szCs w:val="28"/>
        </w:rPr>
        <w:t>……………………</w:t>
      </w:r>
    </w:p>
    <w:p w:rsidR="008E41D6" w:rsidRPr="00A22A6F" w:rsidRDefault="008E41D6" w:rsidP="00CF5559">
      <w:pPr>
        <w:pStyle w:val="Textoindependiente"/>
        <w:rPr>
          <w:rFonts w:eastAsia="Batang"/>
          <w:bCs w:val="0"/>
          <w:sz w:val="28"/>
          <w:szCs w:val="28"/>
        </w:rPr>
      </w:pPr>
    </w:p>
    <w:p w:rsidR="00AE2E4C" w:rsidRPr="00A22A6F" w:rsidRDefault="00FD7943" w:rsidP="00CF5559">
      <w:pPr>
        <w:jc w:val="both"/>
        <w:rPr>
          <w:rFonts w:eastAsia="Batang"/>
          <w:b/>
          <w:bCs/>
          <w:smallCaps/>
          <w:szCs w:val="28"/>
        </w:rPr>
      </w:pPr>
      <w:r w:rsidRPr="00A22A6F">
        <w:rPr>
          <w:rFonts w:eastAsia="Batang"/>
          <w:b/>
          <w:bCs/>
          <w:iCs/>
          <w:smallCaps/>
          <w:szCs w:val="28"/>
          <w:u w:val="single"/>
        </w:rPr>
        <w:t>Concejales A</w:t>
      </w:r>
      <w:r w:rsidR="00AE2E4C" w:rsidRPr="00A22A6F">
        <w:rPr>
          <w:rFonts w:eastAsia="Batang"/>
          <w:b/>
          <w:bCs/>
          <w:iCs/>
          <w:smallCaps/>
          <w:szCs w:val="28"/>
          <w:u w:val="single"/>
        </w:rPr>
        <w:t>usentes</w:t>
      </w:r>
      <w:r w:rsidR="00E24E58" w:rsidRPr="00A22A6F">
        <w:rPr>
          <w:rFonts w:eastAsia="Batang"/>
          <w:b/>
          <w:bCs/>
          <w:iCs/>
          <w:smallCaps/>
          <w:szCs w:val="28"/>
        </w:rPr>
        <w:t>:</w:t>
      </w:r>
      <w:r w:rsidR="00E24E58">
        <w:rPr>
          <w:rFonts w:eastAsia="Batang"/>
          <w:i/>
        </w:rPr>
        <w:t xml:space="preserve"> .</w:t>
      </w:r>
      <w:r w:rsidR="0015446C" w:rsidRPr="0015446C">
        <w:rPr>
          <w:rFonts w:eastAsia="Batang"/>
          <w:b/>
          <w:bCs/>
          <w:i/>
        </w:rPr>
        <w:t xml:space="preserve">Cicala </w:t>
      </w:r>
      <w:r w:rsidR="0015446C" w:rsidRPr="0015446C">
        <w:rPr>
          <w:rFonts w:eastAsia="Batang"/>
          <w:bCs/>
          <w:i/>
        </w:rPr>
        <w:t>Marina Franca</w:t>
      </w:r>
      <w:r w:rsidR="00331829">
        <w:rPr>
          <w:rFonts w:eastAsia="Batang"/>
          <w:bCs/>
          <w:i/>
        </w:rPr>
        <w:t>,…</w:t>
      </w:r>
      <w:r w:rsidR="00326B84" w:rsidRPr="00A22A6F">
        <w:rPr>
          <w:rFonts w:eastAsia="Batang"/>
          <w:bCs/>
          <w:smallCaps/>
          <w:szCs w:val="28"/>
        </w:rPr>
        <w:t>……</w:t>
      </w:r>
      <w:r w:rsidR="003733AC">
        <w:rPr>
          <w:rFonts w:eastAsia="Batang"/>
          <w:bCs/>
          <w:smallCaps/>
          <w:szCs w:val="28"/>
        </w:rPr>
        <w:t>…</w:t>
      </w:r>
      <w:r w:rsidR="00331829">
        <w:rPr>
          <w:rFonts w:eastAsia="Batang"/>
          <w:bCs/>
          <w:smallCaps/>
          <w:szCs w:val="28"/>
        </w:rPr>
        <w:t>…………………………</w:t>
      </w:r>
    </w:p>
    <w:p w:rsidR="00AE2E4C" w:rsidRPr="00A22A6F" w:rsidRDefault="00AE2E4C" w:rsidP="00CF5559">
      <w:pPr>
        <w:pStyle w:val="Remitedesobre"/>
        <w:jc w:val="both"/>
        <w:rPr>
          <w:rFonts w:ascii="Garamond" w:eastAsia="Batang" w:hAnsi="Garamond"/>
          <w:szCs w:val="28"/>
        </w:rPr>
      </w:pPr>
    </w:p>
    <w:p w:rsidR="00ED0F02" w:rsidRPr="00A22A6F" w:rsidRDefault="00AE2E4C" w:rsidP="00CF5559">
      <w:pPr>
        <w:jc w:val="both"/>
        <w:rPr>
          <w:rFonts w:eastAsia="Batang"/>
          <w:smallCaps/>
          <w:szCs w:val="28"/>
        </w:rPr>
      </w:pPr>
      <w:r w:rsidRPr="00A22A6F">
        <w:rPr>
          <w:rFonts w:eastAsia="Batang"/>
          <w:b/>
          <w:bCs/>
          <w:smallCaps/>
          <w:szCs w:val="28"/>
          <w:u w:val="single"/>
        </w:rPr>
        <w:t>Lugar</w:t>
      </w:r>
      <w:r w:rsidR="00C620C2" w:rsidRPr="00A22A6F">
        <w:rPr>
          <w:rFonts w:eastAsia="Batang"/>
          <w:b/>
          <w:bCs/>
          <w:smallCaps/>
          <w:szCs w:val="28"/>
        </w:rPr>
        <w:t>:</w:t>
      </w:r>
      <w:r w:rsidR="00C620C2" w:rsidRPr="00A22A6F">
        <w:rPr>
          <w:rFonts w:eastAsia="Batang"/>
          <w:bCs/>
          <w:i/>
          <w:iCs/>
          <w:szCs w:val="28"/>
        </w:rPr>
        <w:t>25</w:t>
      </w:r>
      <w:r w:rsidRPr="00A22A6F">
        <w:rPr>
          <w:rFonts w:eastAsia="Batang"/>
          <w:bCs/>
          <w:i/>
          <w:iCs/>
          <w:szCs w:val="28"/>
        </w:rPr>
        <w:t xml:space="preserve"> de Mayo</w:t>
      </w:r>
      <w:r w:rsidR="00ED0F02" w:rsidRPr="00A22A6F">
        <w:rPr>
          <w:rFonts w:eastAsia="Batang"/>
          <w:bCs/>
          <w:i/>
          <w:iCs/>
          <w:szCs w:val="28"/>
        </w:rPr>
        <w:t>.</w:t>
      </w:r>
      <w:r w:rsidR="00ED0F02" w:rsidRPr="00A22A6F">
        <w:rPr>
          <w:rFonts w:eastAsia="Batang"/>
          <w:smallCaps/>
          <w:szCs w:val="28"/>
        </w:rPr>
        <w:t>………………………………………………….………………</w:t>
      </w:r>
      <w:r w:rsidR="006250C7">
        <w:rPr>
          <w:rFonts w:eastAsia="Batang"/>
          <w:smallCaps/>
          <w:szCs w:val="28"/>
        </w:rPr>
        <w:t>..</w:t>
      </w:r>
    </w:p>
    <w:p w:rsidR="00AE2E4C" w:rsidRPr="00A22A6F" w:rsidRDefault="00AE2E4C" w:rsidP="00CF5559">
      <w:pPr>
        <w:jc w:val="both"/>
        <w:rPr>
          <w:rFonts w:eastAsia="Batang"/>
          <w:szCs w:val="28"/>
          <w:u w:val="single"/>
        </w:rPr>
      </w:pPr>
    </w:p>
    <w:p w:rsidR="007840A0" w:rsidRPr="00A22A6F" w:rsidRDefault="00AE2E4C" w:rsidP="00CF5559">
      <w:pPr>
        <w:jc w:val="both"/>
        <w:rPr>
          <w:rFonts w:eastAsia="Batang"/>
          <w:bCs/>
          <w:szCs w:val="28"/>
        </w:rPr>
      </w:pPr>
      <w:r w:rsidRPr="00A22A6F">
        <w:rPr>
          <w:rFonts w:eastAsia="Batang"/>
          <w:b/>
          <w:bCs/>
          <w:smallCaps/>
          <w:szCs w:val="28"/>
          <w:u w:val="single"/>
        </w:rPr>
        <w:t>Hora de inicio</w:t>
      </w:r>
      <w:r w:rsidR="00A47C6B" w:rsidRPr="00A22A6F">
        <w:rPr>
          <w:rFonts w:eastAsia="Batang"/>
          <w:b/>
          <w:bCs/>
          <w:smallCaps/>
          <w:szCs w:val="28"/>
        </w:rPr>
        <w:t>:</w:t>
      </w:r>
      <w:r w:rsidR="00331829">
        <w:rPr>
          <w:rFonts w:eastAsia="Batang"/>
          <w:bCs/>
          <w:i/>
          <w:szCs w:val="28"/>
        </w:rPr>
        <w:t xml:space="preserve"> 19:34</w:t>
      </w:r>
      <w:r w:rsidR="0099656B">
        <w:rPr>
          <w:rFonts w:eastAsia="Batang"/>
          <w:bCs/>
          <w:i/>
          <w:szCs w:val="28"/>
        </w:rPr>
        <w:t>h</w:t>
      </w:r>
      <w:r w:rsidR="00A47C6B" w:rsidRPr="00A22A6F">
        <w:rPr>
          <w:rFonts w:eastAsia="Batang"/>
          <w:bCs/>
          <w:i/>
          <w:szCs w:val="28"/>
        </w:rPr>
        <w:t>s</w:t>
      </w:r>
      <w:r w:rsidR="00CD7397" w:rsidRPr="00A22A6F">
        <w:rPr>
          <w:rFonts w:eastAsia="Batang"/>
          <w:bCs/>
          <w:szCs w:val="28"/>
        </w:rPr>
        <w:t>.</w:t>
      </w:r>
      <w:r w:rsidR="0099656B" w:rsidRPr="0099656B">
        <w:rPr>
          <w:rFonts w:eastAsia="Batang"/>
          <w:bCs/>
          <w:i/>
          <w:szCs w:val="28"/>
        </w:rPr>
        <w:t>del día 8 de junio de 2016.</w:t>
      </w:r>
      <w:r w:rsidR="0099656B">
        <w:rPr>
          <w:rFonts w:eastAsia="Batang"/>
          <w:bCs/>
          <w:szCs w:val="28"/>
        </w:rPr>
        <w:t xml:space="preserve"> ………………………………</w:t>
      </w:r>
      <w:r w:rsidR="00190EA4">
        <w:rPr>
          <w:rFonts w:eastAsia="Batang"/>
          <w:bCs/>
          <w:szCs w:val="28"/>
        </w:rPr>
        <w:t>…</w:t>
      </w:r>
    </w:p>
    <w:p w:rsidR="00CD7397" w:rsidRPr="00A22A6F" w:rsidRDefault="00CD7397" w:rsidP="00CF5559">
      <w:pPr>
        <w:jc w:val="both"/>
        <w:rPr>
          <w:rFonts w:eastAsia="Batang"/>
          <w:bCs/>
          <w:szCs w:val="28"/>
        </w:rPr>
      </w:pPr>
    </w:p>
    <w:p w:rsidR="008D4392" w:rsidRPr="00A22A6F" w:rsidRDefault="00C8371D" w:rsidP="00CF5559">
      <w:pPr>
        <w:jc w:val="both"/>
        <w:rPr>
          <w:rFonts w:eastAsia="Batang"/>
          <w:szCs w:val="28"/>
        </w:rPr>
      </w:pPr>
      <w:r w:rsidRPr="00A22A6F">
        <w:rPr>
          <w:rFonts w:eastAsia="Batang"/>
          <w:b/>
          <w:bCs/>
          <w:smallCaps/>
          <w:szCs w:val="28"/>
          <w:u w:val="single"/>
        </w:rPr>
        <w:t xml:space="preserve">Hora de </w:t>
      </w:r>
      <w:r w:rsidR="00326B84" w:rsidRPr="00A22A6F">
        <w:rPr>
          <w:rFonts w:eastAsia="Batang"/>
          <w:b/>
          <w:bCs/>
          <w:smallCaps/>
          <w:szCs w:val="28"/>
          <w:u w:val="single"/>
        </w:rPr>
        <w:t>finalización</w:t>
      </w:r>
      <w:r w:rsidR="00CF5559" w:rsidRPr="00A22A6F">
        <w:rPr>
          <w:rFonts w:eastAsia="Batang"/>
          <w:b/>
          <w:bCs/>
          <w:smallCaps/>
          <w:szCs w:val="28"/>
          <w:u w:val="single"/>
        </w:rPr>
        <w:t>:</w:t>
      </w:r>
      <w:r w:rsidR="0059296C">
        <w:rPr>
          <w:rFonts w:eastAsia="Batang"/>
          <w:b/>
          <w:bCs/>
          <w:smallCaps/>
          <w:szCs w:val="28"/>
        </w:rPr>
        <w:t xml:space="preserve"> </w:t>
      </w:r>
      <w:r w:rsidR="0099656B" w:rsidRPr="0099656B">
        <w:rPr>
          <w:rFonts w:eastAsia="Batang"/>
          <w:bCs/>
          <w:i/>
          <w:smallCaps/>
          <w:szCs w:val="28"/>
        </w:rPr>
        <w:t>10:49</w:t>
      </w:r>
      <w:r w:rsidR="0099656B">
        <w:rPr>
          <w:rFonts w:eastAsia="Batang"/>
          <w:i/>
          <w:szCs w:val="28"/>
        </w:rPr>
        <w:t>h</w:t>
      </w:r>
      <w:r w:rsidR="00CF5559" w:rsidRPr="0099656B">
        <w:rPr>
          <w:rFonts w:eastAsia="Batang"/>
          <w:i/>
          <w:szCs w:val="28"/>
        </w:rPr>
        <w:t>s</w:t>
      </w:r>
      <w:r w:rsidR="0099656B">
        <w:rPr>
          <w:rFonts w:eastAsia="Batang"/>
          <w:i/>
          <w:szCs w:val="28"/>
        </w:rPr>
        <w:t>.</w:t>
      </w:r>
      <w:r w:rsidR="0099656B" w:rsidRPr="0099656B">
        <w:rPr>
          <w:rFonts w:eastAsia="Batang"/>
          <w:bCs/>
          <w:i/>
          <w:szCs w:val="28"/>
        </w:rPr>
        <w:t>del día</w:t>
      </w:r>
      <w:r w:rsidR="0099656B">
        <w:rPr>
          <w:rFonts w:eastAsia="Batang"/>
          <w:bCs/>
          <w:i/>
          <w:szCs w:val="28"/>
        </w:rPr>
        <w:t xml:space="preserve"> 9</w:t>
      </w:r>
      <w:r w:rsidR="0099656B" w:rsidRPr="0099656B">
        <w:rPr>
          <w:rFonts w:eastAsia="Batang"/>
          <w:bCs/>
          <w:i/>
          <w:szCs w:val="28"/>
        </w:rPr>
        <w:t xml:space="preserve"> de junio de 2016</w:t>
      </w:r>
      <w:r w:rsidR="0099656B">
        <w:rPr>
          <w:rFonts w:eastAsia="Batang"/>
          <w:bCs/>
          <w:i/>
          <w:szCs w:val="28"/>
        </w:rPr>
        <w:t xml:space="preserve">. </w:t>
      </w:r>
      <w:r w:rsidR="009E2DF1" w:rsidRPr="00A22A6F">
        <w:rPr>
          <w:rFonts w:eastAsia="Batang"/>
          <w:szCs w:val="28"/>
        </w:rPr>
        <w:t>…</w:t>
      </w:r>
      <w:r w:rsidR="0099656B">
        <w:rPr>
          <w:rFonts w:eastAsia="Batang"/>
          <w:szCs w:val="28"/>
        </w:rPr>
        <w:t>………………….……</w:t>
      </w:r>
    </w:p>
    <w:p w:rsidR="00CD7397" w:rsidRPr="00A22A6F" w:rsidRDefault="00CD7397" w:rsidP="00CF5559">
      <w:pPr>
        <w:ind w:right="-91"/>
        <w:jc w:val="both"/>
        <w:rPr>
          <w:rFonts w:eastAsia="Batang"/>
          <w:szCs w:val="28"/>
        </w:rPr>
      </w:pPr>
    </w:p>
    <w:p w:rsidR="00331829" w:rsidRPr="00331829" w:rsidRDefault="00A940D4" w:rsidP="00CF5559">
      <w:pPr>
        <w:jc w:val="both"/>
        <w:rPr>
          <w:szCs w:val="28"/>
          <w:lang w:val="es-ES"/>
        </w:rPr>
      </w:pPr>
      <w:r w:rsidRPr="00A22A6F">
        <w:rPr>
          <w:b/>
          <w:szCs w:val="28"/>
          <w:lang w:val="es-ES"/>
        </w:rPr>
        <w:t xml:space="preserve">Presidente Di Salvo: </w:t>
      </w:r>
      <w:r w:rsidR="00331829">
        <w:rPr>
          <w:szCs w:val="28"/>
          <w:lang w:val="es-ES"/>
        </w:rPr>
        <w:t xml:space="preserve">Siendo las 19:34 hs. Damos por iniciada la Sesión Publica Extraordinaria. Convocada por el Departamento Ejecutivo. </w:t>
      </w:r>
      <w:r w:rsidR="00E579CF">
        <w:rPr>
          <w:szCs w:val="28"/>
          <w:lang w:val="es-ES"/>
        </w:rPr>
        <w:t>Invitamos al Concejal Carlos Bogado a izar la Bandera Nacional. ……………………………………………</w:t>
      </w:r>
    </w:p>
    <w:p w:rsidR="00331829" w:rsidRDefault="00331829" w:rsidP="00CF5559">
      <w:pPr>
        <w:jc w:val="both"/>
        <w:rPr>
          <w:szCs w:val="28"/>
          <w:lang w:val="es-ES"/>
        </w:rPr>
      </w:pPr>
    </w:p>
    <w:p w:rsidR="007F20CC" w:rsidRPr="00A22A6F" w:rsidRDefault="007F20CC" w:rsidP="00CF5559">
      <w:pPr>
        <w:jc w:val="both"/>
        <w:rPr>
          <w:rFonts w:eastAsia="Batang"/>
          <w:b/>
          <w:bCs/>
          <w:smallCaps/>
          <w:szCs w:val="28"/>
        </w:rPr>
      </w:pPr>
      <w:r w:rsidRPr="00A22A6F">
        <w:rPr>
          <w:rFonts w:eastAsia="Batang"/>
          <w:b/>
          <w:bCs/>
          <w:smallCaps/>
          <w:szCs w:val="28"/>
        </w:rPr>
        <w:t>Punto 1</w:t>
      </w:r>
    </w:p>
    <w:p w:rsidR="006D38F3" w:rsidRPr="00A22A6F" w:rsidRDefault="006D38F3" w:rsidP="00CF5559">
      <w:pPr>
        <w:jc w:val="both"/>
        <w:rPr>
          <w:rFonts w:eastAsia="Batang"/>
          <w:b/>
          <w:bCs/>
          <w:smallCaps/>
          <w:szCs w:val="28"/>
        </w:rPr>
      </w:pPr>
    </w:p>
    <w:p w:rsidR="006D38F3" w:rsidRPr="00A22A6F" w:rsidRDefault="00736CF6" w:rsidP="00CF5559">
      <w:pPr>
        <w:jc w:val="both"/>
        <w:rPr>
          <w:rFonts w:eastAsia="Batang"/>
          <w:b/>
          <w:bCs/>
          <w:smallCaps/>
          <w:szCs w:val="28"/>
        </w:rPr>
      </w:pPr>
      <w:r>
        <w:rPr>
          <w:rFonts w:eastAsia="Batang"/>
          <w:b/>
          <w:bCs/>
          <w:smallCaps/>
          <w:szCs w:val="28"/>
        </w:rPr>
        <w:t>Lectura de</w:t>
      </w:r>
      <w:r w:rsidR="00E579CF">
        <w:rPr>
          <w:rFonts w:eastAsia="Batang"/>
          <w:b/>
          <w:bCs/>
          <w:smallCaps/>
          <w:szCs w:val="28"/>
        </w:rPr>
        <w:t>l Decreto N°287/2016 del Departamento Ejecutivo</w:t>
      </w:r>
    </w:p>
    <w:p w:rsidR="00356222" w:rsidRPr="00A22A6F" w:rsidRDefault="00356222" w:rsidP="00CF5559">
      <w:pPr>
        <w:jc w:val="both"/>
        <w:rPr>
          <w:rFonts w:eastAsia="Batang"/>
          <w:b/>
          <w:bCs/>
          <w:smallCaps/>
          <w:szCs w:val="28"/>
        </w:rPr>
      </w:pPr>
    </w:p>
    <w:p w:rsidR="00A940D4" w:rsidRDefault="00A940D4" w:rsidP="00CF5559">
      <w:pPr>
        <w:jc w:val="both"/>
        <w:rPr>
          <w:color w:val="000000" w:themeColor="text1"/>
          <w:szCs w:val="28"/>
          <w:lang w:val="es-ES"/>
        </w:rPr>
      </w:pPr>
      <w:r w:rsidRPr="00A22A6F">
        <w:rPr>
          <w:b/>
          <w:szCs w:val="28"/>
          <w:lang w:val="es-ES"/>
        </w:rPr>
        <w:t>Presidente Di Salvo</w:t>
      </w:r>
      <w:r w:rsidR="008D5AD7" w:rsidRPr="00A22A6F">
        <w:rPr>
          <w:b/>
          <w:szCs w:val="28"/>
          <w:lang w:val="es-ES"/>
        </w:rPr>
        <w:t>:</w:t>
      </w:r>
      <w:r w:rsidR="00E579CF">
        <w:rPr>
          <w:color w:val="000000" w:themeColor="text1"/>
          <w:szCs w:val="28"/>
          <w:lang w:val="es-ES"/>
        </w:rPr>
        <w:t xml:space="preserve"> Damos lectura por Secretaria del primer punto del Orden del Día. Decreto 287/2016. Del Departamento Ejecutivo. ………………………………</w:t>
      </w:r>
    </w:p>
    <w:p w:rsidR="00E579CF" w:rsidRDefault="00E579CF" w:rsidP="00CF5559">
      <w:pPr>
        <w:jc w:val="both"/>
        <w:rPr>
          <w:color w:val="000000" w:themeColor="text1"/>
          <w:szCs w:val="28"/>
          <w:lang w:val="es-ES"/>
        </w:rPr>
      </w:pPr>
    </w:p>
    <w:p w:rsidR="00E579CF" w:rsidRPr="00E579CF" w:rsidRDefault="00736CF6" w:rsidP="00577FEE">
      <w:pPr>
        <w:jc w:val="both"/>
        <w:rPr>
          <w:bCs/>
          <w:szCs w:val="28"/>
        </w:rPr>
      </w:pPr>
      <w:r w:rsidRPr="00736CF6">
        <w:rPr>
          <w:b/>
          <w:bCs/>
          <w:szCs w:val="28"/>
        </w:rPr>
        <w:t>Secretaria:</w:t>
      </w:r>
      <w:r w:rsidR="00E579CF">
        <w:rPr>
          <w:bCs/>
          <w:szCs w:val="28"/>
        </w:rPr>
        <w:t xml:space="preserve"> Visto el Artículo 68°, inc., 5 de la Ley Orgánica de las Municipalidades; y Considerando que el mismo establece que el Honorable Concejo Deliberante podrá ser convocado por el Sr. Intendente a Sesiones Extraordinarias siempre que un asunto de interés público y urgente lo exija. Q</w:t>
      </w:r>
      <w:r w:rsidR="00F60F3B">
        <w:rPr>
          <w:bCs/>
          <w:szCs w:val="28"/>
        </w:rPr>
        <w:t>ue en esta oportunidad se dispo</w:t>
      </w:r>
      <w:r w:rsidR="00E579CF">
        <w:rPr>
          <w:bCs/>
          <w:szCs w:val="28"/>
        </w:rPr>
        <w:t>ne convocarlo para el tratamiento del Proyecto de Ordenanza Fiscal e Impositiva de esta Municipalidad</w:t>
      </w:r>
      <w:r w:rsidR="00F60F3B">
        <w:rPr>
          <w:bCs/>
          <w:szCs w:val="28"/>
        </w:rPr>
        <w:t>. Por ello el Sr. Intendente Municipal del Partido de 25 de Mayo en uso de sus atribuciones y facultades, Decreta: Artículo 1°) Convocar a Sesiones Extraordinarias al Honorable Concejo Deliberante para el tratamiento del Proyecto de Ordenanza Fiscal e Impositiva de esta Municipalidad. Artículo 2°) Refrendar por la Sra. Secretaria de Gobierno y Hacienda. Artículo 3°) Comunicar, registrar y archivar. Firma Contadora Marta Ticera, Secretaria de Gobierno y Hacienda.</w:t>
      </w:r>
      <w:r w:rsidR="0036725A">
        <w:rPr>
          <w:bCs/>
          <w:szCs w:val="28"/>
        </w:rPr>
        <w:t xml:space="preserve"> Dr.Hernán Ralinqueo Intendente Municipal. Decreto N° 287/2016. …………………………..</w:t>
      </w:r>
    </w:p>
    <w:p w:rsidR="00E579CF" w:rsidRDefault="00E579CF" w:rsidP="00577FEE">
      <w:pPr>
        <w:jc w:val="both"/>
        <w:rPr>
          <w:bCs/>
          <w:szCs w:val="28"/>
        </w:rPr>
      </w:pPr>
    </w:p>
    <w:p w:rsidR="00682945" w:rsidRDefault="00577FEE" w:rsidP="00CF5559">
      <w:pPr>
        <w:jc w:val="both"/>
        <w:rPr>
          <w:rFonts w:eastAsia="Batang"/>
          <w:b/>
          <w:bCs/>
          <w:smallCaps/>
          <w:szCs w:val="28"/>
        </w:rPr>
      </w:pPr>
      <w:r>
        <w:rPr>
          <w:rFonts w:eastAsia="Batang"/>
          <w:b/>
          <w:bCs/>
          <w:smallCaps/>
          <w:szCs w:val="28"/>
        </w:rPr>
        <w:t>P</w:t>
      </w:r>
      <w:r w:rsidR="00682945" w:rsidRPr="00A22A6F">
        <w:rPr>
          <w:rFonts w:eastAsia="Batang"/>
          <w:b/>
          <w:bCs/>
          <w:smallCaps/>
          <w:szCs w:val="28"/>
        </w:rPr>
        <w:t>unto 2</w:t>
      </w:r>
    </w:p>
    <w:p w:rsidR="0036725A" w:rsidRPr="00A22A6F" w:rsidRDefault="0036725A" w:rsidP="00CF5559">
      <w:pPr>
        <w:jc w:val="both"/>
        <w:rPr>
          <w:rFonts w:eastAsia="Batang"/>
          <w:b/>
          <w:bCs/>
          <w:smallCaps/>
          <w:szCs w:val="28"/>
        </w:rPr>
      </w:pPr>
    </w:p>
    <w:p w:rsidR="00213278" w:rsidRDefault="00213278" w:rsidP="00CF5559">
      <w:pPr>
        <w:jc w:val="both"/>
        <w:rPr>
          <w:rFonts w:eastAsia="Batang"/>
          <w:b/>
          <w:bCs/>
          <w:smallCaps/>
          <w:szCs w:val="28"/>
        </w:rPr>
      </w:pPr>
      <w:r w:rsidRPr="00A22A6F">
        <w:rPr>
          <w:rFonts w:eastAsia="Batang"/>
          <w:b/>
          <w:bCs/>
          <w:smallCaps/>
          <w:szCs w:val="28"/>
        </w:rPr>
        <w:lastRenderedPageBreak/>
        <w:t>Dictámenes de Comi</w:t>
      </w:r>
      <w:r w:rsidR="00577FEE">
        <w:rPr>
          <w:rFonts w:eastAsia="Batang"/>
          <w:b/>
          <w:bCs/>
          <w:smallCaps/>
          <w:szCs w:val="28"/>
        </w:rPr>
        <w:t>siones sobre Asuntos Pendientes</w:t>
      </w:r>
    </w:p>
    <w:p w:rsidR="0036725A" w:rsidRPr="00A22A6F" w:rsidRDefault="0036725A" w:rsidP="00CF5559">
      <w:pPr>
        <w:jc w:val="both"/>
        <w:rPr>
          <w:szCs w:val="28"/>
          <w:lang w:val="es-ES"/>
        </w:rPr>
      </w:pPr>
    </w:p>
    <w:p w:rsidR="00577FEE" w:rsidRDefault="00213278" w:rsidP="00577FEE">
      <w:pPr>
        <w:jc w:val="both"/>
        <w:rPr>
          <w:bCs/>
          <w:szCs w:val="28"/>
        </w:rPr>
      </w:pPr>
      <w:r w:rsidRPr="00A22A6F">
        <w:rPr>
          <w:b/>
          <w:szCs w:val="28"/>
          <w:lang w:val="es-ES"/>
        </w:rPr>
        <w:t>Presidente Di Salvo:</w:t>
      </w:r>
      <w:r w:rsidRPr="00A22A6F">
        <w:rPr>
          <w:szCs w:val="28"/>
          <w:lang w:val="es-ES"/>
        </w:rPr>
        <w:t xml:space="preserve"> Punto 2. Dictámenes de Comisión de Asuntos </w:t>
      </w:r>
      <w:r w:rsidR="00984138" w:rsidRPr="00A22A6F">
        <w:rPr>
          <w:szCs w:val="28"/>
          <w:lang w:val="es-ES"/>
        </w:rPr>
        <w:t>Pendientes</w:t>
      </w:r>
      <w:r w:rsidR="00984138">
        <w:rPr>
          <w:szCs w:val="28"/>
          <w:lang w:val="es-ES"/>
        </w:rPr>
        <w:t xml:space="preserve">. </w:t>
      </w:r>
      <w:r w:rsidR="0036725A">
        <w:rPr>
          <w:szCs w:val="28"/>
          <w:lang w:val="es-ES"/>
        </w:rPr>
        <w:t>Expediente 68/2016</w:t>
      </w:r>
      <w:r w:rsidR="003B6D27">
        <w:rPr>
          <w:szCs w:val="28"/>
          <w:lang w:val="es-ES"/>
        </w:rPr>
        <w:t>. Proyecto de Ordenanza. Iniciado por el Departamento Ejecutivo. ……………………………………………………………………………</w:t>
      </w:r>
    </w:p>
    <w:p w:rsidR="0036725A" w:rsidRDefault="0036725A" w:rsidP="00577FEE">
      <w:pPr>
        <w:jc w:val="both"/>
        <w:rPr>
          <w:bCs/>
          <w:szCs w:val="28"/>
        </w:rPr>
      </w:pPr>
    </w:p>
    <w:p w:rsidR="00824614" w:rsidRDefault="00F47D47" w:rsidP="00824614">
      <w:pPr>
        <w:jc w:val="both"/>
        <w:rPr>
          <w:bCs/>
          <w:szCs w:val="28"/>
        </w:rPr>
      </w:pPr>
      <w:r w:rsidRPr="00F47D47">
        <w:rPr>
          <w:b/>
          <w:bCs/>
          <w:szCs w:val="28"/>
        </w:rPr>
        <w:t>Secretaria:</w:t>
      </w:r>
      <w:r w:rsidR="003B6D27">
        <w:rPr>
          <w:bCs/>
          <w:szCs w:val="28"/>
        </w:rPr>
        <w:t xml:space="preserve"> Ordenanza Fiscal e Impositiva año 2016. Deroga Ordenanza N° 3213/2015. </w:t>
      </w:r>
      <w:r w:rsidR="005A00E3">
        <w:rPr>
          <w:bCs/>
          <w:szCs w:val="28"/>
        </w:rPr>
        <w:t xml:space="preserve">Proyecto de Ordenanza. Artículo 1°) Autorizase el nuevo texto de la Ordenanza Fiscal e Impositiva, según el Anexo I, que forma parte de esta. Artículo 2°) Comuníquese al Departamento Ejecutivo. Fundamentos: Se eleva el proyecto de Ordenanza Impositiva con el fin de incrementar los importes que se encuentran en ella </w:t>
      </w:r>
      <w:r w:rsidR="00824614">
        <w:rPr>
          <w:bCs/>
          <w:szCs w:val="28"/>
        </w:rPr>
        <w:t xml:space="preserve">vigentes desde el año 2015, por una necesidad evidente dada la gran desactualización que se ha producido por el efecto inflacionario y el incremento salarial. El Estado municipal ha dejado de ser, por fuerza de la realidad, un ámbito dedicado solo a la administración de los servicios esenciales de sus vecinos, </w:t>
      </w:r>
      <w:r w:rsidR="00824614" w:rsidRPr="00824614">
        <w:rPr>
          <w:bCs/>
          <w:szCs w:val="28"/>
        </w:rPr>
        <w:t>para convertiré en un modelo de gestión enfocado en acciones tendientes a potenciar el desarrollo local, La recolección de residuos y limpieza de calles, el mantenimiento de sus parques, paseos y arterias, la iluminación y el trasporte urbanos, la administración de la salud primaria y la ejecución de obras, por citar algunas, son las funciones básicas del Estado tradicional que, sin descuidarlas, deben dejarse paso a nuevas responsabilidades para con los vecinos. En el marco, al momento de planificar, priorizar y ejecutar políticas estratégicas, resultará insuficientes preocuparse únicamente por el bienestar económico, sino que será prioridad alcanzas paralelamente el bienestar social.El proyecto de Ordenanza prevé un incremento y / o actualización en el importe de Tasas, Derechos, Multas y demás ingresos, contemplados en un solo cuerpo legislativo (Ordenanza Fiscal e Impositiva).Este incremento y / o actualización es necesariamente inevitable para lograr la eficiencia en la prestación de servicios, y será destinado a proporcionar un aumento salarial a todos los trabajadores municipales que siendo aprobado este proyecto, se pagará retroactivo al sueldo correspondiente del mes de abril de 2016</w:t>
      </w:r>
      <w:r w:rsidR="00812725">
        <w:rPr>
          <w:bCs/>
          <w:szCs w:val="28"/>
        </w:rPr>
        <w:t xml:space="preserve"> (…) ……………………………………………………………</w:t>
      </w:r>
      <w:r w:rsidR="00190EA4">
        <w:rPr>
          <w:bCs/>
          <w:szCs w:val="28"/>
        </w:rPr>
        <w:t>………</w:t>
      </w:r>
    </w:p>
    <w:p w:rsidR="00824614" w:rsidRDefault="00824614" w:rsidP="00824614">
      <w:pPr>
        <w:jc w:val="both"/>
        <w:rPr>
          <w:bCs/>
          <w:szCs w:val="28"/>
        </w:rPr>
      </w:pPr>
    </w:p>
    <w:p w:rsidR="00824614" w:rsidRPr="00812725" w:rsidRDefault="00812725" w:rsidP="00824614">
      <w:pPr>
        <w:jc w:val="both"/>
        <w:rPr>
          <w:bCs/>
          <w:szCs w:val="28"/>
        </w:rPr>
      </w:pPr>
      <w:r>
        <w:rPr>
          <w:b/>
          <w:bCs/>
          <w:szCs w:val="28"/>
        </w:rPr>
        <w:t>Presidente Di Salvo:</w:t>
      </w:r>
      <w:r>
        <w:rPr>
          <w:bCs/>
          <w:szCs w:val="28"/>
        </w:rPr>
        <w:t xml:space="preserve"> Silencio por favor en las gradas, silencio. ……………………</w:t>
      </w:r>
    </w:p>
    <w:p w:rsidR="00824614" w:rsidRDefault="00824614" w:rsidP="00824614">
      <w:pPr>
        <w:jc w:val="both"/>
        <w:rPr>
          <w:bCs/>
          <w:szCs w:val="28"/>
        </w:rPr>
      </w:pPr>
    </w:p>
    <w:p w:rsidR="00287443" w:rsidRDefault="00812725" w:rsidP="00B869C8">
      <w:pPr>
        <w:jc w:val="both"/>
        <w:rPr>
          <w:bCs/>
          <w:szCs w:val="28"/>
        </w:rPr>
      </w:pPr>
      <w:r>
        <w:rPr>
          <w:b/>
          <w:bCs/>
          <w:szCs w:val="28"/>
        </w:rPr>
        <w:t xml:space="preserve">Secretaria: </w:t>
      </w:r>
      <w:r w:rsidR="00824614" w:rsidRPr="00824614">
        <w:rPr>
          <w:bCs/>
          <w:szCs w:val="28"/>
        </w:rPr>
        <w:t>Es imperiosa la necesidad del Estado Municipal de afrontar las paritarias salariales y lograr en el trascurso de la Gestión que cada trabajador cuente con un salario digno y acorde a las tareas realizadas. Las cuáles son de vital importancia para que el Estado Municipal cumpla con una creciente tendencia a la Modernización y optimización de todas sus obligaciones para con los Veinticinqueños.Asimismo parte de ésta actualización en la imposición, está destinada al incremento de aquellas partidas presupuestarias que hacen a las prestaciones que el Municipio deben brindar a todos los habitantes del Partido de 25 de Mayo, optimizando el rol del Estado como agente prestador de servicios.En virtud del artículo 29 de la LOM, y por lo expuesto, se eleva el presente proyecto, solicitando  se sirva ese cuerpo conceder el tratamiento urgente, llamando a una Sesión Extraordinaria para su tratamiento y aprobación , y poder contar con esta herramienta con la mayor celeridad posible. Quedando a vuestra disposición para las explicaciones necesarias y que hagan más ágil el estudio.El señor Intendente Municipal saluda a los señores concejales, agradeciendo la predisposición, siendo su firma refrendada por la señora Contadora Marta Rosa Ticera</w:t>
      </w:r>
      <w:r>
        <w:rPr>
          <w:bCs/>
          <w:szCs w:val="28"/>
        </w:rPr>
        <w:t>. Firman Contadora Marta Ticera, Secretaria de Gobierno y Hacienda. Dr. Hernán Ralinqueo, Intendente Municipal</w:t>
      </w:r>
      <w:r w:rsidR="00DA110A">
        <w:rPr>
          <w:bCs/>
          <w:szCs w:val="28"/>
        </w:rPr>
        <w:t xml:space="preserve">. </w:t>
      </w:r>
    </w:p>
    <w:p w:rsidR="00B869C8" w:rsidRDefault="00B869C8" w:rsidP="00B869C8">
      <w:pPr>
        <w:jc w:val="both"/>
        <w:rPr>
          <w:b/>
          <w:szCs w:val="28"/>
          <w:lang w:eastAsia="en-US"/>
        </w:rPr>
      </w:pPr>
      <w:r w:rsidRPr="00B869C8">
        <w:rPr>
          <w:b/>
          <w:szCs w:val="28"/>
          <w:lang w:eastAsia="en-US"/>
        </w:rPr>
        <w:t>ANEXO I</w:t>
      </w:r>
    </w:p>
    <w:p w:rsidR="00B869C8" w:rsidRPr="00B869C8" w:rsidRDefault="00B869C8" w:rsidP="00B869C8">
      <w:pPr>
        <w:jc w:val="both"/>
        <w:rPr>
          <w:b/>
          <w:szCs w:val="28"/>
          <w:lang w:eastAsia="en-US"/>
        </w:rPr>
      </w:pPr>
      <w:r w:rsidRPr="00B869C8">
        <w:rPr>
          <w:b/>
          <w:szCs w:val="28"/>
          <w:lang w:eastAsia="en-US"/>
        </w:rPr>
        <w:t>PROYECTO DE ORDENANZA IMPOSITIVA Y FISCAL AÑO 2016</w:t>
      </w:r>
    </w:p>
    <w:p w:rsidR="00B869C8" w:rsidRPr="00B869C8" w:rsidRDefault="00B869C8" w:rsidP="00B869C8">
      <w:pPr>
        <w:jc w:val="both"/>
        <w:rPr>
          <w:b/>
          <w:szCs w:val="28"/>
          <w:u w:val="single"/>
          <w:lang w:eastAsia="en-US"/>
        </w:rPr>
      </w:pPr>
      <w:r w:rsidRPr="00B869C8">
        <w:rPr>
          <w:b/>
          <w:szCs w:val="28"/>
          <w:u w:val="single"/>
          <w:lang w:eastAsia="en-US"/>
        </w:rPr>
        <w:t>CAPITULO  PRIMERO</w:t>
      </w:r>
    </w:p>
    <w:p w:rsidR="00B869C8" w:rsidRPr="00B869C8" w:rsidRDefault="00B869C8" w:rsidP="00B869C8">
      <w:pPr>
        <w:jc w:val="both"/>
        <w:rPr>
          <w:b/>
          <w:szCs w:val="28"/>
          <w:u w:val="single"/>
          <w:lang w:eastAsia="en-US"/>
        </w:rPr>
      </w:pPr>
    </w:p>
    <w:p w:rsidR="00B869C8" w:rsidRPr="00B869C8" w:rsidRDefault="00B869C8" w:rsidP="00B869C8">
      <w:pPr>
        <w:jc w:val="both"/>
        <w:rPr>
          <w:bCs/>
          <w:iCs/>
          <w:szCs w:val="28"/>
          <w:u w:val="double"/>
          <w:lang w:eastAsia="en-US"/>
        </w:rPr>
      </w:pPr>
      <w:r w:rsidRPr="00B869C8">
        <w:rPr>
          <w:bCs/>
          <w:iCs/>
          <w:szCs w:val="28"/>
          <w:u w:val="double"/>
          <w:lang w:eastAsia="en-US"/>
        </w:rPr>
        <w:lastRenderedPageBreak/>
        <w:t>TASA  POR  ALUMBRADO, LIMPIEZA Y  CONSERVACIÓN  DE  LA  VIA  PÚBLICA</w:t>
      </w:r>
    </w:p>
    <w:p w:rsidR="00B869C8" w:rsidRPr="00B869C8" w:rsidRDefault="00B869C8" w:rsidP="00B869C8">
      <w:pPr>
        <w:jc w:val="both"/>
        <w:rPr>
          <w:bCs/>
          <w:iCs/>
          <w:szCs w:val="28"/>
          <w:lang w:eastAsia="en-US"/>
        </w:rPr>
      </w:pPr>
      <w:r w:rsidRPr="00B869C8">
        <w:rPr>
          <w:b/>
          <w:bCs/>
          <w:i/>
          <w:iCs/>
          <w:szCs w:val="28"/>
          <w:lang w:eastAsia="en-US"/>
        </w:rPr>
        <w:t xml:space="preserve">Artículo 1º: - </w:t>
      </w:r>
      <w:r w:rsidRPr="00B869C8">
        <w:rPr>
          <w:szCs w:val="28"/>
          <w:lang w:eastAsia="en-US"/>
        </w:rPr>
        <w:t>Por la prestación de los servicios de alumbrado público, común o especial, recolección de residuos domiciliarios y disposición final, riego y conservación y ornato de las calles, plazas y paseos, se abonará la Tasa que se establece en este Capítulo.</w:t>
      </w:r>
    </w:p>
    <w:p w:rsidR="00B869C8" w:rsidRPr="00B869C8" w:rsidRDefault="00B869C8" w:rsidP="00B869C8">
      <w:pPr>
        <w:jc w:val="both"/>
        <w:rPr>
          <w:szCs w:val="28"/>
          <w:lang w:eastAsia="en-US"/>
        </w:rPr>
      </w:pPr>
      <w:r w:rsidRPr="00B869C8">
        <w:rPr>
          <w:b/>
          <w:bCs/>
          <w:i/>
          <w:iCs/>
          <w:szCs w:val="28"/>
          <w:lang w:eastAsia="en-US"/>
        </w:rPr>
        <w:t xml:space="preserve">Artículo 2º: - </w:t>
      </w:r>
      <w:r w:rsidRPr="00B869C8">
        <w:rPr>
          <w:szCs w:val="28"/>
          <w:lang w:eastAsia="en-US"/>
        </w:rPr>
        <w:t xml:space="preserve">El servicio de alumbrado se afectará a todo bien comprendido dentro de los </w:t>
      </w:r>
      <w:smartTag w:uri="urn:schemas-microsoft-com:office:smarttags" w:element="metricconverter">
        <w:smartTagPr>
          <w:attr w:name="ProductID" w:val="100 metros"/>
        </w:smartTagPr>
        <w:r w:rsidRPr="00B869C8">
          <w:rPr>
            <w:szCs w:val="28"/>
            <w:lang w:eastAsia="en-US"/>
          </w:rPr>
          <w:t>100 metros</w:t>
        </w:r>
      </w:smartTag>
      <w:r w:rsidRPr="00B869C8">
        <w:rPr>
          <w:szCs w:val="28"/>
          <w:lang w:eastAsia="en-US"/>
        </w:rPr>
        <w:t xml:space="preserve"> del foco de luz más cercano. El servicio se considerará existente hasta esa distancia, medido sobre la línea de edificación hacia todos los rumbos por los ejes de las calles y ambas aceras. La interposición de una o más calles en la extensión de los </w:t>
      </w:r>
      <w:smartTag w:uri="urn:schemas-microsoft-com:office:smarttags" w:element="metricconverter">
        <w:smartTagPr>
          <w:attr w:name="ProductID" w:val="100 metros"/>
        </w:smartTagPr>
        <w:r w:rsidRPr="00B869C8">
          <w:rPr>
            <w:szCs w:val="28"/>
            <w:lang w:eastAsia="en-US"/>
          </w:rPr>
          <w:t>100 metros</w:t>
        </w:r>
      </w:smartTag>
      <w:r w:rsidRPr="00B869C8">
        <w:rPr>
          <w:szCs w:val="28"/>
          <w:lang w:eastAsia="en-US"/>
        </w:rPr>
        <w:t>, no interrumpe los efectos del alcance, debiéndose agregar en los cálculos de distancia el ancho total de la calle o calles interpuestas en todos los rumbos y en línea recta.</w:t>
      </w:r>
    </w:p>
    <w:p w:rsidR="00B869C8" w:rsidRPr="00B869C8" w:rsidRDefault="00B869C8" w:rsidP="00B869C8">
      <w:pPr>
        <w:jc w:val="both"/>
        <w:rPr>
          <w:szCs w:val="28"/>
          <w:lang w:eastAsia="en-US"/>
        </w:rPr>
      </w:pPr>
      <w:r w:rsidRPr="00B869C8">
        <w:rPr>
          <w:b/>
          <w:bCs/>
          <w:i/>
          <w:iCs/>
          <w:szCs w:val="28"/>
          <w:lang w:eastAsia="en-US"/>
        </w:rPr>
        <w:t>Artículo 3º: –</w:t>
      </w:r>
      <w:r w:rsidRPr="00B869C8">
        <w:rPr>
          <w:szCs w:val="28"/>
          <w:lang w:eastAsia="en-US"/>
        </w:rPr>
        <w:t xml:space="preserve"> El servicio de limpieza involucra el barrido de calles, recolección de residuos domiciliarios, el riego de calles de tierra,  higienización y desinfección de la vía pública.</w:t>
      </w:r>
    </w:p>
    <w:p w:rsidR="00B869C8" w:rsidRPr="00B869C8" w:rsidRDefault="00B869C8" w:rsidP="00B869C8">
      <w:pPr>
        <w:jc w:val="both"/>
        <w:rPr>
          <w:szCs w:val="28"/>
          <w:lang w:eastAsia="en-US"/>
        </w:rPr>
      </w:pPr>
      <w:r w:rsidRPr="00B869C8">
        <w:rPr>
          <w:b/>
          <w:bCs/>
          <w:i/>
          <w:iCs/>
          <w:szCs w:val="28"/>
          <w:lang w:eastAsia="en-US"/>
        </w:rPr>
        <w:t>Artículo 4º: –</w:t>
      </w:r>
      <w:r w:rsidRPr="00B869C8">
        <w:rPr>
          <w:i/>
          <w:iCs/>
          <w:szCs w:val="28"/>
          <w:lang w:eastAsia="en-US"/>
        </w:rPr>
        <w:t xml:space="preserve"> </w:t>
      </w:r>
      <w:r w:rsidRPr="00B869C8">
        <w:rPr>
          <w:szCs w:val="28"/>
          <w:lang w:eastAsia="en-US"/>
        </w:rPr>
        <w:t>El servicio de conservación de la vía pública comprende el mantenimiento del pavimento como también el abovedado de calles de tierra, cunetas, alcantarillas, pasos de tierra, la poda del arbolado público, e higienización.</w:t>
      </w:r>
    </w:p>
    <w:p w:rsidR="00B869C8" w:rsidRPr="00B869C8" w:rsidRDefault="00B869C8" w:rsidP="00B869C8">
      <w:pPr>
        <w:jc w:val="both"/>
        <w:rPr>
          <w:szCs w:val="28"/>
          <w:lang w:eastAsia="en-US"/>
        </w:rPr>
      </w:pPr>
      <w:r w:rsidRPr="00B869C8">
        <w:rPr>
          <w:b/>
          <w:bCs/>
          <w:i/>
          <w:iCs/>
          <w:szCs w:val="28"/>
          <w:lang w:eastAsia="en-US"/>
        </w:rPr>
        <w:t xml:space="preserve">Artículo 5º: – </w:t>
      </w:r>
      <w:r w:rsidRPr="00B869C8">
        <w:rPr>
          <w:szCs w:val="28"/>
          <w:lang w:eastAsia="en-US"/>
        </w:rPr>
        <w:t>La tasa de alumbrado, limpieza y conservación de la vía pública o indistintamente de servicios públicos, debe abonarse estén o no los inmuebles ocupados, con o sin edificación y afecta a todos los inmuebles ubicados en aquellas zonas del Partido en las que el servicio se preste, total o parcialmente, diaria o periódicamente y entreguen o no, en su caso, los ocupantes de los inmuebles los residuos domiciliario a los encargados de la recolección.</w:t>
      </w:r>
    </w:p>
    <w:p w:rsidR="00B869C8" w:rsidRPr="00B869C8" w:rsidRDefault="00B869C8" w:rsidP="00B869C8">
      <w:pPr>
        <w:jc w:val="both"/>
        <w:rPr>
          <w:szCs w:val="28"/>
          <w:lang w:eastAsia="en-US"/>
        </w:rPr>
      </w:pPr>
      <w:r w:rsidRPr="00B869C8">
        <w:rPr>
          <w:b/>
          <w:bCs/>
          <w:i/>
          <w:iCs/>
          <w:szCs w:val="28"/>
          <w:lang w:eastAsia="en-US"/>
        </w:rPr>
        <w:t>Artículo 6º: –</w:t>
      </w:r>
      <w:r w:rsidRPr="00B869C8">
        <w:rPr>
          <w:szCs w:val="28"/>
          <w:lang w:eastAsia="en-US"/>
        </w:rPr>
        <w:t xml:space="preserve"> La base imponible de los servicios que componen esta tasa, está constituida por la extensión lineal de frente de cada inmueble y dentro de los radios y zonas establecidos de acuerdo con la Ordenanza Nº 1459 y sus modificatorias, y de esta Ordenanza.</w:t>
      </w:r>
    </w:p>
    <w:p w:rsidR="00B869C8" w:rsidRPr="00B869C8" w:rsidRDefault="00B869C8" w:rsidP="00B869C8">
      <w:pPr>
        <w:jc w:val="both"/>
        <w:rPr>
          <w:szCs w:val="28"/>
          <w:lang w:eastAsia="en-US"/>
        </w:rPr>
      </w:pPr>
      <w:r w:rsidRPr="00B869C8">
        <w:rPr>
          <w:szCs w:val="28"/>
          <w:lang w:eastAsia="en-US"/>
        </w:rPr>
        <w:t xml:space="preserve">Liquidase esta tasa con un descuento del 50% sobre las partidas e inmuebles con frentes a dos calles que hagan esquina en los primeros </w:t>
      </w:r>
      <w:smartTag w:uri="urn:schemas-microsoft-com:office:smarttags" w:element="metricconverter">
        <w:smartTagPr>
          <w:attr w:name="ProductID" w:val="15 metros"/>
        </w:smartTagPr>
        <w:r w:rsidRPr="00B869C8">
          <w:rPr>
            <w:szCs w:val="28"/>
            <w:lang w:eastAsia="en-US"/>
          </w:rPr>
          <w:t>15 metros</w:t>
        </w:r>
      </w:smartTag>
      <w:r w:rsidRPr="00B869C8">
        <w:rPr>
          <w:szCs w:val="28"/>
          <w:lang w:eastAsia="en-US"/>
        </w:rPr>
        <w:t xml:space="preserve"> lineales a contar desde el ángulo de la esquina, salvo el servicio de alumbrado público en aquellos casos que tribute con una base imponible distinta.</w:t>
      </w:r>
    </w:p>
    <w:p w:rsidR="00B869C8" w:rsidRPr="00B869C8" w:rsidRDefault="00B869C8" w:rsidP="00B869C8">
      <w:pPr>
        <w:jc w:val="both"/>
        <w:rPr>
          <w:i/>
          <w:szCs w:val="28"/>
          <w:lang w:val="es-ES_tradnl" w:eastAsia="en-US"/>
        </w:rPr>
      </w:pPr>
      <w:r w:rsidRPr="00B869C8">
        <w:rPr>
          <w:b/>
          <w:bCs/>
          <w:i/>
          <w:iCs/>
          <w:szCs w:val="28"/>
          <w:lang w:eastAsia="en-US"/>
        </w:rPr>
        <w:t>Artículo 7º: –</w:t>
      </w:r>
      <w:r w:rsidRPr="00B869C8">
        <w:rPr>
          <w:i/>
          <w:szCs w:val="28"/>
          <w:lang w:val="es-ES_tradnl" w:eastAsia="en-US"/>
        </w:rPr>
        <w:t xml:space="preserve"> </w:t>
      </w:r>
      <w:r w:rsidRPr="00B869C8">
        <w:rPr>
          <w:szCs w:val="28"/>
          <w:lang w:eastAsia="en-US"/>
        </w:rPr>
        <w:t>Las zonas urbanas de la ciudad y localidades del Partido de 25 de Mayo podrán ser divididas en zonas a efectos de establecer montos diferenciales de la presenta Tasa. Se establece como Zona “A” de la ciudad cabecera a la compuesta por las manzanas 7, 8,  9, 11, 12, 13, 14, 25, 26, 27, 28, 29, 30, 31, 42, 43, 44, 45, 46, 47, 48, 58, 59, 60, 61, 62, 63, 64, 65, 75, 76, 77, 78, 79, 80, 81, 91, 92, 93, 94, 95, 96, 97, 98, 99, 108, 109, 110, 111, 112, 113, 114, 115, 116, 125, 126, 127, 128, 129, 130, 131, 132, 133, 134, 138, 139, 140, 141, 142, 143, 144, 145, 147, 148, 149, 150, 151, 152, 158, 159, 160, 161, 162, 163, 164, 165, 166, 167, 176, 177, 178, 179, 180, 181, 182, 183, 194, 195, 196, 197, 198, 199, 200, 212, 213, 214, 215, 216, 230, 231, 232, 247, 248, 249, 264, 265, 266 y 283. Las parcelas urbanas, suburbanas, residencial extraurbana y residencial por lote adyacente de todas las localidades del Partido no determinadas expresamente como Zona “A”, serán consideradas como pertenecientes a Zona “B” a efectos del cálculo de la presente Tasa.</w:t>
      </w:r>
    </w:p>
    <w:p w:rsidR="00B869C8" w:rsidRPr="00B869C8" w:rsidRDefault="00B869C8" w:rsidP="00B869C8">
      <w:pPr>
        <w:jc w:val="both"/>
        <w:rPr>
          <w:szCs w:val="28"/>
          <w:lang w:eastAsia="en-US"/>
        </w:rPr>
      </w:pPr>
      <w:r w:rsidRPr="00B869C8">
        <w:rPr>
          <w:b/>
          <w:bCs/>
          <w:i/>
          <w:iCs/>
          <w:szCs w:val="28"/>
          <w:lang w:eastAsia="en-US"/>
        </w:rPr>
        <w:t>Artículo 8º: –</w:t>
      </w:r>
      <w:r w:rsidRPr="00B869C8">
        <w:rPr>
          <w:i/>
          <w:iCs/>
          <w:szCs w:val="28"/>
          <w:lang w:eastAsia="en-US"/>
        </w:rPr>
        <w:t xml:space="preserve"> </w:t>
      </w:r>
      <w:r w:rsidRPr="00B869C8">
        <w:rPr>
          <w:szCs w:val="28"/>
          <w:lang w:eastAsia="en-US"/>
        </w:rPr>
        <w:t xml:space="preserve">La tasa por el Servicio Municipal de Alumbrado Público en la Ciudad de 25 de Mayo, en sus Circunscripciones I y II; en la Localidad de Norberto de la Riestra en su Circunscripción IV, Sección G; en la Localidad de Valdés en su Circunscripción X, Sección A; en la Localidad de Mosconi en su Circunscripción XI, Sección A y en la Localidad de San Enrique en su Circunscripción XII, Sección B; en la Localidad de Pedernales en su Circunscripción IV, Secciones A y B; en la Localidad de Gobernador Ugarte en su Circunscripción VI, Sección A y en donde los receptores </w:t>
      </w:r>
      <w:r w:rsidRPr="00B869C8">
        <w:rPr>
          <w:szCs w:val="28"/>
          <w:lang w:eastAsia="en-US"/>
        </w:rPr>
        <w:lastRenderedPageBreak/>
        <w:t xml:space="preserve">de los mismos sean usuarios de las Empresas Prestadoras del servicio eléctrico, tributarán de acuerdo a lo establecido en el presente Capítulo. </w:t>
      </w:r>
    </w:p>
    <w:p w:rsidR="00B869C8" w:rsidRPr="00B869C8" w:rsidRDefault="00B869C8" w:rsidP="00B869C8">
      <w:pPr>
        <w:jc w:val="both"/>
        <w:rPr>
          <w:szCs w:val="28"/>
          <w:lang w:eastAsia="en-US"/>
        </w:rPr>
      </w:pPr>
      <w:r w:rsidRPr="00B869C8">
        <w:rPr>
          <w:b/>
          <w:bCs/>
          <w:i/>
          <w:iCs/>
          <w:szCs w:val="28"/>
          <w:lang w:eastAsia="en-US"/>
        </w:rPr>
        <w:t xml:space="preserve">Artículo 9º. – </w:t>
      </w:r>
      <w:r w:rsidRPr="00B869C8">
        <w:rPr>
          <w:szCs w:val="28"/>
          <w:lang w:eastAsia="en-US"/>
        </w:rPr>
        <w:t>La base imponible de la tasa será la cuantía del consumo eléctrico facturado por la empresa prestadora del servicio como importe básico por venta de energía eléctrica consumida por cada usuario.</w:t>
      </w:r>
    </w:p>
    <w:p w:rsidR="00B869C8" w:rsidRPr="00B869C8" w:rsidRDefault="00B869C8" w:rsidP="00B869C8">
      <w:pPr>
        <w:jc w:val="both"/>
        <w:rPr>
          <w:szCs w:val="28"/>
          <w:lang w:eastAsia="en-US"/>
        </w:rPr>
      </w:pPr>
      <w:r w:rsidRPr="00B869C8">
        <w:rPr>
          <w:b/>
          <w:bCs/>
          <w:i/>
          <w:iCs/>
          <w:szCs w:val="28"/>
          <w:lang w:eastAsia="en-US"/>
        </w:rPr>
        <w:t xml:space="preserve">Artículo 10º: – </w:t>
      </w:r>
      <w:r w:rsidRPr="00B869C8">
        <w:rPr>
          <w:szCs w:val="28"/>
          <w:lang w:eastAsia="en-US"/>
        </w:rPr>
        <w:t>Son contribuyentes del tributo y sujetos obligados al pago, los usuarios del servicio público de alumbrado que revistan, a la vez el carácter de usuarios de la empresa prestadora del servicio eléctrico y, en caso de incumplimiento por parte de aquellos, los titulares del dominio de los inmuebles afectados.</w:t>
      </w:r>
    </w:p>
    <w:p w:rsidR="00B869C8" w:rsidRPr="00B869C8" w:rsidRDefault="00B869C8" w:rsidP="00B869C8">
      <w:pPr>
        <w:jc w:val="both"/>
        <w:rPr>
          <w:szCs w:val="28"/>
          <w:lang w:eastAsia="en-US"/>
        </w:rPr>
      </w:pPr>
      <w:r w:rsidRPr="00B869C8">
        <w:rPr>
          <w:b/>
          <w:bCs/>
          <w:i/>
          <w:iCs/>
          <w:szCs w:val="28"/>
          <w:lang w:eastAsia="en-US"/>
        </w:rPr>
        <w:t>Artículo 11º: –</w:t>
      </w:r>
      <w:r w:rsidRPr="00B869C8">
        <w:rPr>
          <w:i/>
          <w:iCs/>
          <w:szCs w:val="28"/>
          <w:lang w:eastAsia="en-US"/>
        </w:rPr>
        <w:t xml:space="preserve"> </w:t>
      </w:r>
      <w:r w:rsidRPr="00B869C8">
        <w:rPr>
          <w:szCs w:val="28"/>
          <w:lang w:eastAsia="en-US"/>
        </w:rPr>
        <w:t>El monto del tributo a satisfacerse resultará de aplicar sobre la base imponible las siguientes alícuotas según lugar y categoría, a saber:</w:t>
      </w:r>
    </w:p>
    <w:p w:rsidR="00B869C8" w:rsidRPr="00B869C8" w:rsidRDefault="00B869C8" w:rsidP="00B869C8">
      <w:pPr>
        <w:jc w:val="both"/>
        <w:rPr>
          <w:i/>
          <w:szCs w:val="28"/>
          <w:u w:val="single"/>
          <w:lang w:eastAsia="en-US"/>
        </w:rPr>
      </w:pPr>
      <w:r w:rsidRPr="00B869C8">
        <w:rPr>
          <w:szCs w:val="28"/>
          <w:u w:val="single"/>
          <w:lang w:eastAsia="en-US"/>
        </w:rPr>
        <w:t>Para  la  Ciudad  de  25  de  Mayo</w:t>
      </w:r>
    </w:p>
    <w:p w:rsidR="00B869C8" w:rsidRPr="00B869C8" w:rsidRDefault="00B869C8" w:rsidP="002B64BA">
      <w:pPr>
        <w:numPr>
          <w:ilvl w:val="0"/>
          <w:numId w:val="1"/>
        </w:numPr>
        <w:jc w:val="both"/>
        <w:rPr>
          <w:szCs w:val="28"/>
          <w:lang w:eastAsia="en-US"/>
        </w:rPr>
      </w:pPr>
      <w:r w:rsidRPr="00B869C8">
        <w:rPr>
          <w:b/>
          <w:bCs/>
          <w:szCs w:val="28"/>
          <w:lang w:eastAsia="en-US"/>
        </w:rPr>
        <w:t>Residencial y Gobierno:</w:t>
      </w:r>
      <w:r w:rsidRPr="00B869C8">
        <w:rPr>
          <w:szCs w:val="28"/>
          <w:lang w:eastAsia="en-US"/>
        </w:rPr>
        <w:t xml:space="preserve"> 18% sobre el importe básico facturado por el consumo eléctrico al usuario.</w:t>
      </w:r>
    </w:p>
    <w:p w:rsidR="00B869C8" w:rsidRPr="00B869C8" w:rsidRDefault="00B869C8" w:rsidP="002B64BA">
      <w:pPr>
        <w:numPr>
          <w:ilvl w:val="0"/>
          <w:numId w:val="1"/>
        </w:numPr>
        <w:jc w:val="both"/>
        <w:rPr>
          <w:szCs w:val="28"/>
          <w:lang w:eastAsia="en-US"/>
        </w:rPr>
      </w:pPr>
      <w:r w:rsidRPr="00B869C8">
        <w:rPr>
          <w:b/>
          <w:bCs/>
          <w:szCs w:val="28"/>
          <w:lang w:eastAsia="en-US"/>
        </w:rPr>
        <w:t xml:space="preserve">Comercio: </w:t>
      </w:r>
      <w:r w:rsidRPr="00B869C8">
        <w:rPr>
          <w:szCs w:val="28"/>
          <w:lang w:eastAsia="en-US"/>
        </w:rPr>
        <w:t>12% sobre el importe básico facturado por el consumo eléctrico al usuario.</w:t>
      </w:r>
    </w:p>
    <w:p w:rsidR="00B869C8" w:rsidRPr="00B869C8" w:rsidRDefault="00B869C8" w:rsidP="002B64BA">
      <w:pPr>
        <w:numPr>
          <w:ilvl w:val="0"/>
          <w:numId w:val="1"/>
        </w:numPr>
        <w:jc w:val="both"/>
        <w:rPr>
          <w:szCs w:val="28"/>
          <w:lang w:eastAsia="en-US"/>
        </w:rPr>
      </w:pPr>
      <w:r w:rsidRPr="00B869C8">
        <w:rPr>
          <w:b/>
          <w:bCs/>
          <w:szCs w:val="28"/>
          <w:lang w:eastAsia="en-US"/>
        </w:rPr>
        <w:t>Industria:</w:t>
      </w:r>
      <w:r w:rsidRPr="00B869C8">
        <w:rPr>
          <w:szCs w:val="28"/>
          <w:lang w:eastAsia="en-US"/>
        </w:rPr>
        <w:t xml:space="preserve"> 5% sobre el importe básico facturado por el consumo al usuario.</w:t>
      </w:r>
    </w:p>
    <w:p w:rsidR="00B869C8" w:rsidRPr="00B869C8" w:rsidRDefault="00B869C8" w:rsidP="00B869C8">
      <w:pPr>
        <w:jc w:val="both"/>
        <w:rPr>
          <w:i/>
          <w:szCs w:val="28"/>
          <w:u w:val="single"/>
          <w:lang w:eastAsia="en-US"/>
        </w:rPr>
      </w:pPr>
      <w:r w:rsidRPr="00B869C8">
        <w:rPr>
          <w:szCs w:val="28"/>
          <w:u w:val="single"/>
          <w:lang w:eastAsia="en-US"/>
        </w:rPr>
        <w:t>Para  Norberto  de  la  Riestra</w:t>
      </w:r>
    </w:p>
    <w:p w:rsidR="00B869C8" w:rsidRPr="00B869C8" w:rsidRDefault="00B869C8" w:rsidP="002B64BA">
      <w:pPr>
        <w:numPr>
          <w:ilvl w:val="0"/>
          <w:numId w:val="2"/>
        </w:numPr>
        <w:jc w:val="both"/>
        <w:rPr>
          <w:szCs w:val="28"/>
          <w:lang w:eastAsia="en-US"/>
        </w:rPr>
      </w:pPr>
      <w:r w:rsidRPr="00B869C8">
        <w:rPr>
          <w:b/>
          <w:bCs/>
          <w:szCs w:val="28"/>
          <w:lang w:eastAsia="en-US"/>
        </w:rPr>
        <w:t>Residencial y Gobierno:</w:t>
      </w:r>
      <w:r w:rsidRPr="00B869C8">
        <w:rPr>
          <w:szCs w:val="28"/>
          <w:lang w:eastAsia="en-US"/>
        </w:rPr>
        <w:t xml:space="preserve"> 15% sobre el importe básico facturado por el consumo eléctrico al usuario.</w:t>
      </w:r>
    </w:p>
    <w:p w:rsidR="00B869C8" w:rsidRPr="00B869C8" w:rsidRDefault="00B869C8" w:rsidP="002B64BA">
      <w:pPr>
        <w:numPr>
          <w:ilvl w:val="0"/>
          <w:numId w:val="2"/>
        </w:numPr>
        <w:jc w:val="both"/>
        <w:rPr>
          <w:szCs w:val="28"/>
          <w:lang w:eastAsia="en-US"/>
        </w:rPr>
      </w:pPr>
      <w:r w:rsidRPr="00B869C8">
        <w:rPr>
          <w:b/>
          <w:bCs/>
          <w:szCs w:val="28"/>
          <w:lang w:eastAsia="en-US"/>
        </w:rPr>
        <w:t xml:space="preserve">Comercio: </w:t>
      </w:r>
      <w:r w:rsidRPr="00B869C8">
        <w:rPr>
          <w:szCs w:val="28"/>
          <w:lang w:eastAsia="en-US"/>
        </w:rPr>
        <w:t>8% sobre el importe básico facturado por el consumo eléctrico al usuario.</w:t>
      </w:r>
    </w:p>
    <w:p w:rsidR="00B869C8" w:rsidRPr="00B869C8" w:rsidRDefault="00B869C8" w:rsidP="002B64BA">
      <w:pPr>
        <w:numPr>
          <w:ilvl w:val="0"/>
          <w:numId w:val="2"/>
        </w:numPr>
        <w:jc w:val="both"/>
        <w:rPr>
          <w:szCs w:val="28"/>
          <w:lang w:eastAsia="en-US"/>
        </w:rPr>
      </w:pPr>
      <w:r w:rsidRPr="00B869C8">
        <w:rPr>
          <w:b/>
          <w:bCs/>
          <w:szCs w:val="28"/>
          <w:lang w:eastAsia="en-US"/>
        </w:rPr>
        <w:t>Industria:</w:t>
      </w:r>
      <w:r w:rsidRPr="00B869C8">
        <w:rPr>
          <w:szCs w:val="28"/>
          <w:lang w:eastAsia="en-US"/>
        </w:rPr>
        <w:t xml:space="preserve"> 2% sobre el importe básico facturado por el consumo al usuario.</w:t>
      </w:r>
    </w:p>
    <w:p w:rsidR="00B869C8" w:rsidRPr="00B869C8" w:rsidRDefault="00B869C8" w:rsidP="00B869C8">
      <w:pPr>
        <w:jc w:val="both"/>
        <w:rPr>
          <w:szCs w:val="28"/>
          <w:u w:val="single"/>
          <w:lang w:eastAsia="en-US"/>
        </w:rPr>
      </w:pPr>
      <w:r w:rsidRPr="00B869C8">
        <w:rPr>
          <w:szCs w:val="28"/>
          <w:u w:val="single"/>
          <w:lang w:eastAsia="en-US"/>
        </w:rPr>
        <w:t>Para  Valdés,  Agustín  Mosconi,  Del  Valle,  Gobernador Ugarte  y  San  Enrique</w:t>
      </w:r>
    </w:p>
    <w:p w:rsidR="00B869C8" w:rsidRPr="00B869C8" w:rsidRDefault="00B869C8" w:rsidP="002B64BA">
      <w:pPr>
        <w:numPr>
          <w:ilvl w:val="0"/>
          <w:numId w:val="3"/>
        </w:numPr>
        <w:jc w:val="both"/>
        <w:rPr>
          <w:szCs w:val="28"/>
          <w:lang w:eastAsia="en-US"/>
        </w:rPr>
      </w:pPr>
      <w:r w:rsidRPr="00B869C8">
        <w:rPr>
          <w:b/>
          <w:bCs/>
          <w:szCs w:val="28"/>
          <w:lang w:eastAsia="en-US"/>
        </w:rPr>
        <w:t>Residencial y Gobierno:</w:t>
      </w:r>
      <w:r w:rsidRPr="00B869C8">
        <w:rPr>
          <w:szCs w:val="28"/>
          <w:lang w:eastAsia="en-US"/>
        </w:rPr>
        <w:t xml:space="preserve"> 8% sobre el importe básico facturado por el consumo eléctrico al usuario.</w:t>
      </w:r>
    </w:p>
    <w:p w:rsidR="00B869C8" w:rsidRPr="00B869C8" w:rsidRDefault="00B869C8" w:rsidP="002B64BA">
      <w:pPr>
        <w:numPr>
          <w:ilvl w:val="0"/>
          <w:numId w:val="3"/>
        </w:numPr>
        <w:jc w:val="both"/>
        <w:rPr>
          <w:szCs w:val="28"/>
          <w:lang w:eastAsia="en-US"/>
        </w:rPr>
      </w:pPr>
      <w:r w:rsidRPr="00B869C8">
        <w:rPr>
          <w:b/>
          <w:bCs/>
          <w:szCs w:val="28"/>
          <w:lang w:eastAsia="en-US"/>
        </w:rPr>
        <w:t xml:space="preserve">Comercio: </w:t>
      </w:r>
      <w:r w:rsidRPr="00B869C8">
        <w:rPr>
          <w:szCs w:val="28"/>
          <w:lang w:eastAsia="en-US"/>
        </w:rPr>
        <w:t xml:space="preserve">4% sobre el importe básico facturado por el consumo eléctrico al usuario. </w:t>
      </w:r>
    </w:p>
    <w:p w:rsidR="00B869C8" w:rsidRPr="00B869C8" w:rsidRDefault="00B869C8" w:rsidP="002B64BA">
      <w:pPr>
        <w:numPr>
          <w:ilvl w:val="0"/>
          <w:numId w:val="3"/>
        </w:numPr>
        <w:jc w:val="both"/>
        <w:rPr>
          <w:szCs w:val="28"/>
          <w:lang w:eastAsia="en-US"/>
        </w:rPr>
      </w:pPr>
      <w:r w:rsidRPr="00B869C8">
        <w:rPr>
          <w:b/>
          <w:bCs/>
          <w:szCs w:val="28"/>
          <w:lang w:eastAsia="en-US"/>
        </w:rPr>
        <w:t>Industria:</w:t>
      </w:r>
      <w:r w:rsidRPr="00B869C8">
        <w:rPr>
          <w:szCs w:val="28"/>
          <w:lang w:eastAsia="en-US"/>
        </w:rPr>
        <w:t xml:space="preserve"> 1% sobre el importe básico facturado por el consumo al usuario.</w:t>
      </w:r>
    </w:p>
    <w:p w:rsidR="00B869C8" w:rsidRPr="00B869C8" w:rsidRDefault="00B869C8" w:rsidP="00B869C8">
      <w:pPr>
        <w:jc w:val="both"/>
        <w:rPr>
          <w:i/>
          <w:szCs w:val="28"/>
          <w:u w:val="single"/>
          <w:lang w:eastAsia="en-US"/>
        </w:rPr>
      </w:pPr>
      <w:r w:rsidRPr="00B869C8">
        <w:rPr>
          <w:szCs w:val="28"/>
          <w:u w:val="single"/>
          <w:lang w:eastAsia="en-US"/>
        </w:rPr>
        <w:t>Para  Pedernales y Ernestina</w:t>
      </w:r>
    </w:p>
    <w:p w:rsidR="00B869C8" w:rsidRPr="00B869C8" w:rsidRDefault="00B869C8" w:rsidP="002B64BA">
      <w:pPr>
        <w:numPr>
          <w:ilvl w:val="0"/>
          <w:numId w:val="4"/>
        </w:numPr>
        <w:jc w:val="both"/>
        <w:rPr>
          <w:szCs w:val="28"/>
          <w:lang w:eastAsia="en-US"/>
        </w:rPr>
      </w:pPr>
      <w:r w:rsidRPr="00B869C8">
        <w:rPr>
          <w:b/>
          <w:bCs/>
          <w:szCs w:val="28"/>
          <w:lang w:eastAsia="en-US"/>
        </w:rPr>
        <w:t>Residencial y Gobierno:</w:t>
      </w:r>
      <w:r w:rsidRPr="00B869C8">
        <w:rPr>
          <w:szCs w:val="28"/>
          <w:lang w:eastAsia="en-US"/>
        </w:rPr>
        <w:t xml:space="preserve"> 15% sobre el importe básico facturado por el consumo eléctrico al usuario.</w:t>
      </w:r>
    </w:p>
    <w:p w:rsidR="00B869C8" w:rsidRPr="00B869C8" w:rsidRDefault="00B869C8" w:rsidP="002B64BA">
      <w:pPr>
        <w:numPr>
          <w:ilvl w:val="0"/>
          <w:numId w:val="4"/>
        </w:numPr>
        <w:jc w:val="both"/>
        <w:rPr>
          <w:szCs w:val="28"/>
          <w:lang w:eastAsia="en-US"/>
        </w:rPr>
      </w:pPr>
      <w:r w:rsidRPr="00B869C8">
        <w:rPr>
          <w:b/>
          <w:bCs/>
          <w:szCs w:val="28"/>
          <w:lang w:eastAsia="en-US"/>
        </w:rPr>
        <w:t xml:space="preserve">Comercio: </w:t>
      </w:r>
      <w:r w:rsidRPr="00B869C8">
        <w:rPr>
          <w:szCs w:val="28"/>
          <w:lang w:eastAsia="en-US"/>
        </w:rPr>
        <w:t>8% sobre el importe básico facturado por el consumo eléctrico al usuario.</w:t>
      </w:r>
    </w:p>
    <w:p w:rsidR="00B869C8" w:rsidRPr="00B869C8" w:rsidRDefault="00B869C8" w:rsidP="002B64BA">
      <w:pPr>
        <w:numPr>
          <w:ilvl w:val="0"/>
          <w:numId w:val="4"/>
        </w:numPr>
        <w:jc w:val="both"/>
        <w:rPr>
          <w:szCs w:val="28"/>
          <w:lang w:eastAsia="en-US"/>
        </w:rPr>
      </w:pPr>
      <w:r w:rsidRPr="00B869C8">
        <w:rPr>
          <w:b/>
          <w:bCs/>
          <w:szCs w:val="28"/>
          <w:lang w:eastAsia="en-US"/>
        </w:rPr>
        <w:t>Industria:</w:t>
      </w:r>
      <w:r w:rsidRPr="00B869C8">
        <w:rPr>
          <w:szCs w:val="28"/>
          <w:lang w:eastAsia="en-US"/>
        </w:rPr>
        <w:t xml:space="preserve"> 2% sobre el importe básico facturado por el consumo al usuario.</w:t>
      </w:r>
    </w:p>
    <w:p w:rsidR="00B869C8" w:rsidRPr="00B869C8" w:rsidRDefault="00B869C8" w:rsidP="00B869C8">
      <w:pPr>
        <w:jc w:val="both"/>
        <w:rPr>
          <w:szCs w:val="28"/>
          <w:lang w:eastAsia="en-US"/>
        </w:rPr>
      </w:pPr>
      <w:r w:rsidRPr="00B869C8">
        <w:rPr>
          <w:szCs w:val="28"/>
          <w:lang w:eastAsia="en-US"/>
        </w:rPr>
        <w:t>A efectos de la determinación de las categorías fijadas se estará a lo dispuesto en el Decreto del Gobierno de la Provincia de Buenos Aires Nº 809 del año 1984.</w:t>
      </w:r>
    </w:p>
    <w:p w:rsidR="00B869C8" w:rsidRPr="00B869C8" w:rsidRDefault="00B869C8" w:rsidP="00B869C8">
      <w:pPr>
        <w:jc w:val="both"/>
        <w:rPr>
          <w:szCs w:val="28"/>
          <w:lang w:eastAsia="en-US"/>
        </w:rPr>
      </w:pPr>
      <w:r w:rsidRPr="00B869C8">
        <w:rPr>
          <w:b/>
          <w:bCs/>
          <w:i/>
          <w:iCs/>
          <w:szCs w:val="28"/>
          <w:lang w:eastAsia="en-US"/>
        </w:rPr>
        <w:t>Artículo 12º: –</w:t>
      </w:r>
      <w:r w:rsidRPr="00B869C8">
        <w:rPr>
          <w:i/>
          <w:iCs/>
          <w:szCs w:val="28"/>
          <w:lang w:eastAsia="en-US"/>
        </w:rPr>
        <w:t xml:space="preserve"> </w:t>
      </w:r>
      <w:r w:rsidRPr="00B869C8">
        <w:rPr>
          <w:szCs w:val="28"/>
          <w:lang w:eastAsia="en-US"/>
        </w:rPr>
        <w:t>Los inmuebles afectados por esta Tasa tributarán los importes siguientes por parcela a partir de Mayo del ejercicio 2016:</w:t>
      </w:r>
    </w:p>
    <w:p w:rsidR="00B869C8" w:rsidRPr="00B869C8" w:rsidRDefault="00B869C8" w:rsidP="00B869C8">
      <w:pPr>
        <w:jc w:val="both"/>
        <w:rPr>
          <w:szCs w:val="28"/>
          <w:lang w:eastAsia="en-US"/>
        </w:rPr>
      </w:pPr>
      <w:r w:rsidRPr="00B869C8">
        <w:rPr>
          <w:i/>
          <w:iCs/>
          <w:szCs w:val="28"/>
          <w:u w:val="single"/>
          <w:lang w:eastAsia="en-US"/>
        </w:rPr>
        <w:t>Alumbrado</w:t>
      </w:r>
      <w:r w:rsidRPr="00B869C8">
        <w:rPr>
          <w:i/>
          <w:iCs/>
          <w:szCs w:val="28"/>
          <w:lang w:eastAsia="en-US"/>
        </w:rPr>
        <w:t xml:space="preserve">: </w:t>
      </w:r>
      <w:r w:rsidRPr="00B869C8">
        <w:rPr>
          <w:szCs w:val="28"/>
          <w:lang w:eastAsia="en-US"/>
        </w:rPr>
        <w:t>Parcelas sin medidor:</w:t>
      </w:r>
    </w:p>
    <w:tbl>
      <w:tblPr>
        <w:tblW w:w="0" w:type="auto"/>
        <w:jc w:val="center"/>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0"/>
        <w:gridCol w:w="4482"/>
      </w:tblGrid>
      <w:tr w:rsidR="00B869C8" w:rsidRPr="00B869C8" w:rsidTr="000162E8">
        <w:trPr>
          <w:jc w:val="center"/>
        </w:trPr>
        <w:tc>
          <w:tcPr>
            <w:tcW w:w="2760" w:type="dxa"/>
          </w:tcPr>
          <w:p w:rsidR="00B869C8" w:rsidRPr="00B869C8" w:rsidRDefault="00B869C8" w:rsidP="00B869C8">
            <w:pPr>
              <w:jc w:val="both"/>
              <w:rPr>
                <w:szCs w:val="28"/>
                <w:lang w:eastAsia="en-US"/>
              </w:rPr>
            </w:pPr>
            <w:r w:rsidRPr="00B869C8">
              <w:rPr>
                <w:szCs w:val="28"/>
                <w:lang w:eastAsia="en-US"/>
              </w:rPr>
              <w:t>ZONA “A”</w:t>
            </w:r>
          </w:p>
        </w:tc>
        <w:tc>
          <w:tcPr>
            <w:tcW w:w="4482" w:type="dxa"/>
          </w:tcPr>
          <w:p w:rsidR="00B869C8" w:rsidRPr="00B869C8" w:rsidRDefault="00B869C8" w:rsidP="00B869C8">
            <w:pPr>
              <w:jc w:val="both"/>
              <w:rPr>
                <w:szCs w:val="28"/>
                <w:lang w:eastAsia="en-US"/>
              </w:rPr>
            </w:pPr>
            <w:r w:rsidRPr="00B869C8">
              <w:rPr>
                <w:szCs w:val="28"/>
                <w:lang w:eastAsia="en-US"/>
              </w:rPr>
              <w:t>$ 432.00.- por año.</w:t>
            </w:r>
          </w:p>
        </w:tc>
      </w:tr>
      <w:tr w:rsidR="00B869C8" w:rsidRPr="00B869C8" w:rsidTr="000162E8">
        <w:trPr>
          <w:jc w:val="center"/>
        </w:trPr>
        <w:tc>
          <w:tcPr>
            <w:tcW w:w="2760" w:type="dxa"/>
          </w:tcPr>
          <w:p w:rsidR="00B869C8" w:rsidRPr="00B869C8" w:rsidRDefault="00B869C8" w:rsidP="00B869C8">
            <w:pPr>
              <w:jc w:val="both"/>
              <w:rPr>
                <w:szCs w:val="28"/>
                <w:lang w:eastAsia="en-US"/>
              </w:rPr>
            </w:pPr>
            <w:r w:rsidRPr="00B869C8">
              <w:rPr>
                <w:szCs w:val="28"/>
                <w:lang w:eastAsia="en-US"/>
              </w:rPr>
              <w:t>ZONA “B”</w:t>
            </w:r>
          </w:p>
        </w:tc>
        <w:tc>
          <w:tcPr>
            <w:tcW w:w="4482" w:type="dxa"/>
          </w:tcPr>
          <w:p w:rsidR="00B869C8" w:rsidRPr="00B869C8" w:rsidRDefault="00B869C8" w:rsidP="00B869C8">
            <w:pPr>
              <w:jc w:val="both"/>
              <w:rPr>
                <w:szCs w:val="28"/>
                <w:lang w:eastAsia="en-US"/>
              </w:rPr>
            </w:pPr>
            <w:r w:rsidRPr="00B869C8">
              <w:rPr>
                <w:szCs w:val="28"/>
                <w:lang w:eastAsia="en-US"/>
              </w:rPr>
              <w:t>$ 259.20.- por año.</w:t>
            </w:r>
          </w:p>
        </w:tc>
      </w:tr>
    </w:tbl>
    <w:p w:rsidR="00B869C8" w:rsidRPr="00B869C8" w:rsidRDefault="00B869C8" w:rsidP="00B869C8">
      <w:pPr>
        <w:jc w:val="both"/>
        <w:rPr>
          <w:szCs w:val="28"/>
          <w:lang w:eastAsia="en-US"/>
        </w:rPr>
      </w:pPr>
      <w:r w:rsidRPr="00B869C8">
        <w:rPr>
          <w:i/>
          <w:szCs w:val="28"/>
          <w:u w:val="single"/>
          <w:lang w:eastAsia="en-US"/>
        </w:rPr>
        <w:t>Limpieza, Barrido y Conservación de la Vía Pública</w:t>
      </w:r>
      <w:r w:rsidRPr="00B869C8">
        <w:rPr>
          <w:i/>
          <w:szCs w:val="28"/>
          <w:lang w:eastAsia="en-US"/>
        </w:rPr>
        <w:t xml:space="preserve">: </w:t>
      </w:r>
      <w:r w:rsidRPr="00B869C8">
        <w:rPr>
          <w:szCs w:val="28"/>
          <w:lang w:eastAsia="en-US"/>
        </w:rPr>
        <w:t>A partir del mes de Mayo del ejercicio 2016:</w:t>
      </w:r>
    </w:p>
    <w:tbl>
      <w:tblPr>
        <w:tblW w:w="0" w:type="auto"/>
        <w:jc w:val="center"/>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0"/>
        <w:gridCol w:w="4446"/>
      </w:tblGrid>
      <w:tr w:rsidR="00B869C8" w:rsidRPr="00B869C8" w:rsidTr="000162E8">
        <w:trPr>
          <w:jc w:val="center"/>
        </w:trPr>
        <w:tc>
          <w:tcPr>
            <w:tcW w:w="2760" w:type="dxa"/>
          </w:tcPr>
          <w:p w:rsidR="00B869C8" w:rsidRPr="00B869C8" w:rsidRDefault="00B869C8" w:rsidP="00B869C8">
            <w:pPr>
              <w:jc w:val="both"/>
              <w:rPr>
                <w:szCs w:val="28"/>
                <w:lang w:eastAsia="en-US"/>
              </w:rPr>
            </w:pPr>
            <w:r w:rsidRPr="00B869C8">
              <w:rPr>
                <w:szCs w:val="28"/>
                <w:lang w:eastAsia="en-US"/>
              </w:rPr>
              <w:t>ZONA “A”</w:t>
            </w:r>
          </w:p>
        </w:tc>
        <w:tc>
          <w:tcPr>
            <w:tcW w:w="4446" w:type="dxa"/>
          </w:tcPr>
          <w:p w:rsidR="00B869C8" w:rsidRPr="00B869C8" w:rsidRDefault="00B869C8" w:rsidP="00B869C8">
            <w:pPr>
              <w:jc w:val="both"/>
              <w:rPr>
                <w:szCs w:val="28"/>
                <w:lang w:eastAsia="en-US"/>
              </w:rPr>
            </w:pPr>
            <w:r w:rsidRPr="00B869C8">
              <w:rPr>
                <w:szCs w:val="28"/>
                <w:lang w:eastAsia="en-US"/>
              </w:rPr>
              <w:t>$ 104.40.-  por año, por metro lineal.</w:t>
            </w:r>
          </w:p>
        </w:tc>
      </w:tr>
      <w:tr w:rsidR="00B869C8" w:rsidRPr="00B869C8" w:rsidTr="000162E8">
        <w:trPr>
          <w:jc w:val="center"/>
        </w:trPr>
        <w:tc>
          <w:tcPr>
            <w:tcW w:w="2760" w:type="dxa"/>
          </w:tcPr>
          <w:p w:rsidR="00B869C8" w:rsidRPr="00B869C8" w:rsidRDefault="00B869C8" w:rsidP="00B869C8">
            <w:pPr>
              <w:jc w:val="both"/>
              <w:rPr>
                <w:szCs w:val="28"/>
                <w:lang w:eastAsia="en-US"/>
              </w:rPr>
            </w:pPr>
            <w:r w:rsidRPr="00B869C8">
              <w:rPr>
                <w:szCs w:val="28"/>
                <w:lang w:eastAsia="en-US"/>
              </w:rPr>
              <w:t>ZONA “B”</w:t>
            </w:r>
          </w:p>
        </w:tc>
        <w:tc>
          <w:tcPr>
            <w:tcW w:w="4446" w:type="dxa"/>
          </w:tcPr>
          <w:p w:rsidR="00B869C8" w:rsidRPr="00B869C8" w:rsidRDefault="00B869C8" w:rsidP="00B869C8">
            <w:pPr>
              <w:jc w:val="both"/>
              <w:rPr>
                <w:szCs w:val="28"/>
                <w:lang w:eastAsia="en-US"/>
              </w:rPr>
            </w:pPr>
            <w:r w:rsidRPr="00B869C8">
              <w:rPr>
                <w:szCs w:val="28"/>
                <w:lang w:eastAsia="en-US"/>
              </w:rPr>
              <w:t>$ 691.20.- por año.</w:t>
            </w:r>
          </w:p>
        </w:tc>
      </w:tr>
    </w:tbl>
    <w:p w:rsidR="00B869C8" w:rsidRPr="00B869C8" w:rsidRDefault="00B869C8" w:rsidP="00B869C8">
      <w:pPr>
        <w:jc w:val="both"/>
        <w:rPr>
          <w:szCs w:val="28"/>
          <w:lang w:eastAsia="en-US"/>
        </w:rPr>
      </w:pPr>
      <w:r w:rsidRPr="00B869C8">
        <w:rPr>
          <w:szCs w:val="28"/>
          <w:lang w:eastAsia="en-US"/>
        </w:rPr>
        <w:t>Las zonas urbanas del interior del Partido, tributarán según alícuotas de 25 de Mayo: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30"/>
        <w:gridCol w:w="2040"/>
      </w:tblGrid>
      <w:tr w:rsidR="00B869C8" w:rsidRPr="00B869C8" w:rsidTr="000162E8">
        <w:trPr>
          <w:jc w:val="center"/>
        </w:trPr>
        <w:tc>
          <w:tcPr>
            <w:tcW w:w="5230" w:type="dxa"/>
          </w:tcPr>
          <w:p w:rsidR="00B869C8" w:rsidRPr="00B869C8" w:rsidRDefault="00B869C8" w:rsidP="00B869C8">
            <w:pPr>
              <w:jc w:val="both"/>
              <w:rPr>
                <w:szCs w:val="28"/>
                <w:lang w:eastAsia="en-US"/>
              </w:rPr>
            </w:pPr>
            <w:r w:rsidRPr="00B869C8">
              <w:rPr>
                <w:szCs w:val="28"/>
                <w:lang w:eastAsia="en-US"/>
              </w:rPr>
              <w:t>En Norberto de la Riestra y Pedernales.</w:t>
            </w:r>
          </w:p>
        </w:tc>
        <w:tc>
          <w:tcPr>
            <w:tcW w:w="2040"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100%</w:t>
            </w:r>
          </w:p>
        </w:tc>
      </w:tr>
      <w:tr w:rsidR="00B869C8" w:rsidRPr="00B869C8" w:rsidTr="000162E8">
        <w:trPr>
          <w:jc w:val="center"/>
        </w:trPr>
        <w:tc>
          <w:tcPr>
            <w:tcW w:w="5230" w:type="dxa"/>
          </w:tcPr>
          <w:p w:rsidR="00B869C8" w:rsidRPr="00B869C8" w:rsidRDefault="00B869C8" w:rsidP="00B869C8">
            <w:pPr>
              <w:jc w:val="both"/>
              <w:rPr>
                <w:szCs w:val="28"/>
                <w:lang w:eastAsia="en-US"/>
              </w:rPr>
            </w:pPr>
            <w:r w:rsidRPr="00B869C8">
              <w:rPr>
                <w:szCs w:val="28"/>
                <w:lang w:eastAsia="en-US"/>
              </w:rPr>
              <w:t>En Del Valle y Valdés.</w:t>
            </w:r>
          </w:p>
        </w:tc>
        <w:tc>
          <w:tcPr>
            <w:tcW w:w="2040" w:type="dxa"/>
          </w:tcPr>
          <w:p w:rsidR="00B869C8" w:rsidRPr="00B869C8" w:rsidRDefault="00B869C8" w:rsidP="00B869C8">
            <w:pPr>
              <w:jc w:val="both"/>
              <w:rPr>
                <w:szCs w:val="28"/>
                <w:lang w:eastAsia="en-US"/>
              </w:rPr>
            </w:pPr>
            <w:r w:rsidRPr="00B869C8">
              <w:rPr>
                <w:szCs w:val="28"/>
                <w:lang w:eastAsia="en-US"/>
              </w:rPr>
              <w:t>75%</w:t>
            </w:r>
          </w:p>
        </w:tc>
      </w:tr>
      <w:tr w:rsidR="00B869C8" w:rsidRPr="00B869C8" w:rsidTr="000162E8">
        <w:trPr>
          <w:jc w:val="center"/>
        </w:trPr>
        <w:tc>
          <w:tcPr>
            <w:tcW w:w="5230" w:type="dxa"/>
          </w:tcPr>
          <w:p w:rsidR="00B869C8" w:rsidRPr="00B869C8" w:rsidRDefault="00B869C8" w:rsidP="00B869C8">
            <w:pPr>
              <w:jc w:val="both"/>
              <w:rPr>
                <w:szCs w:val="28"/>
                <w:lang w:eastAsia="en-US"/>
              </w:rPr>
            </w:pPr>
            <w:r w:rsidRPr="00B869C8">
              <w:rPr>
                <w:szCs w:val="28"/>
                <w:lang w:eastAsia="en-US"/>
              </w:rPr>
              <w:t>En San Enrique, Mosconi, Gobernador Ugarte y Ernestina.</w:t>
            </w:r>
          </w:p>
        </w:tc>
        <w:tc>
          <w:tcPr>
            <w:tcW w:w="2040"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50%</w:t>
            </w:r>
          </w:p>
        </w:tc>
      </w:tr>
    </w:tbl>
    <w:p w:rsidR="00B869C8" w:rsidRPr="00B869C8" w:rsidRDefault="00B869C8" w:rsidP="00B869C8">
      <w:pPr>
        <w:jc w:val="both"/>
        <w:rPr>
          <w:szCs w:val="28"/>
          <w:lang w:eastAsia="en-US"/>
        </w:rPr>
      </w:pPr>
      <w:r w:rsidRPr="00B869C8">
        <w:rPr>
          <w:b/>
          <w:bCs/>
          <w:i/>
          <w:iCs/>
          <w:szCs w:val="28"/>
          <w:lang w:eastAsia="en-US"/>
        </w:rPr>
        <w:lastRenderedPageBreak/>
        <w:t>Artículo 13º: –</w:t>
      </w:r>
      <w:r w:rsidRPr="00B869C8">
        <w:rPr>
          <w:i/>
          <w:iCs/>
          <w:szCs w:val="28"/>
          <w:lang w:eastAsia="en-US"/>
        </w:rPr>
        <w:t xml:space="preserve"> </w:t>
      </w:r>
      <w:r w:rsidRPr="00B869C8">
        <w:rPr>
          <w:szCs w:val="28"/>
          <w:lang w:eastAsia="en-US"/>
        </w:rPr>
        <w:t>Por edificios subdivididos por el Régimen de Propiedad Horizontal, la Tasa contemplada en este Capítulo, cuyo componente es la limpieza y conservación de la vía pública, se abonará por unidad funcional, fijándose un monto mínimo que así se establece:</w:t>
      </w:r>
    </w:p>
    <w:p w:rsidR="00B869C8" w:rsidRPr="00B869C8" w:rsidRDefault="00B869C8" w:rsidP="00B869C8">
      <w:pPr>
        <w:jc w:val="both"/>
        <w:rPr>
          <w:i/>
          <w:szCs w:val="28"/>
          <w:lang w:eastAsia="en-US"/>
        </w:rPr>
      </w:pPr>
      <w:r w:rsidRPr="00B869C8">
        <w:rPr>
          <w:i/>
          <w:szCs w:val="28"/>
          <w:u w:val="single"/>
          <w:lang w:eastAsia="en-US"/>
        </w:rPr>
        <w:t>Inmuebles de la ZONA “A”</w:t>
      </w:r>
      <w:r w:rsidRPr="00B869C8">
        <w:rPr>
          <w:i/>
          <w:szCs w:val="28"/>
          <w:lang w:eastAsia="en-US"/>
        </w:rPr>
        <w:t>:</w:t>
      </w:r>
    </w:p>
    <w:p w:rsidR="00B869C8" w:rsidRPr="00B869C8" w:rsidRDefault="00B869C8" w:rsidP="002B64BA">
      <w:pPr>
        <w:numPr>
          <w:ilvl w:val="0"/>
          <w:numId w:val="5"/>
        </w:numPr>
        <w:jc w:val="both"/>
        <w:rPr>
          <w:szCs w:val="28"/>
          <w:lang w:eastAsia="en-US"/>
        </w:rPr>
      </w:pPr>
      <w:r w:rsidRPr="00B869C8">
        <w:rPr>
          <w:szCs w:val="28"/>
          <w:lang w:eastAsia="en-US"/>
        </w:rPr>
        <w:t>Por Unidad Funcional que da al frente el equivalente a 10 metros.</w:t>
      </w:r>
    </w:p>
    <w:p w:rsidR="00B869C8" w:rsidRPr="00B869C8" w:rsidRDefault="00B869C8" w:rsidP="002B64BA">
      <w:pPr>
        <w:numPr>
          <w:ilvl w:val="0"/>
          <w:numId w:val="5"/>
        </w:numPr>
        <w:jc w:val="both"/>
        <w:rPr>
          <w:szCs w:val="28"/>
          <w:lang w:eastAsia="en-US"/>
        </w:rPr>
      </w:pPr>
      <w:r w:rsidRPr="00B869C8">
        <w:rPr>
          <w:szCs w:val="28"/>
          <w:lang w:eastAsia="en-US"/>
        </w:rPr>
        <w:t>Por Unidad Funcional interna, el equivalente a 6 metros.</w:t>
      </w:r>
    </w:p>
    <w:p w:rsidR="00B869C8" w:rsidRPr="00B869C8" w:rsidRDefault="00B869C8" w:rsidP="00B869C8">
      <w:pPr>
        <w:jc w:val="both"/>
        <w:rPr>
          <w:i/>
          <w:szCs w:val="28"/>
          <w:lang w:eastAsia="en-US"/>
        </w:rPr>
      </w:pPr>
      <w:r w:rsidRPr="00B869C8">
        <w:rPr>
          <w:i/>
          <w:szCs w:val="28"/>
          <w:u w:val="single"/>
          <w:lang w:eastAsia="en-US"/>
        </w:rPr>
        <w:t>Inmuebles de la ZONA “B</w:t>
      </w:r>
      <w:r w:rsidRPr="00B869C8">
        <w:rPr>
          <w:i/>
          <w:szCs w:val="28"/>
          <w:lang w:eastAsia="en-US"/>
        </w:rPr>
        <w:t>”:</w:t>
      </w:r>
    </w:p>
    <w:p w:rsidR="00B869C8" w:rsidRPr="00B869C8" w:rsidRDefault="00B869C8" w:rsidP="002B64BA">
      <w:pPr>
        <w:numPr>
          <w:ilvl w:val="0"/>
          <w:numId w:val="6"/>
        </w:numPr>
        <w:jc w:val="both"/>
        <w:rPr>
          <w:szCs w:val="28"/>
          <w:lang w:eastAsia="en-US"/>
        </w:rPr>
      </w:pPr>
      <w:r w:rsidRPr="00B869C8">
        <w:rPr>
          <w:szCs w:val="28"/>
          <w:lang w:eastAsia="en-US"/>
        </w:rPr>
        <w:t>Lo establecido en el Artículo 12º.</w:t>
      </w:r>
    </w:p>
    <w:p w:rsidR="00B869C8" w:rsidRPr="00B869C8" w:rsidRDefault="00B869C8" w:rsidP="00B869C8">
      <w:pPr>
        <w:jc w:val="both"/>
        <w:rPr>
          <w:szCs w:val="28"/>
          <w:lang w:eastAsia="en-US"/>
        </w:rPr>
      </w:pPr>
      <w:r w:rsidRPr="00B869C8">
        <w:rPr>
          <w:b/>
          <w:bCs/>
          <w:i/>
          <w:iCs/>
          <w:szCs w:val="28"/>
          <w:lang w:eastAsia="en-US"/>
        </w:rPr>
        <w:t xml:space="preserve">Artículo 14º: – </w:t>
      </w:r>
      <w:r w:rsidRPr="00B869C8">
        <w:rPr>
          <w:szCs w:val="28"/>
          <w:lang w:eastAsia="en-US"/>
        </w:rPr>
        <w:t>Los inmuebles ubicados con frente sobre calles límites de dos zonas, tributarán la Tasa correspondiente a la cual pertenezcan, por el o los servicios con los que ésta esté servida.</w:t>
      </w:r>
    </w:p>
    <w:p w:rsidR="00B869C8" w:rsidRPr="00B869C8" w:rsidRDefault="00B869C8" w:rsidP="00B869C8">
      <w:pPr>
        <w:jc w:val="both"/>
        <w:rPr>
          <w:szCs w:val="28"/>
          <w:lang w:eastAsia="en-US"/>
        </w:rPr>
      </w:pPr>
      <w:r w:rsidRPr="00B869C8">
        <w:rPr>
          <w:b/>
          <w:bCs/>
          <w:i/>
          <w:iCs/>
          <w:szCs w:val="28"/>
          <w:lang w:eastAsia="en-US"/>
        </w:rPr>
        <w:t>Artículo 15º: –</w:t>
      </w:r>
      <w:r w:rsidRPr="00B869C8">
        <w:rPr>
          <w:szCs w:val="28"/>
          <w:lang w:eastAsia="en-US"/>
        </w:rPr>
        <w:t xml:space="preserve"> La liquidación para cada inmueble se realizará tomando el conjunto del monto determinado por cada servicio prestado en el radio de ubicación del inmueble y el monto de los mismo no podrá modificarse salvo los siguientes supuestos:</w:t>
      </w:r>
    </w:p>
    <w:p w:rsidR="00B869C8" w:rsidRPr="00B869C8" w:rsidRDefault="00B869C8" w:rsidP="002B64BA">
      <w:pPr>
        <w:numPr>
          <w:ilvl w:val="0"/>
          <w:numId w:val="7"/>
        </w:numPr>
        <w:jc w:val="both"/>
        <w:rPr>
          <w:szCs w:val="28"/>
          <w:lang w:eastAsia="en-US"/>
        </w:rPr>
      </w:pPr>
      <w:r w:rsidRPr="00B869C8">
        <w:rPr>
          <w:szCs w:val="28"/>
          <w:lang w:eastAsia="en-US"/>
        </w:rPr>
        <w:t>Por modificación de la extensión lineal de frente a resulta de subdivisiones, unificaciones y anexiones.</w:t>
      </w:r>
    </w:p>
    <w:p w:rsidR="00B869C8" w:rsidRPr="00B869C8" w:rsidRDefault="00B869C8" w:rsidP="002B64BA">
      <w:pPr>
        <w:numPr>
          <w:ilvl w:val="0"/>
          <w:numId w:val="7"/>
        </w:numPr>
        <w:jc w:val="both"/>
        <w:rPr>
          <w:szCs w:val="28"/>
          <w:lang w:eastAsia="en-US"/>
        </w:rPr>
      </w:pPr>
      <w:r w:rsidRPr="00B869C8">
        <w:rPr>
          <w:szCs w:val="28"/>
          <w:lang w:eastAsia="en-US"/>
        </w:rPr>
        <w:t>Por la comprobación de errores u omisiones dominiales, catastrales o administrativas.</w:t>
      </w:r>
    </w:p>
    <w:p w:rsidR="00B869C8" w:rsidRPr="00B869C8" w:rsidRDefault="00B869C8" w:rsidP="00B869C8">
      <w:pPr>
        <w:jc w:val="both"/>
        <w:rPr>
          <w:szCs w:val="28"/>
          <w:lang w:eastAsia="en-US"/>
        </w:rPr>
      </w:pPr>
      <w:r w:rsidRPr="00B869C8">
        <w:rPr>
          <w:b/>
          <w:bCs/>
          <w:i/>
          <w:iCs/>
          <w:szCs w:val="28"/>
          <w:lang w:eastAsia="en-US"/>
        </w:rPr>
        <w:t xml:space="preserve">Artículo 16º – </w:t>
      </w:r>
      <w:r w:rsidRPr="00B869C8">
        <w:rPr>
          <w:szCs w:val="28"/>
          <w:lang w:eastAsia="en-US"/>
        </w:rPr>
        <w:t xml:space="preserve">Los responsables están obligados a comunicar formalmente y de inmediato a la autoridad de aplicación municipal cualquier modificación de la base imponible. Caso contrario y </w:t>
      </w:r>
      <w:r w:rsidR="00287443" w:rsidRPr="00B869C8">
        <w:rPr>
          <w:szCs w:val="28"/>
          <w:lang w:eastAsia="en-US"/>
        </w:rPr>
        <w:t>detectado</w:t>
      </w:r>
      <w:r w:rsidRPr="00B869C8">
        <w:rPr>
          <w:szCs w:val="28"/>
          <w:lang w:eastAsia="en-US"/>
        </w:rPr>
        <w:t xml:space="preserve"> la modificación por la autoridad municipal ésta procederá a efectuar de oficio las rectificaciones y ajustes del caso. Hasta que se produzcan una o cualquiera de estas situaciones a los efectos de la tributación, la base imponible continuará vigente hasta que se efectúen las correcciones del caso.</w:t>
      </w:r>
    </w:p>
    <w:p w:rsidR="00B869C8" w:rsidRPr="00B869C8" w:rsidRDefault="00B869C8" w:rsidP="00B869C8">
      <w:pPr>
        <w:jc w:val="both"/>
        <w:rPr>
          <w:szCs w:val="28"/>
          <w:lang w:eastAsia="en-US"/>
        </w:rPr>
      </w:pPr>
      <w:r w:rsidRPr="00B869C8">
        <w:rPr>
          <w:szCs w:val="28"/>
          <w:lang w:eastAsia="en-US"/>
        </w:rPr>
        <w:t>Para el supuesto de unificación parcelaria, la parcela resultante será categorizada, a los efectos determinados en este Capítulo, según el destino principal de la misma.</w:t>
      </w:r>
    </w:p>
    <w:p w:rsidR="00B869C8" w:rsidRPr="00B869C8" w:rsidRDefault="00B869C8" w:rsidP="00B869C8">
      <w:pPr>
        <w:jc w:val="both"/>
        <w:rPr>
          <w:szCs w:val="28"/>
          <w:lang w:eastAsia="en-US"/>
        </w:rPr>
      </w:pPr>
      <w:r w:rsidRPr="00B869C8">
        <w:rPr>
          <w:b/>
          <w:bCs/>
          <w:i/>
          <w:iCs/>
          <w:szCs w:val="28"/>
          <w:lang w:eastAsia="en-US"/>
        </w:rPr>
        <w:t>Artículo 17º –</w:t>
      </w:r>
      <w:r w:rsidRPr="00B869C8">
        <w:rPr>
          <w:szCs w:val="28"/>
          <w:lang w:eastAsia="en-US"/>
        </w:rPr>
        <w:t xml:space="preserve"> En las calles en que se implemente o modifique el servicio, la incorporación de los Contribuyentes afectados a la Tasa, se aplicará a partir de su habilitación por el Departamento Ejecutivo.</w:t>
      </w:r>
    </w:p>
    <w:p w:rsidR="00B869C8" w:rsidRPr="00B869C8" w:rsidRDefault="00B869C8" w:rsidP="00B869C8">
      <w:pPr>
        <w:jc w:val="both"/>
        <w:rPr>
          <w:szCs w:val="28"/>
          <w:lang w:eastAsia="en-US"/>
        </w:rPr>
      </w:pPr>
      <w:r w:rsidRPr="00B869C8">
        <w:rPr>
          <w:b/>
          <w:bCs/>
          <w:i/>
          <w:iCs/>
          <w:szCs w:val="28"/>
          <w:lang w:eastAsia="en-US"/>
        </w:rPr>
        <w:t>Artículo 18º –</w:t>
      </w:r>
      <w:r w:rsidRPr="00B869C8">
        <w:rPr>
          <w:szCs w:val="28"/>
          <w:lang w:eastAsia="en-US"/>
        </w:rPr>
        <w:t xml:space="preserve"> El cambio de titulares de dominio o contribuyentes tendrá efectos tributarios únicamente en la forma y oportunidad que determine el Departamento Ejecutivo, hasta ese momento subsiste la responsabilidad fiscal del contribuyente que figura en los Registros Municipales, cuando el titular de dominio no demuestre la transferencia de dominio.</w:t>
      </w:r>
    </w:p>
    <w:p w:rsidR="00B869C8" w:rsidRPr="00B869C8" w:rsidRDefault="00B869C8" w:rsidP="00B869C8">
      <w:pPr>
        <w:jc w:val="both"/>
        <w:rPr>
          <w:szCs w:val="28"/>
          <w:lang w:eastAsia="en-US"/>
        </w:rPr>
      </w:pPr>
      <w:r w:rsidRPr="00B869C8">
        <w:rPr>
          <w:szCs w:val="28"/>
          <w:lang w:eastAsia="en-US"/>
        </w:rPr>
        <w:t>Los inmuebles integrados por más de una unidad de vivienda y/o locales de negocios y/u oficinas que puedan funcionar en forma independiente, abonarán la tasa por unidad, aún en el caso que no estén divididos.</w:t>
      </w:r>
    </w:p>
    <w:p w:rsidR="00B869C8" w:rsidRPr="00B869C8" w:rsidRDefault="00B869C8" w:rsidP="00B869C8">
      <w:pPr>
        <w:jc w:val="both"/>
        <w:rPr>
          <w:szCs w:val="28"/>
          <w:lang w:eastAsia="en-US"/>
        </w:rPr>
      </w:pPr>
      <w:r w:rsidRPr="00B869C8">
        <w:rPr>
          <w:b/>
          <w:bCs/>
          <w:i/>
          <w:iCs/>
          <w:szCs w:val="28"/>
          <w:lang w:eastAsia="en-US"/>
        </w:rPr>
        <w:t>Artículo 19º –</w:t>
      </w:r>
      <w:r w:rsidRPr="00B869C8">
        <w:rPr>
          <w:szCs w:val="28"/>
          <w:lang w:eastAsia="en-US"/>
        </w:rPr>
        <w:t xml:space="preserve"> Son contribuyentes de la tasa establecida en este Capítulo:</w:t>
      </w:r>
    </w:p>
    <w:p w:rsidR="00B869C8" w:rsidRPr="00B869C8" w:rsidRDefault="00B869C8" w:rsidP="002B64BA">
      <w:pPr>
        <w:numPr>
          <w:ilvl w:val="0"/>
          <w:numId w:val="8"/>
        </w:numPr>
        <w:jc w:val="both"/>
        <w:rPr>
          <w:szCs w:val="28"/>
          <w:lang w:eastAsia="en-US"/>
        </w:rPr>
      </w:pPr>
      <w:r w:rsidRPr="00B869C8">
        <w:rPr>
          <w:szCs w:val="28"/>
          <w:lang w:eastAsia="en-US"/>
        </w:rPr>
        <w:t xml:space="preserve">Los titulares de dominio de los inmuebles, con exclusión de los  nudos propietarios. </w:t>
      </w:r>
    </w:p>
    <w:p w:rsidR="00B869C8" w:rsidRPr="00B869C8" w:rsidRDefault="00B869C8" w:rsidP="002B64BA">
      <w:pPr>
        <w:numPr>
          <w:ilvl w:val="0"/>
          <w:numId w:val="8"/>
        </w:numPr>
        <w:jc w:val="both"/>
        <w:rPr>
          <w:szCs w:val="28"/>
          <w:lang w:eastAsia="en-US"/>
        </w:rPr>
      </w:pPr>
      <w:r w:rsidRPr="00B869C8">
        <w:rPr>
          <w:szCs w:val="28"/>
          <w:lang w:eastAsia="en-US"/>
        </w:rPr>
        <w:t>Los usufructuarios.</w:t>
      </w:r>
    </w:p>
    <w:p w:rsidR="00B869C8" w:rsidRPr="00B869C8" w:rsidRDefault="00B869C8" w:rsidP="002B64BA">
      <w:pPr>
        <w:numPr>
          <w:ilvl w:val="0"/>
          <w:numId w:val="8"/>
        </w:numPr>
        <w:jc w:val="both"/>
        <w:rPr>
          <w:szCs w:val="28"/>
          <w:lang w:eastAsia="en-US"/>
        </w:rPr>
      </w:pPr>
      <w:r w:rsidRPr="00B869C8">
        <w:rPr>
          <w:szCs w:val="28"/>
          <w:lang w:eastAsia="en-US"/>
        </w:rPr>
        <w:t xml:space="preserve">Los poseedores a título de dueño y solidariamente los titulares de dominio. </w:t>
      </w:r>
    </w:p>
    <w:p w:rsidR="00B869C8" w:rsidRPr="00B869C8" w:rsidRDefault="00B869C8" w:rsidP="002B64BA">
      <w:pPr>
        <w:numPr>
          <w:ilvl w:val="0"/>
          <w:numId w:val="8"/>
        </w:numPr>
        <w:jc w:val="both"/>
        <w:rPr>
          <w:szCs w:val="28"/>
          <w:lang w:eastAsia="en-US"/>
        </w:rPr>
      </w:pPr>
      <w:r w:rsidRPr="00B869C8">
        <w:rPr>
          <w:szCs w:val="28"/>
          <w:lang w:eastAsia="en-US"/>
        </w:rPr>
        <w:t>Los adjudicatarios de viviendas que revistan el carácter de tenedores precarios por parte de instituciones públicas o privadas que financien construcciones.</w:t>
      </w:r>
    </w:p>
    <w:p w:rsidR="00B869C8" w:rsidRPr="00B869C8" w:rsidRDefault="00B869C8" w:rsidP="002B64BA">
      <w:pPr>
        <w:numPr>
          <w:ilvl w:val="0"/>
          <w:numId w:val="8"/>
        </w:numPr>
        <w:jc w:val="both"/>
        <w:rPr>
          <w:szCs w:val="28"/>
          <w:lang w:eastAsia="en-US"/>
        </w:rPr>
      </w:pPr>
      <w:r w:rsidRPr="00B869C8">
        <w:rPr>
          <w:szCs w:val="28"/>
          <w:lang w:eastAsia="en-US"/>
        </w:rPr>
        <w:t>Los herederos o sucesores.</w:t>
      </w:r>
    </w:p>
    <w:p w:rsidR="00B869C8" w:rsidRPr="00B869C8" w:rsidRDefault="00B869C8" w:rsidP="00B869C8">
      <w:pPr>
        <w:jc w:val="both"/>
        <w:rPr>
          <w:szCs w:val="28"/>
          <w:lang w:eastAsia="en-US"/>
        </w:rPr>
      </w:pPr>
      <w:r w:rsidRPr="00B869C8">
        <w:rPr>
          <w:b/>
          <w:bCs/>
          <w:i/>
          <w:iCs/>
          <w:szCs w:val="28"/>
          <w:lang w:eastAsia="en-US"/>
        </w:rPr>
        <w:t>Artículo 20º: –</w:t>
      </w:r>
      <w:r w:rsidRPr="00B869C8">
        <w:rPr>
          <w:i/>
          <w:iCs/>
          <w:szCs w:val="28"/>
          <w:lang w:eastAsia="en-US"/>
        </w:rPr>
        <w:t xml:space="preserve"> </w:t>
      </w:r>
      <w:r w:rsidRPr="00B869C8">
        <w:rPr>
          <w:szCs w:val="28"/>
          <w:lang w:eastAsia="en-US"/>
        </w:rPr>
        <w:t>La contribución anual, que por ésta Tasa deben abonar los contribuyentes, se liquidará bimestralmente en las fechas que determine el Departamento Ejecutivo en el Calendario Fiscal.</w:t>
      </w:r>
    </w:p>
    <w:p w:rsidR="00B869C8" w:rsidRPr="00B869C8" w:rsidRDefault="00B869C8" w:rsidP="00B869C8">
      <w:pPr>
        <w:jc w:val="both"/>
        <w:rPr>
          <w:szCs w:val="28"/>
          <w:lang w:eastAsia="en-US"/>
        </w:rPr>
      </w:pPr>
      <w:r w:rsidRPr="00B869C8">
        <w:rPr>
          <w:b/>
          <w:bCs/>
          <w:i/>
          <w:iCs/>
          <w:szCs w:val="28"/>
          <w:lang w:eastAsia="en-US"/>
        </w:rPr>
        <w:t>Artículo 21º: –</w:t>
      </w:r>
      <w:r w:rsidRPr="00B869C8">
        <w:rPr>
          <w:szCs w:val="28"/>
          <w:lang w:eastAsia="en-US"/>
        </w:rPr>
        <w:t xml:space="preserve"> Facúltese al Departamento Ejecutivo a fijar la composición porcentual que en la Tasa de Alumbrado Público, Limpieza y Conservación de la Vía Pública, corresponde a cada uno de los servicios que la integran.</w:t>
      </w:r>
    </w:p>
    <w:p w:rsidR="00B869C8" w:rsidRPr="00B869C8" w:rsidRDefault="00B869C8" w:rsidP="002B64BA">
      <w:pPr>
        <w:numPr>
          <w:ilvl w:val="0"/>
          <w:numId w:val="39"/>
        </w:numPr>
        <w:jc w:val="both"/>
        <w:rPr>
          <w:iCs/>
          <w:szCs w:val="28"/>
          <w:lang w:eastAsia="en-US"/>
        </w:rPr>
      </w:pPr>
      <w:r w:rsidRPr="00B869C8">
        <w:rPr>
          <w:iCs/>
          <w:szCs w:val="28"/>
          <w:lang w:eastAsia="en-US"/>
        </w:rPr>
        <w:lastRenderedPageBreak/>
        <w:t xml:space="preserve">Los inmuebles que no se pueda identificar su Partida inmobiliaria porque aún no tienen Escrituras y por lo tanto tampoco su valuación fiscal, abonarán una tasa fija de $50,00 bimestrales hasta que regularicen su situación. </w:t>
      </w:r>
    </w:p>
    <w:p w:rsidR="00B869C8" w:rsidRPr="00B869C8" w:rsidRDefault="00B869C8" w:rsidP="00B869C8">
      <w:pPr>
        <w:jc w:val="both"/>
        <w:rPr>
          <w:b/>
          <w:szCs w:val="28"/>
          <w:u w:val="single"/>
          <w:lang w:eastAsia="en-US"/>
        </w:rPr>
      </w:pPr>
      <w:r w:rsidRPr="00B869C8">
        <w:rPr>
          <w:b/>
          <w:szCs w:val="28"/>
          <w:u w:val="single"/>
          <w:lang w:eastAsia="en-US"/>
        </w:rPr>
        <w:t>CAPITULO  SEGUNDO</w:t>
      </w:r>
    </w:p>
    <w:p w:rsidR="00B869C8" w:rsidRPr="00B869C8" w:rsidRDefault="00B869C8" w:rsidP="00B869C8">
      <w:pPr>
        <w:jc w:val="both"/>
        <w:rPr>
          <w:bCs/>
          <w:iCs/>
          <w:szCs w:val="28"/>
          <w:u w:val="double"/>
          <w:lang w:eastAsia="en-US"/>
        </w:rPr>
      </w:pPr>
      <w:r w:rsidRPr="00B869C8">
        <w:rPr>
          <w:bCs/>
          <w:iCs/>
          <w:szCs w:val="28"/>
          <w:u w:val="double"/>
          <w:lang w:eastAsia="en-US"/>
        </w:rPr>
        <w:t>TASA  POR  SERVICIOS  ESPECIALES  DE  LIMPIEZA  E  HIGIENE</w:t>
      </w:r>
    </w:p>
    <w:p w:rsidR="00B869C8" w:rsidRPr="00B869C8" w:rsidRDefault="00B869C8" w:rsidP="00B869C8">
      <w:pPr>
        <w:jc w:val="both"/>
        <w:rPr>
          <w:szCs w:val="28"/>
          <w:lang w:eastAsia="en-US"/>
        </w:rPr>
      </w:pPr>
      <w:r w:rsidRPr="00B869C8">
        <w:rPr>
          <w:b/>
          <w:bCs/>
          <w:i/>
          <w:iCs/>
          <w:szCs w:val="28"/>
          <w:lang w:eastAsia="en-US"/>
        </w:rPr>
        <w:t xml:space="preserve">Artículo 22º: – </w:t>
      </w:r>
      <w:r w:rsidRPr="00B869C8">
        <w:rPr>
          <w:szCs w:val="28"/>
          <w:lang w:eastAsia="en-US"/>
        </w:rPr>
        <w:t>Por la prestación de los servicios de extracción de residuos que por su magnitud no corresponden al servicio normal de limpieza de predios, cada vez que se compruebe la existencia de desperdicios, malezas, como así los servicios especiales de desinfección de inmuebles y vehículos, desagote de pozos y otros similares, se abonará la Tasa que se establece en el presente Capítulo.</w:t>
      </w:r>
    </w:p>
    <w:p w:rsidR="00B869C8" w:rsidRPr="00B869C8" w:rsidRDefault="00B869C8" w:rsidP="00B869C8">
      <w:pPr>
        <w:jc w:val="both"/>
        <w:rPr>
          <w:szCs w:val="28"/>
          <w:lang w:eastAsia="en-US"/>
        </w:rPr>
      </w:pPr>
      <w:r w:rsidRPr="00B869C8">
        <w:rPr>
          <w:b/>
          <w:bCs/>
          <w:i/>
          <w:iCs/>
          <w:szCs w:val="28"/>
          <w:lang w:eastAsia="en-US"/>
        </w:rPr>
        <w:t xml:space="preserve">Artículo 23º: – </w:t>
      </w:r>
      <w:r w:rsidRPr="00B869C8">
        <w:rPr>
          <w:szCs w:val="28"/>
          <w:lang w:eastAsia="en-US"/>
        </w:rPr>
        <w:t>Fíjense los siguientes derechos a partir del primer día del mes de Mayo de 2016:</w:t>
      </w:r>
    </w:p>
    <w:tbl>
      <w:tblPr>
        <w:tblW w:w="845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8"/>
        <w:gridCol w:w="6238"/>
        <w:gridCol w:w="1714"/>
      </w:tblGrid>
      <w:tr w:rsidR="00B869C8" w:rsidRPr="00B869C8" w:rsidTr="000162E8">
        <w:trPr>
          <w:trHeight w:val="1246"/>
        </w:trPr>
        <w:tc>
          <w:tcPr>
            <w:tcW w:w="498" w:type="dxa"/>
          </w:tcPr>
          <w:p w:rsidR="00B869C8" w:rsidRPr="00B869C8" w:rsidRDefault="00B869C8" w:rsidP="00B869C8">
            <w:pPr>
              <w:jc w:val="both"/>
              <w:rPr>
                <w:szCs w:val="28"/>
                <w:lang w:eastAsia="en-US"/>
              </w:rPr>
            </w:pPr>
            <w:r w:rsidRPr="00B869C8">
              <w:rPr>
                <w:szCs w:val="28"/>
                <w:lang w:eastAsia="en-US"/>
              </w:rPr>
              <w:t>a)</w:t>
            </w:r>
          </w:p>
        </w:tc>
        <w:tc>
          <w:tcPr>
            <w:tcW w:w="6238" w:type="dxa"/>
          </w:tcPr>
          <w:p w:rsidR="00B869C8" w:rsidRPr="00B869C8" w:rsidRDefault="00B869C8" w:rsidP="00B869C8">
            <w:pPr>
              <w:jc w:val="both"/>
              <w:rPr>
                <w:szCs w:val="28"/>
                <w:lang w:eastAsia="en-US"/>
              </w:rPr>
            </w:pPr>
            <w:r w:rsidRPr="00B869C8">
              <w:rPr>
                <w:szCs w:val="28"/>
                <w:lang w:eastAsia="en-US"/>
              </w:rPr>
              <w:t>Desratización de hoteles, fondas, comercios, fábricas, depósitos, salas de espectáculos públicos y centros sociales, por metro cuadrado, más producto utilizado……………………………………………………………………</w:t>
            </w:r>
          </w:p>
          <w:p w:rsidR="00B869C8" w:rsidRPr="00B869C8" w:rsidRDefault="00B869C8" w:rsidP="00B869C8">
            <w:pPr>
              <w:jc w:val="both"/>
              <w:rPr>
                <w:szCs w:val="28"/>
                <w:lang w:eastAsia="en-US"/>
              </w:rPr>
            </w:pPr>
            <w:r w:rsidRPr="00B869C8">
              <w:rPr>
                <w:szCs w:val="28"/>
                <w:lang w:eastAsia="en-US"/>
              </w:rPr>
              <w:t>Mínimo…………………………………………………………………….</w:t>
            </w:r>
          </w:p>
        </w:tc>
        <w:tc>
          <w:tcPr>
            <w:tcW w:w="1714"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xml:space="preserve">    $ 7,00.-</w:t>
            </w:r>
          </w:p>
          <w:p w:rsidR="00B869C8" w:rsidRPr="00B869C8" w:rsidRDefault="00B869C8" w:rsidP="00B869C8">
            <w:pPr>
              <w:jc w:val="both"/>
              <w:rPr>
                <w:szCs w:val="28"/>
                <w:lang w:eastAsia="en-US"/>
              </w:rPr>
            </w:pPr>
            <w:r w:rsidRPr="00B869C8">
              <w:rPr>
                <w:szCs w:val="28"/>
                <w:lang w:eastAsia="en-US"/>
              </w:rPr>
              <w:t xml:space="preserve">  $ 110,00.-</w:t>
            </w:r>
          </w:p>
        </w:tc>
      </w:tr>
      <w:tr w:rsidR="00B869C8" w:rsidRPr="00B869C8" w:rsidTr="000162E8">
        <w:trPr>
          <w:trHeight w:val="628"/>
        </w:trPr>
        <w:tc>
          <w:tcPr>
            <w:tcW w:w="498" w:type="dxa"/>
          </w:tcPr>
          <w:p w:rsidR="00B869C8" w:rsidRPr="00B869C8" w:rsidRDefault="00B869C8" w:rsidP="00B869C8">
            <w:pPr>
              <w:jc w:val="both"/>
              <w:rPr>
                <w:szCs w:val="28"/>
                <w:lang w:eastAsia="en-US"/>
              </w:rPr>
            </w:pPr>
            <w:r w:rsidRPr="00B869C8">
              <w:rPr>
                <w:szCs w:val="28"/>
                <w:lang w:eastAsia="en-US"/>
              </w:rPr>
              <w:t>b)</w:t>
            </w:r>
          </w:p>
        </w:tc>
        <w:tc>
          <w:tcPr>
            <w:tcW w:w="6238" w:type="dxa"/>
          </w:tcPr>
          <w:p w:rsidR="00B869C8" w:rsidRPr="00B869C8" w:rsidRDefault="00B869C8" w:rsidP="00B869C8">
            <w:pPr>
              <w:jc w:val="both"/>
              <w:rPr>
                <w:szCs w:val="28"/>
                <w:lang w:eastAsia="en-US"/>
              </w:rPr>
            </w:pPr>
            <w:r w:rsidRPr="00B869C8">
              <w:rPr>
                <w:szCs w:val="28"/>
                <w:lang w:eastAsia="en-US"/>
              </w:rPr>
              <w:t>Desratización de casas de familia, por metro cuadrado, más producto utilizado…………...................</w:t>
            </w:r>
          </w:p>
          <w:p w:rsidR="00B869C8" w:rsidRPr="00B869C8" w:rsidRDefault="00B869C8" w:rsidP="00B869C8">
            <w:pPr>
              <w:jc w:val="both"/>
              <w:rPr>
                <w:szCs w:val="28"/>
                <w:lang w:eastAsia="en-US"/>
              </w:rPr>
            </w:pPr>
            <w:r w:rsidRPr="00B869C8">
              <w:rPr>
                <w:szCs w:val="28"/>
                <w:lang w:eastAsia="en-US"/>
              </w:rPr>
              <w:t>Mínimo……………………………………………………………………</w:t>
            </w:r>
          </w:p>
        </w:tc>
        <w:tc>
          <w:tcPr>
            <w:tcW w:w="1714"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$ 7,00.-</w:t>
            </w:r>
          </w:p>
          <w:p w:rsidR="00B869C8" w:rsidRPr="00B869C8" w:rsidRDefault="00B869C8" w:rsidP="00B869C8">
            <w:pPr>
              <w:jc w:val="both"/>
              <w:rPr>
                <w:szCs w:val="28"/>
                <w:lang w:eastAsia="en-US"/>
              </w:rPr>
            </w:pPr>
            <w:r w:rsidRPr="00B869C8">
              <w:rPr>
                <w:szCs w:val="28"/>
                <w:lang w:eastAsia="en-US"/>
              </w:rPr>
              <w:t>$ 110,00.-</w:t>
            </w:r>
          </w:p>
        </w:tc>
      </w:tr>
      <w:tr w:rsidR="00B869C8" w:rsidRPr="00B869C8" w:rsidTr="000162E8">
        <w:trPr>
          <w:trHeight w:val="1986"/>
        </w:trPr>
        <w:tc>
          <w:tcPr>
            <w:tcW w:w="498" w:type="dxa"/>
          </w:tcPr>
          <w:p w:rsidR="00B869C8" w:rsidRPr="00B869C8" w:rsidRDefault="00B869C8" w:rsidP="00B869C8">
            <w:pPr>
              <w:jc w:val="both"/>
              <w:rPr>
                <w:szCs w:val="28"/>
                <w:lang w:eastAsia="en-US"/>
              </w:rPr>
            </w:pPr>
            <w:r w:rsidRPr="00B869C8">
              <w:rPr>
                <w:szCs w:val="28"/>
                <w:lang w:eastAsia="en-US"/>
              </w:rPr>
              <w:t>c)</w:t>
            </w:r>
          </w:p>
        </w:tc>
        <w:tc>
          <w:tcPr>
            <w:tcW w:w="6238" w:type="dxa"/>
          </w:tcPr>
          <w:p w:rsidR="00B869C8" w:rsidRPr="00B869C8" w:rsidRDefault="00B869C8" w:rsidP="00B869C8">
            <w:pPr>
              <w:jc w:val="both"/>
              <w:rPr>
                <w:szCs w:val="28"/>
                <w:lang w:eastAsia="en-US"/>
              </w:rPr>
            </w:pPr>
            <w:r w:rsidRPr="00B869C8">
              <w:rPr>
                <w:szCs w:val="28"/>
                <w:lang w:eastAsia="en-US"/>
              </w:rPr>
              <w:t>Limpieza de predios, extracción de residuos, desperdicios, malezas y otros procedimientos de higiene no comprendidos en el Artículo 8º de la presente Ordenanza, por metro cuadrado, más producto utilizado sin perjuicio de las sanciones correspondientes.</w:t>
            </w:r>
          </w:p>
          <w:p w:rsidR="00B869C8" w:rsidRPr="00B869C8" w:rsidRDefault="00B869C8" w:rsidP="002B64BA">
            <w:pPr>
              <w:numPr>
                <w:ilvl w:val="1"/>
                <w:numId w:val="5"/>
              </w:numPr>
              <w:jc w:val="both"/>
              <w:rPr>
                <w:szCs w:val="28"/>
                <w:lang w:eastAsia="en-US"/>
              </w:rPr>
            </w:pPr>
            <w:r w:rsidRPr="00B869C8">
              <w:rPr>
                <w:szCs w:val="28"/>
                <w:lang w:eastAsia="en-US"/>
              </w:rPr>
              <w:t>Zona Urbana…………………………………………</w:t>
            </w:r>
          </w:p>
          <w:p w:rsidR="00B869C8" w:rsidRPr="00B869C8" w:rsidRDefault="00B869C8" w:rsidP="002B64BA">
            <w:pPr>
              <w:numPr>
                <w:ilvl w:val="1"/>
                <w:numId w:val="5"/>
              </w:numPr>
              <w:jc w:val="both"/>
              <w:rPr>
                <w:szCs w:val="28"/>
                <w:lang w:eastAsia="en-US"/>
              </w:rPr>
            </w:pPr>
            <w:r w:rsidRPr="00B869C8">
              <w:rPr>
                <w:szCs w:val="28"/>
                <w:lang w:eastAsia="en-US"/>
              </w:rPr>
              <w:t>Zona Suburbana…………………………………..</w:t>
            </w:r>
          </w:p>
          <w:p w:rsidR="00B869C8" w:rsidRPr="00B869C8" w:rsidRDefault="00B869C8" w:rsidP="00B869C8">
            <w:pPr>
              <w:jc w:val="both"/>
              <w:rPr>
                <w:szCs w:val="28"/>
                <w:lang w:eastAsia="en-US"/>
              </w:rPr>
            </w:pPr>
            <w:r w:rsidRPr="00B869C8">
              <w:rPr>
                <w:szCs w:val="28"/>
                <w:lang w:eastAsia="en-US"/>
              </w:rPr>
              <w:t>Mínimo…………………………………………………………………….</w:t>
            </w:r>
          </w:p>
        </w:tc>
        <w:tc>
          <w:tcPr>
            <w:tcW w:w="1714"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$ 32,00.-</w:t>
            </w:r>
          </w:p>
          <w:p w:rsidR="00B869C8" w:rsidRPr="00B869C8" w:rsidRDefault="00B869C8" w:rsidP="00B869C8">
            <w:pPr>
              <w:jc w:val="both"/>
              <w:rPr>
                <w:szCs w:val="28"/>
                <w:lang w:eastAsia="en-US"/>
              </w:rPr>
            </w:pPr>
            <w:r w:rsidRPr="00B869C8">
              <w:rPr>
                <w:szCs w:val="28"/>
                <w:lang w:eastAsia="en-US"/>
              </w:rPr>
              <w:t>$ 32,00.-</w:t>
            </w:r>
          </w:p>
          <w:p w:rsidR="00B869C8" w:rsidRPr="00B869C8" w:rsidRDefault="00B869C8" w:rsidP="00B869C8">
            <w:pPr>
              <w:jc w:val="both"/>
              <w:rPr>
                <w:szCs w:val="28"/>
                <w:lang w:eastAsia="en-US"/>
              </w:rPr>
            </w:pPr>
            <w:r w:rsidRPr="00B869C8">
              <w:rPr>
                <w:szCs w:val="28"/>
                <w:lang w:eastAsia="en-US"/>
              </w:rPr>
              <w:t>$350,00.-</w:t>
            </w:r>
          </w:p>
        </w:tc>
      </w:tr>
      <w:tr w:rsidR="00B869C8" w:rsidRPr="00B869C8" w:rsidTr="000162E8">
        <w:trPr>
          <w:trHeight w:val="1742"/>
        </w:trPr>
        <w:tc>
          <w:tcPr>
            <w:tcW w:w="498" w:type="dxa"/>
          </w:tcPr>
          <w:p w:rsidR="00B869C8" w:rsidRPr="00B869C8" w:rsidRDefault="00B869C8" w:rsidP="00B869C8">
            <w:pPr>
              <w:jc w:val="both"/>
              <w:rPr>
                <w:szCs w:val="28"/>
                <w:lang w:eastAsia="en-US"/>
              </w:rPr>
            </w:pPr>
            <w:r w:rsidRPr="00B869C8">
              <w:rPr>
                <w:szCs w:val="28"/>
                <w:lang w:eastAsia="en-US"/>
              </w:rPr>
              <w:t>d)</w:t>
            </w:r>
          </w:p>
        </w:tc>
        <w:tc>
          <w:tcPr>
            <w:tcW w:w="6238" w:type="dxa"/>
          </w:tcPr>
          <w:p w:rsidR="00B869C8" w:rsidRPr="00B869C8" w:rsidRDefault="00B869C8" w:rsidP="00B869C8">
            <w:pPr>
              <w:jc w:val="both"/>
              <w:rPr>
                <w:szCs w:val="28"/>
                <w:lang w:eastAsia="en-US"/>
              </w:rPr>
            </w:pPr>
            <w:r w:rsidRPr="00B869C8">
              <w:rPr>
                <w:szCs w:val="28"/>
                <w:lang w:eastAsia="en-US"/>
              </w:rPr>
              <w:t>Servicio de carro atmosférico cuando sea prestado por la Municipalidad.</w:t>
            </w:r>
          </w:p>
          <w:p w:rsidR="00B869C8" w:rsidRPr="00B869C8" w:rsidRDefault="00B869C8" w:rsidP="002B64BA">
            <w:pPr>
              <w:numPr>
                <w:ilvl w:val="1"/>
                <w:numId w:val="4"/>
              </w:numPr>
              <w:jc w:val="both"/>
              <w:rPr>
                <w:szCs w:val="28"/>
                <w:lang w:eastAsia="en-US"/>
              </w:rPr>
            </w:pPr>
            <w:r w:rsidRPr="00B869C8">
              <w:rPr>
                <w:szCs w:val="28"/>
                <w:lang w:eastAsia="en-US"/>
              </w:rPr>
              <w:t xml:space="preserve">Por carrada de </w:t>
            </w:r>
            <w:smartTag w:uri="urn:schemas-microsoft-com:office:smarttags" w:element="metricconverter">
              <w:smartTagPr>
                <w:attr w:name="ProductID" w:val="6.000 litros"/>
              </w:smartTagPr>
              <w:r w:rsidRPr="00B869C8">
                <w:rPr>
                  <w:szCs w:val="28"/>
                  <w:lang w:eastAsia="en-US"/>
                </w:rPr>
                <w:t>6.000 litros</w:t>
              </w:r>
            </w:smartTag>
            <w:r w:rsidRPr="00B869C8">
              <w:rPr>
                <w:szCs w:val="28"/>
                <w:lang w:eastAsia="en-US"/>
              </w:rPr>
              <w:t>, cada una………………………………………………………..</w:t>
            </w:r>
          </w:p>
          <w:p w:rsidR="00B869C8" w:rsidRPr="00B869C8" w:rsidRDefault="00B869C8" w:rsidP="002B64BA">
            <w:pPr>
              <w:numPr>
                <w:ilvl w:val="1"/>
                <w:numId w:val="4"/>
              </w:numPr>
              <w:jc w:val="both"/>
              <w:rPr>
                <w:szCs w:val="28"/>
                <w:lang w:eastAsia="en-US"/>
              </w:rPr>
            </w:pPr>
            <w:r w:rsidRPr="00B869C8">
              <w:rPr>
                <w:szCs w:val="28"/>
                <w:lang w:eastAsia="en-US"/>
              </w:rPr>
              <w:t>Por servicio fuera de la planta</w:t>
            </w:r>
          </w:p>
          <w:p w:rsidR="00B869C8" w:rsidRPr="00B869C8" w:rsidRDefault="00B869C8" w:rsidP="00B869C8">
            <w:pPr>
              <w:jc w:val="both"/>
              <w:rPr>
                <w:szCs w:val="28"/>
                <w:lang w:eastAsia="en-US"/>
              </w:rPr>
            </w:pPr>
            <w:r w:rsidRPr="00B869C8">
              <w:rPr>
                <w:szCs w:val="28"/>
                <w:lang w:eastAsia="en-US"/>
              </w:rPr>
              <w:t xml:space="preserve"> Urbana, recargo por cada una……………..</w:t>
            </w:r>
          </w:p>
        </w:tc>
        <w:tc>
          <w:tcPr>
            <w:tcW w:w="1714"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$ 192,00.-</w:t>
            </w: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xml:space="preserve">$ 7,00.- </w:t>
            </w:r>
          </w:p>
          <w:p w:rsidR="00B869C8" w:rsidRPr="00B869C8" w:rsidRDefault="00B869C8" w:rsidP="00B869C8">
            <w:pPr>
              <w:jc w:val="both"/>
              <w:rPr>
                <w:szCs w:val="28"/>
                <w:lang w:eastAsia="en-US"/>
              </w:rPr>
            </w:pPr>
            <w:proofErr w:type="gramStart"/>
            <w:r w:rsidRPr="00B869C8">
              <w:rPr>
                <w:szCs w:val="28"/>
                <w:lang w:eastAsia="en-US"/>
              </w:rPr>
              <w:t>por</w:t>
            </w:r>
            <w:proofErr w:type="gramEnd"/>
            <w:r w:rsidRPr="00B869C8">
              <w:rPr>
                <w:szCs w:val="28"/>
                <w:lang w:eastAsia="en-US"/>
              </w:rPr>
              <w:t xml:space="preserve"> Km. recorrido.</w:t>
            </w:r>
          </w:p>
        </w:tc>
      </w:tr>
      <w:tr w:rsidR="00B869C8" w:rsidRPr="00B869C8" w:rsidTr="000162E8">
        <w:trPr>
          <w:trHeight w:val="558"/>
        </w:trPr>
        <w:tc>
          <w:tcPr>
            <w:tcW w:w="498" w:type="dxa"/>
          </w:tcPr>
          <w:p w:rsidR="00B869C8" w:rsidRPr="00B869C8" w:rsidRDefault="00B869C8" w:rsidP="00B869C8">
            <w:pPr>
              <w:jc w:val="both"/>
              <w:rPr>
                <w:szCs w:val="28"/>
                <w:lang w:eastAsia="en-US"/>
              </w:rPr>
            </w:pPr>
            <w:r w:rsidRPr="00B869C8">
              <w:rPr>
                <w:szCs w:val="28"/>
                <w:lang w:eastAsia="en-US"/>
              </w:rPr>
              <w:t>e)</w:t>
            </w:r>
          </w:p>
        </w:tc>
        <w:tc>
          <w:tcPr>
            <w:tcW w:w="6238" w:type="dxa"/>
          </w:tcPr>
          <w:p w:rsidR="00B869C8" w:rsidRPr="00B869C8" w:rsidRDefault="00B869C8" w:rsidP="00B869C8">
            <w:pPr>
              <w:jc w:val="both"/>
              <w:rPr>
                <w:szCs w:val="28"/>
                <w:lang w:eastAsia="en-US"/>
              </w:rPr>
            </w:pPr>
            <w:r w:rsidRPr="00B869C8">
              <w:rPr>
                <w:szCs w:val="28"/>
                <w:lang w:eastAsia="en-US"/>
              </w:rPr>
              <w:t>Servicio de desinfección obligatoria trimestral de vehículos de pasajeros y de transporte de sustancias alimenticias.</w:t>
            </w:r>
          </w:p>
          <w:p w:rsidR="00B869C8" w:rsidRPr="00B869C8" w:rsidRDefault="00B869C8" w:rsidP="002B64BA">
            <w:pPr>
              <w:numPr>
                <w:ilvl w:val="1"/>
                <w:numId w:val="3"/>
              </w:numPr>
              <w:jc w:val="both"/>
              <w:rPr>
                <w:szCs w:val="28"/>
                <w:lang w:eastAsia="en-US"/>
              </w:rPr>
            </w:pPr>
            <w:r w:rsidRPr="00B869C8">
              <w:rPr>
                <w:szCs w:val="28"/>
                <w:lang w:eastAsia="en-US"/>
              </w:rPr>
              <w:t>Por cada taxi y remis por vez, más producto utilizado…………………………………</w:t>
            </w:r>
          </w:p>
          <w:p w:rsidR="00B869C8" w:rsidRPr="00B869C8" w:rsidRDefault="00B869C8" w:rsidP="002B64BA">
            <w:pPr>
              <w:numPr>
                <w:ilvl w:val="1"/>
                <w:numId w:val="3"/>
              </w:numPr>
              <w:jc w:val="both"/>
              <w:rPr>
                <w:szCs w:val="28"/>
                <w:lang w:eastAsia="en-US"/>
              </w:rPr>
            </w:pPr>
            <w:r w:rsidRPr="00B869C8">
              <w:rPr>
                <w:szCs w:val="28"/>
                <w:lang w:eastAsia="en-US"/>
              </w:rPr>
              <w:t>Por cualquier otro vehículo y por vez, más producto utilizado…………………………</w:t>
            </w:r>
          </w:p>
        </w:tc>
        <w:tc>
          <w:tcPr>
            <w:tcW w:w="1714"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$ 96,00.-</w:t>
            </w: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$ 192,00.-</w:t>
            </w:r>
          </w:p>
        </w:tc>
      </w:tr>
      <w:tr w:rsidR="00B869C8" w:rsidRPr="00B869C8" w:rsidTr="000162E8">
        <w:trPr>
          <w:trHeight w:val="1021"/>
        </w:trPr>
        <w:tc>
          <w:tcPr>
            <w:tcW w:w="498" w:type="dxa"/>
          </w:tcPr>
          <w:p w:rsidR="00B869C8" w:rsidRPr="00B869C8" w:rsidRDefault="00B869C8" w:rsidP="00B869C8">
            <w:pPr>
              <w:jc w:val="both"/>
              <w:rPr>
                <w:szCs w:val="28"/>
                <w:lang w:eastAsia="en-US"/>
              </w:rPr>
            </w:pPr>
            <w:r w:rsidRPr="00B869C8">
              <w:rPr>
                <w:szCs w:val="28"/>
                <w:lang w:eastAsia="en-US"/>
              </w:rPr>
              <w:lastRenderedPageBreak/>
              <w:t>f)</w:t>
            </w:r>
          </w:p>
        </w:tc>
        <w:tc>
          <w:tcPr>
            <w:tcW w:w="6238" w:type="dxa"/>
          </w:tcPr>
          <w:p w:rsidR="00B869C8" w:rsidRPr="00B869C8" w:rsidRDefault="00B869C8" w:rsidP="00B869C8">
            <w:pPr>
              <w:jc w:val="both"/>
              <w:rPr>
                <w:szCs w:val="28"/>
                <w:lang w:eastAsia="en-US"/>
              </w:rPr>
            </w:pPr>
            <w:r w:rsidRPr="00B869C8">
              <w:rPr>
                <w:szCs w:val="28"/>
                <w:lang w:eastAsia="en-US"/>
              </w:rPr>
              <w:t>Por retirar tierra o escombros depositados en la calzada y residuos no domiciliarios a solicitud del interesado.</w:t>
            </w:r>
          </w:p>
          <w:p w:rsidR="00B869C8" w:rsidRPr="00B869C8" w:rsidRDefault="00B869C8" w:rsidP="002B64BA">
            <w:pPr>
              <w:numPr>
                <w:ilvl w:val="1"/>
                <w:numId w:val="2"/>
              </w:numPr>
              <w:jc w:val="both"/>
              <w:rPr>
                <w:szCs w:val="28"/>
                <w:lang w:eastAsia="en-US"/>
              </w:rPr>
            </w:pPr>
            <w:r w:rsidRPr="00B869C8">
              <w:rPr>
                <w:szCs w:val="28"/>
                <w:lang w:eastAsia="en-US"/>
              </w:rPr>
              <w:t>Por viaje……………………………………………….</w:t>
            </w:r>
          </w:p>
        </w:tc>
        <w:tc>
          <w:tcPr>
            <w:tcW w:w="1714"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$ 1.000,00.-</w:t>
            </w:r>
          </w:p>
        </w:tc>
      </w:tr>
      <w:tr w:rsidR="00B869C8" w:rsidRPr="00B869C8" w:rsidTr="000162E8">
        <w:trPr>
          <w:trHeight w:val="637"/>
        </w:trPr>
        <w:tc>
          <w:tcPr>
            <w:tcW w:w="498" w:type="dxa"/>
          </w:tcPr>
          <w:p w:rsidR="00B869C8" w:rsidRPr="00B869C8" w:rsidRDefault="00B869C8" w:rsidP="00B869C8">
            <w:pPr>
              <w:jc w:val="both"/>
              <w:rPr>
                <w:szCs w:val="28"/>
                <w:lang w:eastAsia="en-US"/>
              </w:rPr>
            </w:pPr>
            <w:r w:rsidRPr="00B869C8">
              <w:rPr>
                <w:szCs w:val="28"/>
                <w:lang w:eastAsia="en-US"/>
              </w:rPr>
              <w:t>g)</w:t>
            </w:r>
          </w:p>
        </w:tc>
        <w:tc>
          <w:tcPr>
            <w:tcW w:w="6238" w:type="dxa"/>
          </w:tcPr>
          <w:p w:rsidR="00B869C8" w:rsidRPr="00B869C8" w:rsidRDefault="00B869C8" w:rsidP="00B869C8">
            <w:pPr>
              <w:jc w:val="both"/>
              <w:rPr>
                <w:szCs w:val="28"/>
                <w:lang w:eastAsia="en-US"/>
              </w:rPr>
            </w:pPr>
            <w:r w:rsidRPr="00B869C8">
              <w:rPr>
                <w:szCs w:val="28"/>
                <w:lang w:eastAsia="en-US"/>
              </w:rPr>
              <w:t>Por toda otra prestación no contemplada taxativamente en este Artículo, el Ejecutivo podrá reglamentar mediante Acto administrativo correspondiente, el cobro del servicio, no pudiendo superar el precio de plaza vigente.</w:t>
            </w:r>
          </w:p>
        </w:tc>
        <w:tc>
          <w:tcPr>
            <w:tcW w:w="1714"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tc>
      </w:tr>
    </w:tbl>
    <w:p w:rsidR="00B869C8" w:rsidRPr="00B869C8" w:rsidRDefault="00B869C8" w:rsidP="00B869C8">
      <w:pPr>
        <w:jc w:val="both"/>
        <w:rPr>
          <w:szCs w:val="28"/>
          <w:lang w:eastAsia="en-US"/>
        </w:rPr>
      </w:pPr>
      <w:r w:rsidRPr="00B869C8">
        <w:rPr>
          <w:b/>
          <w:bCs/>
          <w:i/>
          <w:iCs/>
          <w:szCs w:val="28"/>
          <w:lang w:eastAsia="en-US"/>
        </w:rPr>
        <w:t>Artículo 24º: –</w:t>
      </w:r>
      <w:r w:rsidRPr="00B869C8">
        <w:rPr>
          <w:i/>
          <w:szCs w:val="28"/>
          <w:lang w:eastAsia="en-US"/>
        </w:rPr>
        <w:t xml:space="preserve"> </w:t>
      </w:r>
      <w:r w:rsidRPr="00B869C8">
        <w:rPr>
          <w:szCs w:val="28"/>
          <w:lang w:eastAsia="en-US"/>
        </w:rPr>
        <w:t>Serán responsables del pago:</w:t>
      </w:r>
    </w:p>
    <w:p w:rsidR="00B869C8" w:rsidRPr="00B869C8" w:rsidRDefault="00B869C8" w:rsidP="002B64BA">
      <w:pPr>
        <w:numPr>
          <w:ilvl w:val="1"/>
          <w:numId w:val="1"/>
        </w:numPr>
        <w:jc w:val="both"/>
        <w:rPr>
          <w:szCs w:val="28"/>
          <w:lang w:eastAsia="en-US"/>
        </w:rPr>
      </w:pPr>
      <w:r w:rsidRPr="00B869C8">
        <w:rPr>
          <w:szCs w:val="28"/>
          <w:lang w:eastAsia="en-US"/>
        </w:rPr>
        <w:t>Los propietarios y/o poseedores, en cuanto al servicio establecido en el Artículo 23º, Inciso c), si</w:t>
      </w:r>
    </w:p>
    <w:p w:rsidR="00B869C8" w:rsidRPr="00B869C8" w:rsidRDefault="00B869C8" w:rsidP="002B64BA">
      <w:pPr>
        <w:numPr>
          <w:ilvl w:val="1"/>
          <w:numId w:val="1"/>
        </w:numPr>
        <w:jc w:val="both"/>
        <w:rPr>
          <w:szCs w:val="28"/>
          <w:lang w:eastAsia="en-US"/>
        </w:rPr>
      </w:pPr>
      <w:r w:rsidRPr="00B869C8">
        <w:rPr>
          <w:szCs w:val="28"/>
          <w:lang w:eastAsia="en-US"/>
        </w:rPr>
        <w:t xml:space="preserve"> una vez intimados a efectuarlos por su cuenta no lo realizarán dentro de los dos (2) días hábiles, serán responsables y deberán abonar el pago con el monto determinado por la tarea efectuada por la Municipalidad.</w:t>
      </w:r>
    </w:p>
    <w:p w:rsidR="00B869C8" w:rsidRPr="00B869C8" w:rsidRDefault="00B869C8" w:rsidP="002B64BA">
      <w:pPr>
        <w:numPr>
          <w:ilvl w:val="1"/>
          <w:numId w:val="1"/>
        </w:numPr>
        <w:jc w:val="both"/>
        <w:rPr>
          <w:szCs w:val="28"/>
          <w:lang w:eastAsia="en-US"/>
        </w:rPr>
      </w:pPr>
      <w:r w:rsidRPr="00B869C8">
        <w:rPr>
          <w:szCs w:val="28"/>
          <w:lang w:eastAsia="en-US"/>
        </w:rPr>
        <w:t>Los solicitantes de servicios en cuanto a las Tasas establecidas en este Capítulo en el momento de peticionarse la prestación.</w:t>
      </w:r>
    </w:p>
    <w:p w:rsidR="00B869C8" w:rsidRPr="00B869C8" w:rsidRDefault="00B869C8" w:rsidP="002B64BA">
      <w:pPr>
        <w:numPr>
          <w:ilvl w:val="0"/>
          <w:numId w:val="33"/>
        </w:numPr>
        <w:jc w:val="both"/>
        <w:rPr>
          <w:szCs w:val="28"/>
          <w:lang w:eastAsia="en-US"/>
        </w:rPr>
      </w:pPr>
      <w:r w:rsidRPr="00B869C8">
        <w:rPr>
          <w:szCs w:val="28"/>
          <w:lang w:eastAsia="en-US"/>
        </w:rPr>
        <w:t xml:space="preserve">Para aquellos casos en que el servicio se preste a personas indigentes y sea debidamente certificado por el Departamento Ejecutivo, los valores determinados en los incisos a) y b), se podrán reducir hasta un 100%. Asimismo se encuentran exentos del pago de los valores determinados en los incisos a) y b) los empleados Municipales que cobren un monto igual o inferior al de un Administrativo 4 y todos los empleados Municipales Jubilados. </w:t>
      </w:r>
    </w:p>
    <w:p w:rsidR="00B869C8" w:rsidRPr="00B869C8" w:rsidRDefault="00B869C8" w:rsidP="002B64BA">
      <w:pPr>
        <w:numPr>
          <w:ilvl w:val="0"/>
          <w:numId w:val="33"/>
        </w:numPr>
        <w:jc w:val="both"/>
        <w:rPr>
          <w:szCs w:val="28"/>
          <w:lang w:eastAsia="en-US"/>
        </w:rPr>
      </w:pPr>
      <w:r w:rsidRPr="00B869C8">
        <w:rPr>
          <w:szCs w:val="28"/>
          <w:lang w:eastAsia="en-US"/>
        </w:rPr>
        <w:t>Por todo servicio atmosférico solicitado y no realizado por causas ajenas a la Municipalidad, se retendrá el 50% de la tasa abonada reintegrándose previo pedido el 50% restante.</w:t>
      </w:r>
    </w:p>
    <w:p w:rsidR="00B869C8" w:rsidRPr="00B869C8" w:rsidRDefault="00B869C8" w:rsidP="00B869C8">
      <w:pPr>
        <w:jc w:val="both"/>
        <w:rPr>
          <w:b/>
          <w:szCs w:val="28"/>
          <w:u w:val="single"/>
          <w:lang w:eastAsia="en-US"/>
        </w:rPr>
      </w:pPr>
      <w:r w:rsidRPr="00B869C8">
        <w:rPr>
          <w:b/>
          <w:szCs w:val="28"/>
          <w:u w:val="single"/>
          <w:lang w:eastAsia="en-US"/>
        </w:rPr>
        <w:t>CAPITULO  TERCERO</w:t>
      </w:r>
    </w:p>
    <w:p w:rsidR="00B869C8" w:rsidRPr="00B869C8" w:rsidRDefault="00B869C8" w:rsidP="00B869C8">
      <w:pPr>
        <w:jc w:val="both"/>
        <w:rPr>
          <w:szCs w:val="28"/>
          <w:u w:val="double"/>
          <w:lang w:eastAsia="en-US"/>
        </w:rPr>
      </w:pPr>
      <w:r w:rsidRPr="00B869C8">
        <w:rPr>
          <w:szCs w:val="28"/>
          <w:u w:val="double"/>
          <w:lang w:eastAsia="en-US"/>
        </w:rPr>
        <w:t>TASA  POR  HABILITACIÓN  DE  COMERCIOS  E  INDUSTRIAS</w:t>
      </w:r>
    </w:p>
    <w:p w:rsidR="00B869C8" w:rsidRPr="00B869C8" w:rsidRDefault="00B869C8" w:rsidP="00B869C8">
      <w:pPr>
        <w:jc w:val="both"/>
        <w:rPr>
          <w:szCs w:val="28"/>
          <w:lang w:eastAsia="en-US"/>
        </w:rPr>
      </w:pPr>
      <w:r w:rsidRPr="00B869C8">
        <w:rPr>
          <w:b/>
          <w:bCs/>
          <w:i/>
          <w:iCs/>
          <w:szCs w:val="28"/>
          <w:lang w:eastAsia="en-US"/>
        </w:rPr>
        <w:t>Artículo 25º: –</w:t>
      </w:r>
      <w:r w:rsidRPr="00B869C8">
        <w:rPr>
          <w:i/>
          <w:iCs/>
          <w:szCs w:val="28"/>
          <w:lang w:eastAsia="en-US"/>
        </w:rPr>
        <w:t xml:space="preserve"> </w:t>
      </w:r>
      <w:r w:rsidRPr="00B869C8">
        <w:rPr>
          <w:szCs w:val="28"/>
          <w:lang w:eastAsia="en-US"/>
        </w:rPr>
        <w:t>Por los servicios de inspección dirigidos a verificar el cumplimiento de los requisitos exigibles para la habilitación de los locales, establecimiento u oficinas destinados a comercios, industrias y actividades asimilables a tales, aun cuando se trate de servicios públicos, se abonará por única vez la tasa que al efecto se establezca.</w:t>
      </w:r>
    </w:p>
    <w:p w:rsidR="00B869C8" w:rsidRPr="00B869C8" w:rsidRDefault="00B869C8" w:rsidP="002B64BA">
      <w:pPr>
        <w:numPr>
          <w:ilvl w:val="0"/>
          <w:numId w:val="9"/>
        </w:numPr>
        <w:jc w:val="both"/>
        <w:rPr>
          <w:szCs w:val="28"/>
          <w:lang w:eastAsia="en-US"/>
        </w:rPr>
      </w:pPr>
      <w:r w:rsidRPr="00B869C8">
        <w:rPr>
          <w:szCs w:val="28"/>
          <w:lang w:eastAsia="en-US"/>
        </w:rPr>
        <w:t>La habilitación tendrá una vigencia máxima de un año. Todas las habilitaciones caducan provisoriamente el primer día hábil de cada año y se mantienen en este estado hasta el 31 de marzo del mismo ciclo, período en el cual se procederá a la rehabilitación, luego de éste, la habilitación caducará en forma definitiva.</w:t>
      </w:r>
    </w:p>
    <w:p w:rsidR="00B869C8" w:rsidRPr="00B869C8" w:rsidRDefault="00B869C8" w:rsidP="002B64BA">
      <w:pPr>
        <w:numPr>
          <w:ilvl w:val="0"/>
          <w:numId w:val="9"/>
        </w:numPr>
        <w:jc w:val="both"/>
        <w:rPr>
          <w:szCs w:val="28"/>
          <w:lang w:eastAsia="en-US"/>
        </w:rPr>
      </w:pPr>
      <w:r w:rsidRPr="00B869C8">
        <w:rPr>
          <w:szCs w:val="28"/>
          <w:lang w:eastAsia="en-US"/>
        </w:rPr>
        <w:t>La rehabilitación se realizará en forma totalmente gratuita, siendo  condición exigible la presentación de libre deuda correspondiente a Tasas Municipales del comercio solicitante y una copia de la Declaración Jurada Anual de Ingresos Brutos.</w:t>
      </w:r>
    </w:p>
    <w:p w:rsidR="00B869C8" w:rsidRPr="00B869C8" w:rsidRDefault="00B869C8" w:rsidP="002B64BA">
      <w:pPr>
        <w:numPr>
          <w:ilvl w:val="0"/>
          <w:numId w:val="9"/>
        </w:numPr>
        <w:jc w:val="both"/>
        <w:rPr>
          <w:szCs w:val="28"/>
          <w:lang w:eastAsia="en-US"/>
        </w:rPr>
      </w:pPr>
      <w:r w:rsidRPr="00B869C8">
        <w:rPr>
          <w:szCs w:val="28"/>
          <w:lang w:eastAsia="en-US"/>
        </w:rPr>
        <w:t>La rehabilitación gratuita se llevará a cabo desde el primer día hábil de cada año hasta el 31 de marzo del mismo ciclo, vencido este plazo, el comercio en cuestión podrá ser clausurado por falta de habilitación.</w:t>
      </w:r>
    </w:p>
    <w:p w:rsidR="00B869C8" w:rsidRPr="00B869C8" w:rsidRDefault="00B869C8" w:rsidP="002B64BA">
      <w:pPr>
        <w:numPr>
          <w:ilvl w:val="0"/>
          <w:numId w:val="9"/>
        </w:numPr>
        <w:jc w:val="both"/>
        <w:rPr>
          <w:szCs w:val="28"/>
          <w:lang w:eastAsia="en-US"/>
        </w:rPr>
      </w:pPr>
      <w:r w:rsidRPr="00B869C8">
        <w:rPr>
          <w:szCs w:val="28"/>
          <w:lang w:eastAsia="en-US"/>
        </w:rPr>
        <w:t>Los locales comerciales que registren deudas de Tasas Municipales, no serán habilitados hasta tanto éstas no sean saldadas.</w:t>
      </w:r>
    </w:p>
    <w:p w:rsidR="00B869C8" w:rsidRPr="00B869C8" w:rsidRDefault="00B869C8" w:rsidP="002B64BA">
      <w:pPr>
        <w:numPr>
          <w:ilvl w:val="0"/>
          <w:numId w:val="9"/>
        </w:numPr>
        <w:jc w:val="both"/>
        <w:rPr>
          <w:szCs w:val="28"/>
          <w:lang w:eastAsia="en-US"/>
        </w:rPr>
      </w:pPr>
      <w:r w:rsidRPr="00B869C8">
        <w:rPr>
          <w:szCs w:val="28"/>
          <w:lang w:eastAsia="en-US"/>
        </w:rPr>
        <w:t xml:space="preserve">Requisitos de habilitación: </w:t>
      </w:r>
    </w:p>
    <w:p w:rsidR="00B869C8" w:rsidRPr="00B869C8" w:rsidRDefault="00B869C8" w:rsidP="002B64BA">
      <w:pPr>
        <w:numPr>
          <w:ilvl w:val="0"/>
          <w:numId w:val="36"/>
        </w:numPr>
        <w:jc w:val="both"/>
        <w:rPr>
          <w:szCs w:val="28"/>
          <w:lang w:eastAsia="en-US"/>
        </w:rPr>
      </w:pPr>
      <w:r w:rsidRPr="00B869C8">
        <w:rPr>
          <w:szCs w:val="28"/>
          <w:lang w:eastAsia="en-US"/>
        </w:rPr>
        <w:t xml:space="preserve">Completar los formularios de iniciación de Actividades (por duplicado) y Declaración Jurada Anual de Comercio e Industria.  </w:t>
      </w:r>
    </w:p>
    <w:p w:rsidR="00B869C8" w:rsidRPr="00B869C8" w:rsidRDefault="00B869C8" w:rsidP="002B64BA">
      <w:pPr>
        <w:numPr>
          <w:ilvl w:val="0"/>
          <w:numId w:val="36"/>
        </w:numPr>
        <w:jc w:val="both"/>
        <w:rPr>
          <w:szCs w:val="28"/>
          <w:lang w:eastAsia="en-US"/>
        </w:rPr>
      </w:pPr>
      <w:r w:rsidRPr="00B869C8">
        <w:rPr>
          <w:szCs w:val="28"/>
          <w:lang w:eastAsia="en-US"/>
        </w:rPr>
        <w:t>Fotocopia del plano visado por el Colegio de Arquitectos del bien inmueble objeto del trámite a solicitar. En su defecto, se analizaran las circunstancias del caso y la documentación sustitutiva a presentar.</w:t>
      </w:r>
    </w:p>
    <w:p w:rsidR="00B869C8" w:rsidRPr="00B869C8" w:rsidRDefault="00B869C8" w:rsidP="002B64BA">
      <w:pPr>
        <w:numPr>
          <w:ilvl w:val="0"/>
          <w:numId w:val="36"/>
        </w:numPr>
        <w:jc w:val="both"/>
        <w:rPr>
          <w:szCs w:val="28"/>
          <w:lang w:eastAsia="en-US"/>
        </w:rPr>
      </w:pPr>
      <w:r w:rsidRPr="00B869C8">
        <w:rPr>
          <w:szCs w:val="28"/>
          <w:lang w:eastAsia="en-US"/>
        </w:rPr>
        <w:lastRenderedPageBreak/>
        <w:t xml:space="preserve">En los casos de inmuebles locados o dados en comodato, cesiones de derechos hereditarios, </w:t>
      </w:r>
      <w:r w:rsidR="00287443" w:rsidRPr="00B869C8">
        <w:rPr>
          <w:szCs w:val="28"/>
          <w:lang w:eastAsia="en-US"/>
        </w:rPr>
        <w:t>etc.</w:t>
      </w:r>
      <w:r w:rsidRPr="00B869C8">
        <w:rPr>
          <w:szCs w:val="28"/>
          <w:lang w:eastAsia="en-US"/>
        </w:rPr>
        <w:t xml:space="preserve">, se deberá presentar  fotocopia autenticada de los respectivos contratos y/o documentación pertinente por los titulares de derecho y/o autoridades u organismos competentes, con las correspondientes certificaciones de firmas por ante escribano Público o Juzgado de Paz Letrado. Asimismo, en todos los casos sin excepción, se deberá acompañar indefectiblemente la documentación que acredite fehacientemente a nombre de quien se encuentre inscripto el dominio del bien inmueble donde se desarrollara la respectiva actividad. </w:t>
      </w:r>
    </w:p>
    <w:p w:rsidR="00B869C8" w:rsidRPr="00B869C8" w:rsidRDefault="00B869C8" w:rsidP="002B64BA">
      <w:pPr>
        <w:numPr>
          <w:ilvl w:val="0"/>
          <w:numId w:val="36"/>
        </w:numPr>
        <w:jc w:val="both"/>
        <w:rPr>
          <w:szCs w:val="28"/>
          <w:lang w:eastAsia="en-US"/>
        </w:rPr>
      </w:pPr>
      <w:r w:rsidRPr="00B869C8">
        <w:rPr>
          <w:szCs w:val="28"/>
          <w:lang w:eastAsia="en-US"/>
        </w:rPr>
        <w:t>En el caso de ser propietario/s del/los bien/es objeto del trámite se deberá adjuntar la documentación que justifique la titularidad del dominio.</w:t>
      </w:r>
    </w:p>
    <w:p w:rsidR="00B869C8" w:rsidRPr="00B869C8" w:rsidRDefault="00B869C8" w:rsidP="002B64BA">
      <w:pPr>
        <w:numPr>
          <w:ilvl w:val="0"/>
          <w:numId w:val="36"/>
        </w:numPr>
        <w:jc w:val="both"/>
        <w:rPr>
          <w:szCs w:val="28"/>
          <w:lang w:eastAsia="en-US"/>
        </w:rPr>
      </w:pPr>
      <w:r w:rsidRPr="00B869C8">
        <w:rPr>
          <w:szCs w:val="28"/>
          <w:lang w:eastAsia="en-US"/>
        </w:rPr>
        <w:t xml:space="preserve">Cuando se tratare de sociedades comerciales, cooperativas, mutuales, </w:t>
      </w:r>
      <w:r w:rsidR="00287443" w:rsidRPr="00B869C8">
        <w:rPr>
          <w:szCs w:val="28"/>
          <w:lang w:eastAsia="en-US"/>
        </w:rPr>
        <w:t>etc.</w:t>
      </w:r>
      <w:r w:rsidRPr="00B869C8">
        <w:rPr>
          <w:szCs w:val="28"/>
          <w:lang w:eastAsia="en-US"/>
        </w:rPr>
        <w:t xml:space="preserve">, se deberá adjuntar la documentación correspondiente que acredite su constitución, fusión, transferencia, </w:t>
      </w:r>
      <w:r w:rsidR="00287443" w:rsidRPr="00B869C8">
        <w:rPr>
          <w:szCs w:val="28"/>
          <w:lang w:eastAsia="en-US"/>
        </w:rPr>
        <w:t>etc.</w:t>
      </w:r>
      <w:r w:rsidRPr="00B869C8">
        <w:rPr>
          <w:szCs w:val="28"/>
          <w:lang w:eastAsia="en-US"/>
        </w:rPr>
        <w:t xml:space="preserve"> y su respectiva  inscripción ante el  Organismo competente tales como: Escritura Pública, Estatuto, Libros de Acta, </w:t>
      </w:r>
      <w:r w:rsidR="00287443" w:rsidRPr="00B869C8">
        <w:rPr>
          <w:szCs w:val="28"/>
          <w:lang w:eastAsia="en-US"/>
        </w:rPr>
        <w:t>etc.</w:t>
      </w:r>
      <w:r w:rsidRPr="00B869C8">
        <w:rPr>
          <w:szCs w:val="28"/>
          <w:lang w:eastAsia="en-US"/>
        </w:rPr>
        <w:t xml:space="preserve">, existiendo una correspondencia entre quien/es solicita/n la habilitación de determinada actividad y la documentación acompañada. </w:t>
      </w:r>
    </w:p>
    <w:p w:rsidR="00B869C8" w:rsidRPr="00B869C8" w:rsidRDefault="00B869C8" w:rsidP="002B64BA">
      <w:pPr>
        <w:numPr>
          <w:ilvl w:val="0"/>
          <w:numId w:val="36"/>
        </w:numPr>
        <w:jc w:val="both"/>
        <w:rPr>
          <w:szCs w:val="28"/>
          <w:lang w:eastAsia="en-US"/>
        </w:rPr>
      </w:pPr>
      <w:r w:rsidRPr="00B869C8">
        <w:rPr>
          <w:szCs w:val="28"/>
          <w:lang w:eastAsia="en-US"/>
        </w:rPr>
        <w:t>El/los titular /es del/los inmueble/s en donde se desarrollaría la actividad respectiva que motoriza el trámite de habilitación, deberá acreditar la inexistencia de deudas por tasas, derechos y contribuciones municipales, excepto que se encontrase incorporado o decidiese incorporarse a un régimen de presentación espontanea a efecto de regularizar la situación descripta. Una vez finalizado el Plan de Pagos se procederá a la Habilitación solicitada.</w:t>
      </w:r>
    </w:p>
    <w:p w:rsidR="00B869C8" w:rsidRPr="00B869C8" w:rsidRDefault="00B869C8" w:rsidP="00B869C8">
      <w:pPr>
        <w:jc w:val="both"/>
        <w:rPr>
          <w:szCs w:val="28"/>
          <w:lang w:eastAsia="en-US"/>
        </w:rPr>
      </w:pPr>
      <w:r w:rsidRPr="00B869C8">
        <w:rPr>
          <w:b/>
          <w:bCs/>
          <w:i/>
          <w:iCs/>
          <w:szCs w:val="28"/>
          <w:lang w:eastAsia="en-US"/>
        </w:rPr>
        <w:t xml:space="preserve">Artículo 26º: – </w:t>
      </w:r>
      <w:r w:rsidRPr="00B869C8">
        <w:rPr>
          <w:szCs w:val="28"/>
          <w:lang w:eastAsia="en-US"/>
        </w:rPr>
        <w:t>Fíjense las siguientes tasas por actividades a partir del primer día del mes de Mayo de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
        <w:gridCol w:w="8122"/>
        <w:gridCol w:w="1101"/>
      </w:tblGrid>
      <w:tr w:rsidR="00B869C8" w:rsidRPr="00B869C8" w:rsidTr="000162E8">
        <w:tc>
          <w:tcPr>
            <w:tcW w:w="430" w:type="dxa"/>
          </w:tcPr>
          <w:p w:rsidR="00B869C8" w:rsidRPr="00B869C8" w:rsidRDefault="00B869C8" w:rsidP="00B869C8">
            <w:pPr>
              <w:jc w:val="both"/>
              <w:rPr>
                <w:szCs w:val="28"/>
                <w:lang w:eastAsia="en-US"/>
              </w:rPr>
            </w:pPr>
            <w:r w:rsidRPr="00B869C8">
              <w:rPr>
                <w:szCs w:val="28"/>
                <w:lang w:eastAsia="en-US"/>
              </w:rPr>
              <w:t>a)</w:t>
            </w:r>
          </w:p>
        </w:tc>
        <w:tc>
          <w:tcPr>
            <w:tcW w:w="7440" w:type="dxa"/>
          </w:tcPr>
          <w:p w:rsidR="00B869C8" w:rsidRPr="00B869C8" w:rsidRDefault="00B869C8" w:rsidP="00B869C8">
            <w:pPr>
              <w:jc w:val="both"/>
              <w:rPr>
                <w:szCs w:val="28"/>
                <w:lang w:eastAsia="en-US"/>
              </w:rPr>
            </w:pPr>
            <w:r w:rsidRPr="00B869C8">
              <w:rPr>
                <w:szCs w:val="28"/>
                <w:lang w:eastAsia="en-US"/>
              </w:rPr>
              <w:t>Empresas atendidas por sus propios dueños, sin personal dependiente y/o inmueble destinado a la explotación con superficie no mayor de 35 metros cuadrados………………………………………………………………………………….</w:t>
            </w:r>
          </w:p>
        </w:tc>
        <w:tc>
          <w:tcPr>
            <w:tcW w:w="155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$ 260,00.-</w:t>
            </w:r>
          </w:p>
        </w:tc>
      </w:tr>
      <w:tr w:rsidR="00B869C8" w:rsidRPr="00B869C8" w:rsidTr="000162E8">
        <w:tc>
          <w:tcPr>
            <w:tcW w:w="430" w:type="dxa"/>
          </w:tcPr>
          <w:p w:rsidR="00B869C8" w:rsidRPr="00B869C8" w:rsidRDefault="00B869C8" w:rsidP="00B869C8">
            <w:pPr>
              <w:jc w:val="both"/>
              <w:rPr>
                <w:szCs w:val="28"/>
                <w:lang w:eastAsia="en-US"/>
              </w:rPr>
            </w:pPr>
            <w:r w:rsidRPr="00B869C8">
              <w:rPr>
                <w:szCs w:val="28"/>
                <w:lang w:eastAsia="en-US"/>
              </w:rPr>
              <w:t>b)</w:t>
            </w:r>
          </w:p>
        </w:tc>
        <w:tc>
          <w:tcPr>
            <w:tcW w:w="7440" w:type="dxa"/>
          </w:tcPr>
          <w:p w:rsidR="00B869C8" w:rsidRPr="00B869C8" w:rsidRDefault="00B869C8" w:rsidP="00B869C8">
            <w:pPr>
              <w:jc w:val="both"/>
              <w:rPr>
                <w:szCs w:val="28"/>
                <w:lang w:eastAsia="en-US"/>
              </w:rPr>
            </w:pPr>
            <w:r w:rsidRPr="00B869C8">
              <w:rPr>
                <w:szCs w:val="28"/>
                <w:lang w:eastAsia="en-US"/>
              </w:rPr>
              <w:t>Empresas o Cooperativas de Trabajo con hasta tres empleados efectivos y/o temporarios, socios,  y/o inmuebles destinados a la explotación, con superficie superior a 35 metros cuadrados…………………………………………………………………………………</w:t>
            </w:r>
          </w:p>
        </w:tc>
        <w:tc>
          <w:tcPr>
            <w:tcW w:w="155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$ 700,00.-</w:t>
            </w:r>
          </w:p>
        </w:tc>
      </w:tr>
      <w:tr w:rsidR="00B869C8" w:rsidRPr="00B869C8" w:rsidTr="000162E8">
        <w:tc>
          <w:tcPr>
            <w:tcW w:w="430" w:type="dxa"/>
          </w:tcPr>
          <w:p w:rsidR="00B869C8" w:rsidRPr="00B869C8" w:rsidRDefault="00B869C8" w:rsidP="00B869C8">
            <w:pPr>
              <w:jc w:val="both"/>
              <w:rPr>
                <w:szCs w:val="28"/>
                <w:lang w:eastAsia="en-US"/>
              </w:rPr>
            </w:pPr>
            <w:r w:rsidRPr="00B869C8">
              <w:rPr>
                <w:szCs w:val="28"/>
                <w:lang w:eastAsia="en-US"/>
              </w:rPr>
              <w:t>c)</w:t>
            </w:r>
          </w:p>
        </w:tc>
        <w:tc>
          <w:tcPr>
            <w:tcW w:w="7440" w:type="dxa"/>
          </w:tcPr>
          <w:p w:rsidR="00B869C8" w:rsidRPr="00B869C8" w:rsidRDefault="00B869C8" w:rsidP="00B869C8">
            <w:pPr>
              <w:jc w:val="both"/>
              <w:rPr>
                <w:szCs w:val="28"/>
                <w:lang w:eastAsia="en-US"/>
              </w:rPr>
            </w:pPr>
            <w:r w:rsidRPr="00B869C8">
              <w:rPr>
                <w:szCs w:val="28"/>
                <w:lang w:eastAsia="en-US"/>
              </w:rPr>
              <w:t>Empresas o Cooperativas de Trabajo con más de tres empleados efectivos y/o temporarios, socios y/o inmuebles destinados a la explotación, con superficie superior a 80 metros cuadrados………………………………………………………………………………….</w:t>
            </w:r>
          </w:p>
        </w:tc>
        <w:tc>
          <w:tcPr>
            <w:tcW w:w="155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xml:space="preserve"> $1000,00.-</w:t>
            </w:r>
          </w:p>
        </w:tc>
      </w:tr>
      <w:tr w:rsidR="00B869C8" w:rsidRPr="00B869C8" w:rsidTr="000162E8">
        <w:tc>
          <w:tcPr>
            <w:tcW w:w="430" w:type="dxa"/>
          </w:tcPr>
          <w:p w:rsidR="00B869C8" w:rsidRPr="00B869C8" w:rsidRDefault="00B869C8" w:rsidP="00B869C8">
            <w:pPr>
              <w:jc w:val="both"/>
              <w:rPr>
                <w:szCs w:val="28"/>
                <w:lang w:eastAsia="en-US"/>
              </w:rPr>
            </w:pPr>
            <w:r w:rsidRPr="00B869C8">
              <w:rPr>
                <w:szCs w:val="28"/>
                <w:lang w:eastAsia="en-US"/>
              </w:rPr>
              <w:t>d)</w:t>
            </w:r>
          </w:p>
        </w:tc>
        <w:tc>
          <w:tcPr>
            <w:tcW w:w="7440" w:type="dxa"/>
          </w:tcPr>
          <w:p w:rsidR="00B869C8" w:rsidRPr="00B869C8" w:rsidRDefault="00B869C8" w:rsidP="00B869C8">
            <w:pPr>
              <w:jc w:val="both"/>
              <w:rPr>
                <w:szCs w:val="28"/>
                <w:lang w:eastAsia="en-US"/>
              </w:rPr>
            </w:pPr>
            <w:r w:rsidRPr="00B869C8">
              <w:rPr>
                <w:szCs w:val="28"/>
                <w:lang w:eastAsia="en-US"/>
              </w:rPr>
              <w:t>Empresas que se dediquen a la compra-venta de joyas, relojes y afines, operaciones inmobiliarias, agencias de seguros, comercialización de billetes de lotería y/o agencias de juegos de azar autorizados, locales que se dediquen a la explotación comercial de juegos mecánicos y/o electrónicos……………………….</w:t>
            </w:r>
          </w:p>
        </w:tc>
        <w:tc>
          <w:tcPr>
            <w:tcW w:w="155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$1.400,00.-</w:t>
            </w:r>
          </w:p>
        </w:tc>
      </w:tr>
      <w:tr w:rsidR="00B869C8" w:rsidRPr="00B869C8" w:rsidTr="000162E8">
        <w:tc>
          <w:tcPr>
            <w:tcW w:w="430" w:type="dxa"/>
          </w:tcPr>
          <w:p w:rsidR="00B869C8" w:rsidRPr="00B869C8" w:rsidRDefault="00B869C8" w:rsidP="00B869C8">
            <w:pPr>
              <w:jc w:val="both"/>
              <w:rPr>
                <w:szCs w:val="28"/>
                <w:lang w:eastAsia="en-US"/>
              </w:rPr>
            </w:pPr>
            <w:r w:rsidRPr="00B869C8">
              <w:rPr>
                <w:szCs w:val="28"/>
                <w:lang w:eastAsia="en-US"/>
              </w:rPr>
              <w:t>e)</w:t>
            </w:r>
          </w:p>
        </w:tc>
        <w:tc>
          <w:tcPr>
            <w:tcW w:w="7440" w:type="dxa"/>
          </w:tcPr>
          <w:p w:rsidR="00B869C8" w:rsidRPr="00B869C8" w:rsidRDefault="00B869C8" w:rsidP="00B869C8">
            <w:pPr>
              <w:jc w:val="both"/>
              <w:rPr>
                <w:szCs w:val="28"/>
                <w:lang w:eastAsia="en-US"/>
              </w:rPr>
            </w:pPr>
            <w:r w:rsidRPr="00B869C8">
              <w:rPr>
                <w:szCs w:val="28"/>
                <w:lang w:eastAsia="en-US"/>
              </w:rPr>
              <w:t>Prácticas deportivas o de gimnasia y afines……………………………….</w:t>
            </w:r>
          </w:p>
        </w:tc>
        <w:tc>
          <w:tcPr>
            <w:tcW w:w="1556" w:type="dxa"/>
          </w:tcPr>
          <w:p w:rsidR="00B869C8" w:rsidRPr="00B869C8" w:rsidRDefault="00B869C8" w:rsidP="00B869C8">
            <w:pPr>
              <w:jc w:val="both"/>
              <w:rPr>
                <w:szCs w:val="28"/>
                <w:lang w:eastAsia="en-US"/>
              </w:rPr>
            </w:pPr>
            <w:r w:rsidRPr="00B869C8">
              <w:rPr>
                <w:szCs w:val="28"/>
                <w:lang w:eastAsia="en-US"/>
              </w:rPr>
              <w:t>$ 400,00.-</w:t>
            </w:r>
          </w:p>
        </w:tc>
      </w:tr>
      <w:tr w:rsidR="00B869C8" w:rsidRPr="00B869C8" w:rsidTr="000162E8">
        <w:tc>
          <w:tcPr>
            <w:tcW w:w="430" w:type="dxa"/>
          </w:tcPr>
          <w:p w:rsidR="00B869C8" w:rsidRPr="00B869C8" w:rsidRDefault="00B869C8" w:rsidP="00B869C8">
            <w:pPr>
              <w:jc w:val="both"/>
              <w:rPr>
                <w:szCs w:val="28"/>
                <w:lang w:eastAsia="en-US"/>
              </w:rPr>
            </w:pPr>
            <w:r w:rsidRPr="00B869C8">
              <w:rPr>
                <w:szCs w:val="28"/>
                <w:lang w:eastAsia="en-US"/>
              </w:rPr>
              <w:t>f)</w:t>
            </w:r>
          </w:p>
        </w:tc>
        <w:tc>
          <w:tcPr>
            <w:tcW w:w="7440" w:type="dxa"/>
          </w:tcPr>
          <w:p w:rsidR="00B869C8" w:rsidRPr="00B869C8" w:rsidRDefault="00B869C8" w:rsidP="00B869C8">
            <w:pPr>
              <w:jc w:val="both"/>
              <w:rPr>
                <w:szCs w:val="28"/>
                <w:lang w:eastAsia="en-US"/>
              </w:rPr>
            </w:pPr>
            <w:r w:rsidRPr="00B869C8">
              <w:rPr>
                <w:szCs w:val="28"/>
                <w:lang w:eastAsia="en-US"/>
              </w:rPr>
              <w:t>Empresas dedicadas a las siguientes actividades: Instituciones comprendidas dentro del régimen de la Ley de Entidades Financieras, compra-venta de divisa, oro y metales preciosos, hoteles y/o moteles por hora y establecimientos similares, cualquiera sea su denominación, boites, nights clubes y establecimientos similares…………………………………………………………</w:t>
            </w:r>
          </w:p>
        </w:tc>
        <w:tc>
          <w:tcPr>
            <w:tcW w:w="155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$2200,0</w:t>
            </w:r>
            <w:r w:rsidRPr="00B869C8">
              <w:rPr>
                <w:szCs w:val="28"/>
                <w:lang w:eastAsia="en-US"/>
              </w:rPr>
              <w:lastRenderedPageBreak/>
              <w:t>0.-</w:t>
            </w:r>
          </w:p>
        </w:tc>
      </w:tr>
    </w:tbl>
    <w:p w:rsidR="00B869C8" w:rsidRPr="00B869C8" w:rsidRDefault="00B869C8" w:rsidP="00B869C8">
      <w:pPr>
        <w:jc w:val="both"/>
        <w:rPr>
          <w:szCs w:val="28"/>
          <w:lang w:eastAsia="en-US"/>
        </w:rPr>
      </w:pPr>
      <w:r w:rsidRPr="00B869C8">
        <w:rPr>
          <w:b/>
          <w:bCs/>
          <w:i/>
          <w:iCs/>
          <w:szCs w:val="28"/>
          <w:lang w:eastAsia="en-US"/>
        </w:rPr>
        <w:lastRenderedPageBreak/>
        <w:t xml:space="preserve">Artículo 27º: – </w:t>
      </w:r>
      <w:r w:rsidRPr="00B869C8">
        <w:rPr>
          <w:szCs w:val="28"/>
          <w:lang w:eastAsia="en-US"/>
        </w:rPr>
        <w:t>Serán responsables del pago de las Tasas establecidas en éste Capítulo, los titulares de comercios, industrias y servicios alcanzados por la Tasa, debiendo abonarlo en el momento de requerir el mismo. No se procederá a efectuar ningún trámite de habilitación sin el previo pago de la Tasa correspondiente, el que se efectivizará al momento de la presentación de la solicitud, sin que ello implique la resolución favorable de la gestión. El incumplimiento de lo dispuesto en este Artículo dará lugar a más de las multas aplicables a la clausura del local o instalación hasta que el responsable regularice su situación.</w:t>
      </w:r>
    </w:p>
    <w:p w:rsidR="00B869C8" w:rsidRPr="00B869C8" w:rsidRDefault="00B869C8" w:rsidP="00B869C8">
      <w:pPr>
        <w:jc w:val="both"/>
        <w:rPr>
          <w:b/>
          <w:szCs w:val="28"/>
          <w:u w:val="single"/>
          <w:lang w:eastAsia="en-US"/>
        </w:rPr>
      </w:pPr>
      <w:r w:rsidRPr="00B869C8">
        <w:rPr>
          <w:b/>
          <w:szCs w:val="28"/>
          <w:u w:val="single"/>
          <w:lang w:eastAsia="en-US"/>
        </w:rPr>
        <w:t>CAPITULO  CUARTO</w:t>
      </w:r>
    </w:p>
    <w:p w:rsidR="00B869C8" w:rsidRPr="00B869C8" w:rsidRDefault="00B869C8" w:rsidP="00B869C8">
      <w:pPr>
        <w:jc w:val="both"/>
        <w:rPr>
          <w:szCs w:val="28"/>
          <w:u w:val="double"/>
          <w:lang w:eastAsia="en-US"/>
        </w:rPr>
      </w:pPr>
      <w:r w:rsidRPr="00B869C8">
        <w:rPr>
          <w:szCs w:val="28"/>
          <w:u w:val="double"/>
          <w:lang w:eastAsia="en-US"/>
        </w:rPr>
        <w:t>TASA  POR  INSPECCIÓN  DE  SEGURIDAD  E  HIGIENE</w:t>
      </w:r>
    </w:p>
    <w:p w:rsidR="00B869C8" w:rsidRPr="00B869C8" w:rsidRDefault="00B869C8" w:rsidP="00B869C8">
      <w:pPr>
        <w:jc w:val="both"/>
        <w:rPr>
          <w:szCs w:val="28"/>
          <w:lang w:eastAsia="en-US"/>
        </w:rPr>
      </w:pPr>
      <w:r w:rsidRPr="00B869C8">
        <w:rPr>
          <w:b/>
          <w:bCs/>
          <w:i/>
          <w:iCs/>
          <w:szCs w:val="28"/>
          <w:lang w:eastAsia="en-US"/>
        </w:rPr>
        <w:t xml:space="preserve">Artículo 28º: – </w:t>
      </w:r>
      <w:r w:rsidRPr="00B869C8">
        <w:rPr>
          <w:szCs w:val="28"/>
          <w:lang w:eastAsia="en-US"/>
        </w:rPr>
        <w:t>Por los servicios de inspección destinados a preservar la seguridad, salubridad e higiene de comercios, industrias y actividades asimilables a tales, aun cuando se trate de servicios públicos que se desarrollan en locales, establecimientos u oficinas, se abonará la Tasa que al efecto se establece en este Capítulo.</w:t>
      </w:r>
    </w:p>
    <w:p w:rsidR="00B869C8" w:rsidRPr="00B869C8" w:rsidRDefault="00B869C8" w:rsidP="00B869C8">
      <w:pPr>
        <w:jc w:val="both"/>
        <w:rPr>
          <w:szCs w:val="28"/>
          <w:lang w:eastAsia="en-US"/>
        </w:rPr>
      </w:pPr>
      <w:r w:rsidRPr="00B869C8">
        <w:rPr>
          <w:b/>
          <w:bCs/>
          <w:i/>
          <w:iCs/>
          <w:szCs w:val="28"/>
          <w:lang w:eastAsia="en-US"/>
        </w:rPr>
        <w:t>Artículo 29º: –</w:t>
      </w:r>
      <w:r w:rsidRPr="00B869C8">
        <w:rPr>
          <w:szCs w:val="28"/>
          <w:lang w:eastAsia="en-US"/>
        </w:rPr>
        <w:t xml:space="preserve"> La base imponible estará dada por el número de personas encargadas y/o asignadas a la explotación del comercio, industria, cooperativas de trabajo, consorcio de cooperativas, como propietario o en relación de dependencia, que trabajen efectivamente en jurisdicción municipal. No se computarán a los fines de esta Tasa los miembros de los directorios, consejos de administración, corredores y viajantes. Cuando la explotación este a cargo de un grupo familiar, ésta se considerará como una unidad tributaria.</w:t>
      </w:r>
    </w:p>
    <w:p w:rsidR="00B869C8" w:rsidRPr="00B869C8" w:rsidRDefault="00B869C8" w:rsidP="00B869C8">
      <w:pPr>
        <w:jc w:val="both"/>
        <w:rPr>
          <w:szCs w:val="28"/>
          <w:lang w:eastAsia="en-US"/>
        </w:rPr>
      </w:pPr>
      <w:r w:rsidRPr="00B869C8">
        <w:rPr>
          <w:b/>
          <w:bCs/>
          <w:i/>
          <w:iCs/>
          <w:szCs w:val="28"/>
          <w:lang w:eastAsia="en-US"/>
        </w:rPr>
        <w:t xml:space="preserve">Artículo 30º: – </w:t>
      </w:r>
      <w:r w:rsidRPr="00B869C8">
        <w:rPr>
          <w:szCs w:val="28"/>
          <w:lang w:eastAsia="en-US"/>
        </w:rPr>
        <w:t>Son responsables del pago de esta Tasa los titulares de comercio, industria o prestadores de servicio alcanzados por la misma, y abonará la misma por cada uno de los locales o instalaciones habilitadas.</w:t>
      </w:r>
    </w:p>
    <w:p w:rsidR="00B869C8" w:rsidRPr="00B869C8" w:rsidRDefault="00B869C8" w:rsidP="00B869C8">
      <w:pPr>
        <w:jc w:val="both"/>
        <w:rPr>
          <w:szCs w:val="28"/>
          <w:lang w:eastAsia="en-US"/>
        </w:rPr>
      </w:pPr>
      <w:r w:rsidRPr="00B869C8">
        <w:rPr>
          <w:b/>
          <w:bCs/>
          <w:i/>
          <w:iCs/>
          <w:szCs w:val="28"/>
          <w:lang w:eastAsia="en-US"/>
        </w:rPr>
        <w:t xml:space="preserve">Artículo 31º: – </w:t>
      </w:r>
      <w:r w:rsidRPr="00B869C8">
        <w:rPr>
          <w:szCs w:val="28"/>
          <w:lang w:eastAsia="en-US"/>
        </w:rPr>
        <w:t>Fíjese la Tasa en un monto mensual a partir de Mayo de 2016, de la siguiente manera: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
        <w:gridCol w:w="8318"/>
        <w:gridCol w:w="893"/>
      </w:tblGrid>
      <w:tr w:rsidR="00B869C8" w:rsidRPr="00B869C8" w:rsidTr="000162E8">
        <w:tc>
          <w:tcPr>
            <w:tcW w:w="430" w:type="dxa"/>
          </w:tcPr>
          <w:p w:rsidR="00B869C8" w:rsidRPr="00B869C8" w:rsidRDefault="00B869C8" w:rsidP="00B869C8">
            <w:pPr>
              <w:jc w:val="both"/>
              <w:rPr>
                <w:szCs w:val="28"/>
                <w:lang w:eastAsia="en-US"/>
              </w:rPr>
            </w:pPr>
            <w:r w:rsidRPr="00B869C8">
              <w:rPr>
                <w:szCs w:val="28"/>
                <w:lang w:eastAsia="en-US"/>
              </w:rPr>
              <w:t>a)</w:t>
            </w:r>
          </w:p>
        </w:tc>
        <w:tc>
          <w:tcPr>
            <w:tcW w:w="6790" w:type="dxa"/>
          </w:tcPr>
          <w:p w:rsidR="00B869C8" w:rsidRPr="00B869C8" w:rsidRDefault="00B869C8" w:rsidP="00B869C8">
            <w:pPr>
              <w:jc w:val="both"/>
              <w:rPr>
                <w:szCs w:val="28"/>
                <w:lang w:eastAsia="en-US"/>
              </w:rPr>
            </w:pPr>
            <w:r w:rsidRPr="00B869C8">
              <w:rPr>
                <w:szCs w:val="28"/>
                <w:lang w:eastAsia="en-US"/>
              </w:rPr>
              <w:t>Tasa mínima……………………………………………………………………..</w:t>
            </w:r>
          </w:p>
        </w:tc>
        <w:tc>
          <w:tcPr>
            <w:tcW w:w="1565" w:type="dxa"/>
          </w:tcPr>
          <w:p w:rsidR="00B869C8" w:rsidRPr="00B869C8" w:rsidRDefault="00B869C8" w:rsidP="00B869C8">
            <w:pPr>
              <w:jc w:val="both"/>
              <w:rPr>
                <w:szCs w:val="28"/>
                <w:lang w:eastAsia="en-US"/>
              </w:rPr>
            </w:pPr>
            <w:r w:rsidRPr="00B869C8">
              <w:rPr>
                <w:szCs w:val="28"/>
                <w:lang w:eastAsia="en-US"/>
              </w:rPr>
              <w:t>$ 64.00.-</w:t>
            </w:r>
          </w:p>
        </w:tc>
      </w:tr>
      <w:tr w:rsidR="00B869C8" w:rsidRPr="00B869C8" w:rsidTr="000162E8">
        <w:tc>
          <w:tcPr>
            <w:tcW w:w="430" w:type="dxa"/>
          </w:tcPr>
          <w:p w:rsidR="00B869C8" w:rsidRPr="00B869C8" w:rsidRDefault="00B869C8" w:rsidP="00B869C8">
            <w:pPr>
              <w:jc w:val="both"/>
              <w:rPr>
                <w:szCs w:val="28"/>
                <w:lang w:eastAsia="en-US"/>
              </w:rPr>
            </w:pPr>
            <w:r w:rsidRPr="00B869C8">
              <w:rPr>
                <w:szCs w:val="28"/>
                <w:lang w:eastAsia="en-US"/>
              </w:rPr>
              <w:t>b)</w:t>
            </w:r>
          </w:p>
        </w:tc>
        <w:tc>
          <w:tcPr>
            <w:tcW w:w="6790" w:type="dxa"/>
          </w:tcPr>
          <w:p w:rsidR="00B869C8" w:rsidRPr="00B869C8" w:rsidRDefault="00B869C8" w:rsidP="00B869C8">
            <w:pPr>
              <w:jc w:val="both"/>
              <w:rPr>
                <w:szCs w:val="28"/>
                <w:lang w:eastAsia="en-US"/>
              </w:rPr>
            </w:pPr>
            <w:r w:rsidRPr="00B869C8">
              <w:rPr>
                <w:szCs w:val="28"/>
                <w:lang w:eastAsia="en-US"/>
              </w:rPr>
              <w:t>Cuando se trate de comercios dedicados a la venta o provisión de alimentos la Tasa mínima se elevará a:………………………………………………………………………………………</w:t>
            </w:r>
          </w:p>
        </w:tc>
        <w:tc>
          <w:tcPr>
            <w:tcW w:w="1565"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$ 128.00.-</w:t>
            </w:r>
          </w:p>
        </w:tc>
      </w:tr>
      <w:tr w:rsidR="00B869C8" w:rsidRPr="00B869C8" w:rsidTr="000162E8">
        <w:tc>
          <w:tcPr>
            <w:tcW w:w="430" w:type="dxa"/>
          </w:tcPr>
          <w:p w:rsidR="00B869C8" w:rsidRPr="00B869C8" w:rsidRDefault="00B869C8" w:rsidP="00B869C8">
            <w:pPr>
              <w:jc w:val="both"/>
              <w:rPr>
                <w:szCs w:val="28"/>
                <w:lang w:eastAsia="en-US"/>
              </w:rPr>
            </w:pPr>
            <w:r w:rsidRPr="00B869C8">
              <w:rPr>
                <w:szCs w:val="28"/>
                <w:lang w:eastAsia="en-US"/>
              </w:rPr>
              <w:t>c)</w:t>
            </w:r>
          </w:p>
        </w:tc>
        <w:tc>
          <w:tcPr>
            <w:tcW w:w="6790" w:type="dxa"/>
          </w:tcPr>
          <w:p w:rsidR="00B869C8" w:rsidRPr="00B869C8" w:rsidRDefault="00B869C8" w:rsidP="00B869C8">
            <w:pPr>
              <w:jc w:val="both"/>
              <w:rPr>
                <w:szCs w:val="28"/>
                <w:lang w:eastAsia="en-US"/>
              </w:rPr>
            </w:pPr>
            <w:r w:rsidRPr="00B869C8">
              <w:rPr>
                <w:szCs w:val="28"/>
                <w:lang w:eastAsia="en-US"/>
              </w:rPr>
              <w:t>Más un adicional por cada trabajador en las condiciones establecidas en el Artículo 29º………………………………………….</w:t>
            </w:r>
          </w:p>
        </w:tc>
        <w:tc>
          <w:tcPr>
            <w:tcW w:w="1565"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16.00.-</w:t>
            </w:r>
          </w:p>
        </w:tc>
      </w:tr>
    </w:tbl>
    <w:p w:rsidR="00B869C8" w:rsidRPr="00B869C8" w:rsidRDefault="00B869C8" w:rsidP="00B869C8">
      <w:pPr>
        <w:jc w:val="both"/>
        <w:rPr>
          <w:szCs w:val="28"/>
          <w:lang w:eastAsia="en-US"/>
        </w:rPr>
      </w:pPr>
      <w:r w:rsidRPr="00B869C8">
        <w:rPr>
          <w:b/>
          <w:bCs/>
          <w:i/>
          <w:iCs/>
          <w:szCs w:val="28"/>
          <w:lang w:eastAsia="en-US"/>
        </w:rPr>
        <w:t>Artículo 32º: –</w:t>
      </w:r>
      <w:r w:rsidRPr="00B869C8">
        <w:rPr>
          <w:b/>
          <w:szCs w:val="28"/>
          <w:lang w:eastAsia="en-US"/>
        </w:rPr>
        <w:t xml:space="preserve"> </w:t>
      </w:r>
      <w:r w:rsidRPr="00B869C8">
        <w:rPr>
          <w:szCs w:val="28"/>
          <w:lang w:eastAsia="en-US"/>
        </w:rPr>
        <w:t>Fíjese una tasa mínima especial para las siguientes actividades en relación a la escala establecida en el Artículo ant</w:t>
      </w:r>
      <w:r w:rsidR="0051101A">
        <w:rPr>
          <w:szCs w:val="28"/>
          <w:lang w:eastAsia="en-US"/>
        </w:rPr>
        <w:t>erior a partir de Mayo de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
        <w:gridCol w:w="7767"/>
        <w:gridCol w:w="1373"/>
      </w:tblGrid>
      <w:tr w:rsidR="00B869C8" w:rsidRPr="00B869C8" w:rsidTr="000162E8">
        <w:tc>
          <w:tcPr>
            <w:tcW w:w="430" w:type="dxa"/>
          </w:tcPr>
          <w:p w:rsidR="00B869C8" w:rsidRPr="00B869C8" w:rsidRDefault="00B869C8" w:rsidP="00B869C8">
            <w:pPr>
              <w:jc w:val="both"/>
              <w:rPr>
                <w:szCs w:val="28"/>
                <w:lang w:eastAsia="en-US"/>
              </w:rPr>
            </w:pPr>
            <w:r w:rsidRPr="00B869C8">
              <w:rPr>
                <w:szCs w:val="28"/>
                <w:lang w:eastAsia="en-US"/>
              </w:rPr>
              <w:t>a)</w:t>
            </w:r>
          </w:p>
        </w:tc>
        <w:tc>
          <w:tcPr>
            <w:tcW w:w="6960" w:type="dxa"/>
          </w:tcPr>
          <w:p w:rsidR="00B869C8" w:rsidRPr="00B869C8" w:rsidRDefault="00B869C8" w:rsidP="00B869C8">
            <w:pPr>
              <w:jc w:val="both"/>
              <w:rPr>
                <w:szCs w:val="28"/>
                <w:lang w:eastAsia="en-US"/>
              </w:rPr>
            </w:pPr>
            <w:r w:rsidRPr="00B869C8">
              <w:rPr>
                <w:szCs w:val="28"/>
                <w:lang w:eastAsia="en-US"/>
              </w:rPr>
              <w:t>Confiterías bailables y locales públicos de diversión, cabaret y similares, por mes.</w:t>
            </w:r>
          </w:p>
        </w:tc>
        <w:tc>
          <w:tcPr>
            <w:tcW w:w="1589"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$ 800,00.-</w:t>
            </w:r>
          </w:p>
        </w:tc>
      </w:tr>
      <w:tr w:rsidR="00B869C8" w:rsidRPr="00B869C8" w:rsidTr="000162E8">
        <w:tc>
          <w:tcPr>
            <w:tcW w:w="430" w:type="dxa"/>
          </w:tcPr>
          <w:p w:rsidR="00B869C8" w:rsidRPr="00B869C8" w:rsidRDefault="00B869C8" w:rsidP="00B869C8">
            <w:pPr>
              <w:jc w:val="both"/>
              <w:rPr>
                <w:szCs w:val="28"/>
                <w:lang w:eastAsia="en-US"/>
              </w:rPr>
            </w:pPr>
            <w:r w:rsidRPr="00B869C8">
              <w:rPr>
                <w:szCs w:val="28"/>
                <w:lang w:eastAsia="en-US"/>
              </w:rPr>
              <w:t>b)</w:t>
            </w:r>
          </w:p>
        </w:tc>
        <w:tc>
          <w:tcPr>
            <w:tcW w:w="6960" w:type="dxa"/>
          </w:tcPr>
          <w:p w:rsidR="00B869C8" w:rsidRPr="00B869C8" w:rsidRDefault="00B869C8" w:rsidP="00B869C8">
            <w:pPr>
              <w:jc w:val="both"/>
              <w:rPr>
                <w:szCs w:val="28"/>
                <w:lang w:eastAsia="en-US"/>
              </w:rPr>
            </w:pPr>
            <w:r w:rsidRPr="00B869C8">
              <w:rPr>
                <w:szCs w:val="28"/>
                <w:lang w:eastAsia="en-US"/>
              </w:rPr>
              <w:t>Locales de juegos mecánicos y electrónicos, por mes…………</w:t>
            </w:r>
          </w:p>
        </w:tc>
        <w:tc>
          <w:tcPr>
            <w:tcW w:w="1589" w:type="dxa"/>
          </w:tcPr>
          <w:p w:rsidR="00B869C8" w:rsidRPr="00B869C8" w:rsidRDefault="00B869C8" w:rsidP="00B869C8">
            <w:pPr>
              <w:jc w:val="both"/>
              <w:rPr>
                <w:szCs w:val="28"/>
                <w:lang w:eastAsia="en-US"/>
              </w:rPr>
            </w:pPr>
            <w:r w:rsidRPr="00B869C8">
              <w:rPr>
                <w:szCs w:val="28"/>
                <w:lang w:eastAsia="en-US"/>
              </w:rPr>
              <w:t xml:space="preserve">  $ 500,00.-</w:t>
            </w:r>
          </w:p>
        </w:tc>
      </w:tr>
      <w:tr w:rsidR="00B869C8" w:rsidRPr="00B869C8" w:rsidTr="000162E8">
        <w:tc>
          <w:tcPr>
            <w:tcW w:w="430" w:type="dxa"/>
          </w:tcPr>
          <w:p w:rsidR="00B869C8" w:rsidRPr="00B869C8" w:rsidRDefault="00B869C8" w:rsidP="00B869C8">
            <w:pPr>
              <w:jc w:val="both"/>
              <w:rPr>
                <w:szCs w:val="28"/>
                <w:lang w:eastAsia="en-US"/>
              </w:rPr>
            </w:pPr>
            <w:r w:rsidRPr="00B869C8">
              <w:rPr>
                <w:szCs w:val="28"/>
                <w:lang w:eastAsia="en-US"/>
              </w:rPr>
              <w:t>c)</w:t>
            </w:r>
          </w:p>
        </w:tc>
        <w:tc>
          <w:tcPr>
            <w:tcW w:w="6960" w:type="dxa"/>
          </w:tcPr>
          <w:p w:rsidR="00B869C8" w:rsidRPr="00B869C8" w:rsidRDefault="00B869C8" w:rsidP="00B869C8">
            <w:pPr>
              <w:jc w:val="both"/>
              <w:rPr>
                <w:szCs w:val="28"/>
                <w:lang w:eastAsia="en-US"/>
              </w:rPr>
            </w:pPr>
            <w:r w:rsidRPr="00B869C8">
              <w:rPr>
                <w:szCs w:val="28"/>
                <w:lang w:eastAsia="en-US"/>
              </w:rPr>
              <w:t xml:space="preserve">Locales para el desarrollo de actividades deportivas o de gimnasia en zona urbana, cada </w:t>
            </w:r>
            <w:smartTag w:uri="urn:schemas-microsoft-com:office:smarttags" w:element="metricconverter">
              <w:smartTagPr>
                <w:attr w:name="ProductID" w:val="200 metros cuadrados"/>
              </w:smartTagPr>
              <w:r w:rsidRPr="00B869C8">
                <w:rPr>
                  <w:szCs w:val="28"/>
                  <w:lang w:eastAsia="en-US"/>
                </w:rPr>
                <w:t>200 metros cuadrados</w:t>
              </w:r>
            </w:smartTag>
            <w:r w:rsidRPr="00B869C8">
              <w:rPr>
                <w:szCs w:val="28"/>
                <w:lang w:eastAsia="en-US"/>
              </w:rPr>
              <w:t xml:space="preserve"> afectados, al margen de lo que corresponda si en el lugar existieran confiterías o expendio de alimentos o bebidas, por mes.</w:t>
            </w:r>
          </w:p>
          <w:p w:rsidR="00B869C8" w:rsidRPr="00B869C8" w:rsidRDefault="00B869C8" w:rsidP="00B869C8">
            <w:pPr>
              <w:jc w:val="both"/>
              <w:rPr>
                <w:szCs w:val="28"/>
                <w:lang w:eastAsia="en-US"/>
              </w:rPr>
            </w:pPr>
            <w:r w:rsidRPr="00B869C8">
              <w:rPr>
                <w:szCs w:val="28"/>
                <w:lang w:eastAsia="en-US"/>
              </w:rPr>
              <w:t>Exceptúese a entidades de bien público, con reconocimiento municipal o personería jurídica…………………</w:t>
            </w:r>
          </w:p>
        </w:tc>
        <w:tc>
          <w:tcPr>
            <w:tcW w:w="1589"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$ 320,00.-</w:t>
            </w:r>
          </w:p>
        </w:tc>
      </w:tr>
      <w:tr w:rsidR="00B869C8" w:rsidRPr="00B869C8" w:rsidTr="000162E8">
        <w:tc>
          <w:tcPr>
            <w:tcW w:w="430" w:type="dxa"/>
          </w:tcPr>
          <w:p w:rsidR="00B869C8" w:rsidRPr="00B869C8" w:rsidRDefault="00B869C8" w:rsidP="00B869C8">
            <w:pPr>
              <w:jc w:val="both"/>
              <w:rPr>
                <w:szCs w:val="28"/>
                <w:lang w:eastAsia="en-US"/>
              </w:rPr>
            </w:pPr>
            <w:r w:rsidRPr="00B869C8">
              <w:rPr>
                <w:szCs w:val="28"/>
                <w:lang w:eastAsia="en-US"/>
              </w:rPr>
              <w:t>d)</w:t>
            </w:r>
          </w:p>
        </w:tc>
        <w:tc>
          <w:tcPr>
            <w:tcW w:w="6960" w:type="dxa"/>
          </w:tcPr>
          <w:p w:rsidR="00B869C8" w:rsidRPr="00B869C8" w:rsidRDefault="00B869C8" w:rsidP="00B869C8">
            <w:pPr>
              <w:jc w:val="both"/>
              <w:rPr>
                <w:szCs w:val="28"/>
                <w:lang w:eastAsia="en-US"/>
              </w:rPr>
            </w:pPr>
            <w:r w:rsidRPr="00B869C8">
              <w:rPr>
                <w:szCs w:val="28"/>
                <w:lang w:eastAsia="en-US"/>
              </w:rPr>
              <w:t>Hoteles alojamiento u hoteles con tarifa por hora, por mes, por cada habitación…………………………………………………………….</w:t>
            </w:r>
          </w:p>
        </w:tc>
        <w:tc>
          <w:tcPr>
            <w:tcW w:w="1589"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$ 800,00.-</w:t>
            </w:r>
          </w:p>
        </w:tc>
      </w:tr>
    </w:tbl>
    <w:p w:rsidR="00B869C8" w:rsidRPr="00B869C8" w:rsidRDefault="00B869C8" w:rsidP="00B869C8">
      <w:pPr>
        <w:jc w:val="both"/>
        <w:rPr>
          <w:szCs w:val="28"/>
          <w:lang w:eastAsia="en-US"/>
        </w:rPr>
      </w:pPr>
      <w:r w:rsidRPr="00B869C8">
        <w:rPr>
          <w:b/>
          <w:bCs/>
          <w:i/>
          <w:iCs/>
          <w:szCs w:val="28"/>
          <w:lang w:eastAsia="en-US"/>
        </w:rPr>
        <w:t>Artículo 33º: –</w:t>
      </w:r>
      <w:r w:rsidRPr="00B869C8">
        <w:rPr>
          <w:szCs w:val="28"/>
          <w:lang w:eastAsia="en-US"/>
        </w:rPr>
        <w:t xml:space="preserve"> Anualmente el contribuyente deberá presentar una declaración Jurada Municipal de Comercio e Industria, que reflejará las características de la explotación y el número de personas asignadas a la misma.</w:t>
      </w:r>
    </w:p>
    <w:p w:rsidR="00B869C8" w:rsidRPr="00B869C8" w:rsidRDefault="00B869C8" w:rsidP="00B869C8">
      <w:pPr>
        <w:jc w:val="both"/>
        <w:rPr>
          <w:szCs w:val="28"/>
          <w:lang w:eastAsia="en-US"/>
        </w:rPr>
      </w:pPr>
      <w:r w:rsidRPr="00B869C8">
        <w:rPr>
          <w:szCs w:val="28"/>
          <w:lang w:eastAsia="en-US"/>
        </w:rPr>
        <w:lastRenderedPageBreak/>
        <w:t>Sin perjuicio de ello la autoridad de aplicación podrá efectuar inspecciones periódicas para constatar dichas circunstancias, siendo válida la determinación de oficio que se practicará a los efectos tributarios, salvo prueba en contrario.</w:t>
      </w:r>
    </w:p>
    <w:p w:rsidR="00B869C8" w:rsidRPr="00B869C8" w:rsidRDefault="00B869C8" w:rsidP="00B869C8">
      <w:pPr>
        <w:jc w:val="both"/>
        <w:rPr>
          <w:szCs w:val="28"/>
          <w:lang w:eastAsia="en-US"/>
        </w:rPr>
      </w:pPr>
      <w:r w:rsidRPr="00B869C8">
        <w:rPr>
          <w:b/>
          <w:bCs/>
          <w:i/>
          <w:iCs/>
          <w:szCs w:val="28"/>
          <w:lang w:eastAsia="en-US"/>
        </w:rPr>
        <w:t xml:space="preserve">Artículo 34º: – </w:t>
      </w:r>
      <w:r w:rsidRPr="00B869C8">
        <w:rPr>
          <w:szCs w:val="28"/>
          <w:lang w:eastAsia="en-US"/>
        </w:rPr>
        <w:t>El Departamento Ejecutivo queda facultado para realizar compulsas de libros o exigir comprobantes o documentos, o estimar de oficio la base imponible o enviar inspecciones a los lugares o establecimientos donde se ejerzan actividades sujetas a ese tributo, o requerir el auxilio de la fuerza pública u orden para llevar a cabo las inspecciones o registros de locales y libros de los contribuyentes cuando se opongan u obstaculicen la realización de las mismas a los efectos del cobro en los siguientes casos:</w:t>
      </w:r>
    </w:p>
    <w:p w:rsidR="00B869C8" w:rsidRPr="00B869C8" w:rsidRDefault="00B869C8" w:rsidP="002B64BA">
      <w:pPr>
        <w:numPr>
          <w:ilvl w:val="0"/>
          <w:numId w:val="10"/>
        </w:numPr>
        <w:jc w:val="both"/>
        <w:rPr>
          <w:szCs w:val="28"/>
          <w:lang w:eastAsia="en-US"/>
        </w:rPr>
      </w:pPr>
      <w:r w:rsidRPr="00B869C8">
        <w:rPr>
          <w:szCs w:val="28"/>
          <w:lang w:eastAsia="en-US"/>
        </w:rPr>
        <w:t>Cuando se considere que la Declaración Jurada efectuada por el contribuyente no se ajusta a la verdad.</w:t>
      </w:r>
    </w:p>
    <w:p w:rsidR="00B869C8" w:rsidRPr="00B869C8" w:rsidRDefault="00B869C8" w:rsidP="002B64BA">
      <w:pPr>
        <w:numPr>
          <w:ilvl w:val="0"/>
          <w:numId w:val="10"/>
        </w:numPr>
        <w:jc w:val="both"/>
        <w:rPr>
          <w:szCs w:val="28"/>
          <w:lang w:eastAsia="en-US"/>
        </w:rPr>
      </w:pPr>
      <w:r w:rsidRPr="00B869C8">
        <w:rPr>
          <w:szCs w:val="28"/>
          <w:lang w:eastAsia="en-US"/>
        </w:rPr>
        <w:t>Cuando el contribuyente no haya presentado la Declaración jurada dentro del plazo establecido.</w:t>
      </w:r>
    </w:p>
    <w:p w:rsidR="00B869C8" w:rsidRPr="00B869C8" w:rsidRDefault="00B869C8" w:rsidP="00B869C8">
      <w:pPr>
        <w:jc w:val="both"/>
        <w:rPr>
          <w:szCs w:val="28"/>
          <w:lang w:eastAsia="en-US"/>
        </w:rPr>
      </w:pPr>
      <w:r w:rsidRPr="00B869C8">
        <w:rPr>
          <w:szCs w:val="28"/>
          <w:lang w:eastAsia="en-US"/>
        </w:rPr>
        <w:t>En todos los casos el contribuyente será notificado en forma fehaciente de la base imponible asignada, para que, dentro de los treinta días, prueben mediante documentación fehaciente lo contrario, en su defecto, quedará firme el importe estimado y se procederá sin más a la liquidación de la Tasa.</w:t>
      </w:r>
    </w:p>
    <w:p w:rsidR="00B869C8" w:rsidRPr="00B869C8" w:rsidRDefault="00B869C8" w:rsidP="00B869C8">
      <w:pPr>
        <w:jc w:val="both"/>
        <w:rPr>
          <w:szCs w:val="28"/>
          <w:lang w:eastAsia="en-US"/>
        </w:rPr>
      </w:pPr>
      <w:r w:rsidRPr="00B869C8">
        <w:rPr>
          <w:b/>
          <w:bCs/>
          <w:i/>
          <w:iCs/>
          <w:szCs w:val="28"/>
          <w:lang w:eastAsia="en-US"/>
        </w:rPr>
        <w:t xml:space="preserve">Artículo 35º: – </w:t>
      </w:r>
      <w:r w:rsidRPr="00B869C8">
        <w:rPr>
          <w:szCs w:val="28"/>
          <w:lang w:eastAsia="en-US"/>
        </w:rPr>
        <w:t>En los casos de transferencia de negocio el adquirente que continuará con la explotación será solidariamente responsable del pago de las tasas adeudadas por el anterior propietario si no se ha dado cumplimiento a las disposiciones legales que regulan dichas transferencias.</w:t>
      </w:r>
    </w:p>
    <w:p w:rsidR="00B869C8" w:rsidRPr="00B869C8" w:rsidRDefault="00B869C8" w:rsidP="00B869C8">
      <w:pPr>
        <w:jc w:val="both"/>
        <w:rPr>
          <w:szCs w:val="28"/>
          <w:lang w:eastAsia="en-US"/>
        </w:rPr>
      </w:pPr>
      <w:r w:rsidRPr="00B869C8">
        <w:rPr>
          <w:b/>
          <w:bCs/>
          <w:i/>
          <w:iCs/>
          <w:szCs w:val="28"/>
          <w:lang w:eastAsia="en-US"/>
        </w:rPr>
        <w:t>Artículo 36º: –</w:t>
      </w:r>
      <w:r w:rsidRPr="00B869C8">
        <w:rPr>
          <w:szCs w:val="28"/>
          <w:lang w:eastAsia="en-US"/>
        </w:rPr>
        <w:t xml:space="preserve"> En el caso de cese de actividad comercial o negocio, el contribuyente deberá comunicar de inmediato de tal circunstancia a la autoridad de aplicación municipal, de no hacerlo así y de no poder probar la efectiva cesación de la explotación de acuerdo a la reglamentación que dicte el Departamento Ejecutivo, el contribuyente continuará siendo responsable del pago de la tasa hasta el momento del otorgamiento del respectivo cese .El cese de actividad podrá realizarse de oficio por el Municipio mediante un Acta labrada por un Inspector designado y un testigo quienes corroboren que el comercio se encuentra sin actividad comercial.</w:t>
      </w:r>
    </w:p>
    <w:p w:rsidR="00B869C8" w:rsidRPr="00B869C8" w:rsidRDefault="00B869C8" w:rsidP="00B869C8">
      <w:pPr>
        <w:jc w:val="both"/>
        <w:rPr>
          <w:szCs w:val="28"/>
          <w:lang w:eastAsia="en-US"/>
        </w:rPr>
      </w:pPr>
      <w:r w:rsidRPr="00B869C8">
        <w:rPr>
          <w:b/>
          <w:bCs/>
          <w:i/>
          <w:iCs/>
          <w:szCs w:val="28"/>
          <w:lang w:eastAsia="en-US"/>
        </w:rPr>
        <w:t xml:space="preserve">Artículo 37º: – </w:t>
      </w:r>
      <w:r w:rsidRPr="00B869C8">
        <w:rPr>
          <w:szCs w:val="28"/>
          <w:lang w:eastAsia="en-US"/>
        </w:rPr>
        <w:t>Los contribuyentes quedan obligados a exhibir en lugar visible la autorización o habilitación del negocio, el número de personas asignadas a su explotación y deberá conservar la Declaración Jurada Anual Municipal de Comercio e Industria, y los recibos de pago de la tasa, que mostrará a los inspectores municipales cada vez que así se lo requiera.</w:t>
      </w:r>
    </w:p>
    <w:p w:rsidR="00B869C8" w:rsidRPr="00B869C8" w:rsidRDefault="00B869C8" w:rsidP="00B869C8">
      <w:pPr>
        <w:jc w:val="both"/>
        <w:rPr>
          <w:szCs w:val="28"/>
          <w:lang w:eastAsia="en-US"/>
        </w:rPr>
      </w:pPr>
      <w:r w:rsidRPr="00B869C8">
        <w:rPr>
          <w:szCs w:val="28"/>
          <w:lang w:eastAsia="en-US"/>
        </w:rPr>
        <w:t>El incumplimiento de lo dispuesto en este Artículo dará lugar a más de las multas aplicables a la clausura del local o instalación hasta que el responsable regularice su situación.</w:t>
      </w:r>
    </w:p>
    <w:p w:rsidR="00B869C8" w:rsidRPr="00B869C8" w:rsidRDefault="00B869C8" w:rsidP="00B869C8">
      <w:pPr>
        <w:jc w:val="both"/>
        <w:rPr>
          <w:szCs w:val="28"/>
          <w:lang w:eastAsia="en-US"/>
        </w:rPr>
      </w:pPr>
      <w:r w:rsidRPr="00B869C8">
        <w:rPr>
          <w:szCs w:val="28"/>
          <w:lang w:eastAsia="en-US"/>
        </w:rPr>
        <w:t>A efectos de lo determinado en este Artículo, la Dirección de Ingresos Públicos llevará actualizado un Registro de Contribuyentes.</w:t>
      </w:r>
    </w:p>
    <w:p w:rsidR="00B869C8" w:rsidRPr="00B869C8" w:rsidRDefault="00B869C8" w:rsidP="00B869C8">
      <w:pPr>
        <w:jc w:val="both"/>
        <w:rPr>
          <w:szCs w:val="28"/>
          <w:lang w:eastAsia="en-US"/>
        </w:rPr>
      </w:pPr>
      <w:r w:rsidRPr="00B869C8">
        <w:rPr>
          <w:b/>
          <w:bCs/>
          <w:i/>
          <w:iCs/>
          <w:szCs w:val="28"/>
          <w:lang w:eastAsia="en-US"/>
        </w:rPr>
        <w:t xml:space="preserve">Artículo 38º: – </w:t>
      </w:r>
      <w:r w:rsidRPr="00B869C8">
        <w:rPr>
          <w:szCs w:val="28"/>
          <w:lang w:eastAsia="en-US"/>
        </w:rPr>
        <w:t>El pago se efectuará por medio de cuotas con la periodicidad que anualmente determine el Departamento Ejecutivo en el respectivo Calendario Fiscal.</w:t>
      </w:r>
    </w:p>
    <w:p w:rsidR="00B869C8" w:rsidRPr="00B869C8" w:rsidRDefault="00B869C8" w:rsidP="00B869C8">
      <w:pPr>
        <w:jc w:val="both"/>
        <w:rPr>
          <w:b/>
          <w:szCs w:val="28"/>
          <w:u w:val="single"/>
          <w:lang w:eastAsia="en-US"/>
        </w:rPr>
      </w:pPr>
      <w:r w:rsidRPr="00B869C8">
        <w:rPr>
          <w:b/>
          <w:szCs w:val="28"/>
          <w:u w:val="single"/>
          <w:lang w:eastAsia="en-US"/>
        </w:rPr>
        <w:t>CAPITULO  QUINTO</w:t>
      </w:r>
    </w:p>
    <w:p w:rsidR="00B869C8" w:rsidRPr="00B869C8" w:rsidRDefault="00B869C8" w:rsidP="00B869C8">
      <w:pPr>
        <w:jc w:val="both"/>
        <w:rPr>
          <w:i/>
          <w:szCs w:val="28"/>
          <w:u w:val="double"/>
          <w:lang w:eastAsia="en-US"/>
        </w:rPr>
      </w:pPr>
      <w:r w:rsidRPr="00B869C8">
        <w:rPr>
          <w:i/>
          <w:szCs w:val="28"/>
          <w:u w:val="double"/>
          <w:lang w:eastAsia="en-US"/>
        </w:rPr>
        <w:t>TASA  POR  SERVICIOS  SANITARIOS</w:t>
      </w:r>
    </w:p>
    <w:p w:rsidR="00B869C8" w:rsidRPr="00B869C8" w:rsidRDefault="00B869C8" w:rsidP="00B869C8">
      <w:pPr>
        <w:jc w:val="both"/>
        <w:rPr>
          <w:i/>
          <w:szCs w:val="28"/>
          <w:u w:val="single"/>
          <w:lang w:eastAsia="en-US"/>
        </w:rPr>
      </w:pPr>
      <w:r w:rsidRPr="00B869C8">
        <w:rPr>
          <w:i/>
          <w:szCs w:val="28"/>
          <w:u w:val="single"/>
          <w:lang w:eastAsia="en-US"/>
        </w:rPr>
        <w:t>TITULO  I</w:t>
      </w:r>
    </w:p>
    <w:p w:rsidR="00B869C8" w:rsidRPr="00B869C8" w:rsidRDefault="00B869C8" w:rsidP="00B869C8">
      <w:pPr>
        <w:jc w:val="both"/>
        <w:rPr>
          <w:szCs w:val="28"/>
          <w:lang w:eastAsia="en-US"/>
        </w:rPr>
      </w:pPr>
      <w:r w:rsidRPr="00B869C8">
        <w:rPr>
          <w:b/>
          <w:bCs/>
          <w:i/>
          <w:iCs/>
          <w:szCs w:val="28"/>
          <w:lang w:eastAsia="en-US"/>
        </w:rPr>
        <w:t>Artículo 39º: –</w:t>
      </w:r>
      <w:r w:rsidRPr="00B869C8">
        <w:rPr>
          <w:szCs w:val="28"/>
          <w:lang w:eastAsia="en-US"/>
        </w:rPr>
        <w:t xml:space="preserve"> Por los servicios de agua corriente y de cloacas de todo inmueble, con edificación o sin ella, comprendido dentro del radio en que se extiendan las obras y una vez que las mismas hayan sido liberadas al servicio se deberá abonar la Tasa que se establece en el presente Capítulo.</w:t>
      </w:r>
    </w:p>
    <w:p w:rsidR="00B869C8" w:rsidRPr="00B869C8" w:rsidRDefault="00B869C8" w:rsidP="00B869C8">
      <w:pPr>
        <w:jc w:val="both"/>
        <w:rPr>
          <w:szCs w:val="28"/>
          <w:lang w:eastAsia="en-US"/>
        </w:rPr>
      </w:pPr>
      <w:r w:rsidRPr="00B869C8">
        <w:rPr>
          <w:b/>
          <w:bCs/>
          <w:i/>
          <w:iCs/>
          <w:szCs w:val="28"/>
          <w:lang w:eastAsia="en-US"/>
        </w:rPr>
        <w:t xml:space="preserve">Artículo 40º: – </w:t>
      </w:r>
      <w:r w:rsidRPr="00B869C8">
        <w:rPr>
          <w:szCs w:val="28"/>
          <w:lang w:eastAsia="en-US"/>
        </w:rPr>
        <w:t>La Tasa se fija de acuerdo a las siguientes normas:</w:t>
      </w:r>
    </w:p>
    <w:p w:rsidR="00B869C8" w:rsidRPr="00B869C8" w:rsidRDefault="00B869C8" w:rsidP="002B64BA">
      <w:pPr>
        <w:numPr>
          <w:ilvl w:val="0"/>
          <w:numId w:val="11"/>
        </w:numPr>
        <w:jc w:val="both"/>
        <w:rPr>
          <w:szCs w:val="28"/>
          <w:lang w:eastAsia="en-US"/>
        </w:rPr>
      </w:pPr>
      <w:r w:rsidRPr="00B869C8">
        <w:rPr>
          <w:szCs w:val="28"/>
          <w:lang w:eastAsia="en-US"/>
        </w:rPr>
        <w:t xml:space="preserve">Cuando no se aplique el servicio medido de agua corriente, de acuerdo al monto base asignado en relación a las franjas de valuación según se determinen en esta Ordenanza, tanto para el servicio de agua corriente como para el servicio de desagües cloacales. </w:t>
      </w:r>
    </w:p>
    <w:p w:rsidR="00B869C8" w:rsidRPr="00B869C8" w:rsidRDefault="00B869C8" w:rsidP="002B64BA">
      <w:pPr>
        <w:numPr>
          <w:ilvl w:val="0"/>
          <w:numId w:val="11"/>
        </w:numPr>
        <w:jc w:val="both"/>
        <w:rPr>
          <w:szCs w:val="28"/>
          <w:lang w:eastAsia="en-US"/>
        </w:rPr>
      </w:pPr>
      <w:r w:rsidRPr="00B869C8">
        <w:rPr>
          <w:szCs w:val="28"/>
          <w:lang w:eastAsia="en-US"/>
        </w:rPr>
        <w:lastRenderedPageBreak/>
        <w:t>Cuando se aplique el servicio medido de agua corriente, de acuerdo a la Tasa establecida en relación al consumo registrado; el servicio de desagües cloacales, en este caso, será liquidado en proporción a dicho consumo.</w:t>
      </w:r>
    </w:p>
    <w:p w:rsidR="00B869C8" w:rsidRPr="00B869C8" w:rsidRDefault="00B869C8" w:rsidP="00B869C8">
      <w:pPr>
        <w:jc w:val="both"/>
        <w:rPr>
          <w:szCs w:val="28"/>
          <w:lang w:eastAsia="en-US"/>
        </w:rPr>
      </w:pPr>
      <w:r w:rsidRPr="00B869C8">
        <w:rPr>
          <w:szCs w:val="28"/>
          <w:lang w:eastAsia="en-US"/>
        </w:rPr>
        <w:t>En todos los casos el servicio mínimo se abonará de acuerdo a lo establecido en la presente Ordenanza.</w:t>
      </w:r>
    </w:p>
    <w:p w:rsidR="00B869C8" w:rsidRPr="00B869C8" w:rsidRDefault="00B869C8" w:rsidP="00B869C8">
      <w:pPr>
        <w:jc w:val="both"/>
        <w:rPr>
          <w:szCs w:val="28"/>
          <w:lang w:eastAsia="en-US"/>
        </w:rPr>
      </w:pPr>
      <w:r w:rsidRPr="00B869C8">
        <w:rPr>
          <w:b/>
          <w:bCs/>
          <w:i/>
          <w:iCs/>
          <w:szCs w:val="28"/>
          <w:lang w:eastAsia="en-US"/>
        </w:rPr>
        <w:t>Artículo 41º: –</w:t>
      </w:r>
      <w:r w:rsidRPr="00B869C8">
        <w:rPr>
          <w:i/>
          <w:iCs/>
          <w:szCs w:val="28"/>
          <w:lang w:eastAsia="en-US"/>
        </w:rPr>
        <w:t xml:space="preserve"> </w:t>
      </w:r>
      <w:r w:rsidRPr="00B869C8">
        <w:rPr>
          <w:szCs w:val="28"/>
          <w:lang w:eastAsia="en-US"/>
        </w:rPr>
        <w:t>La Tasa se abonará de acuerdo al siguiente meca</w:t>
      </w:r>
      <w:r w:rsidR="0051101A">
        <w:rPr>
          <w:szCs w:val="28"/>
          <w:lang w:eastAsia="en-US"/>
        </w:rPr>
        <w:t>nismo a partir de Mayo de 2016:</w:t>
      </w:r>
    </w:p>
    <w:tbl>
      <w:tblP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0"/>
        <w:gridCol w:w="5400"/>
        <w:gridCol w:w="2280"/>
      </w:tblGrid>
      <w:tr w:rsidR="00B869C8" w:rsidRPr="00B869C8" w:rsidTr="000162E8">
        <w:tc>
          <w:tcPr>
            <w:tcW w:w="1270" w:type="dxa"/>
          </w:tcPr>
          <w:p w:rsidR="00B869C8" w:rsidRPr="00B869C8" w:rsidRDefault="00B869C8" w:rsidP="00B869C8">
            <w:pPr>
              <w:jc w:val="both"/>
              <w:rPr>
                <w:szCs w:val="28"/>
                <w:lang w:eastAsia="en-US"/>
              </w:rPr>
            </w:pPr>
            <w:r w:rsidRPr="00B869C8">
              <w:rPr>
                <w:szCs w:val="28"/>
                <w:lang w:eastAsia="en-US"/>
              </w:rPr>
              <w:t>1.</w:t>
            </w:r>
          </w:p>
        </w:tc>
        <w:tc>
          <w:tcPr>
            <w:tcW w:w="7680" w:type="dxa"/>
            <w:gridSpan w:val="2"/>
          </w:tcPr>
          <w:p w:rsidR="00B869C8" w:rsidRPr="00B869C8" w:rsidRDefault="00B869C8" w:rsidP="00B869C8">
            <w:pPr>
              <w:jc w:val="both"/>
              <w:rPr>
                <w:szCs w:val="28"/>
                <w:lang w:eastAsia="en-US"/>
              </w:rPr>
            </w:pPr>
            <w:r w:rsidRPr="00B869C8">
              <w:rPr>
                <w:szCs w:val="28"/>
                <w:lang w:eastAsia="en-US"/>
              </w:rPr>
              <w:t>Servicio de Agua Corriente:</w:t>
            </w:r>
          </w:p>
        </w:tc>
      </w:tr>
      <w:tr w:rsidR="00B869C8" w:rsidRPr="00B869C8" w:rsidTr="000162E8">
        <w:trPr>
          <w:cantSplit/>
        </w:trPr>
        <w:tc>
          <w:tcPr>
            <w:tcW w:w="1270" w:type="dxa"/>
          </w:tcPr>
          <w:p w:rsidR="00B869C8" w:rsidRPr="00B869C8" w:rsidRDefault="00B869C8" w:rsidP="00B869C8">
            <w:pPr>
              <w:jc w:val="both"/>
              <w:rPr>
                <w:szCs w:val="28"/>
                <w:lang w:eastAsia="en-US"/>
              </w:rPr>
            </w:pPr>
            <w:r w:rsidRPr="00B869C8">
              <w:rPr>
                <w:szCs w:val="28"/>
                <w:lang w:eastAsia="en-US"/>
              </w:rPr>
              <w:t>1.1.</w:t>
            </w:r>
          </w:p>
        </w:tc>
        <w:tc>
          <w:tcPr>
            <w:tcW w:w="7680" w:type="dxa"/>
            <w:gridSpan w:val="2"/>
          </w:tcPr>
          <w:p w:rsidR="00B869C8" w:rsidRPr="00B869C8" w:rsidRDefault="00B869C8" w:rsidP="00B869C8">
            <w:pPr>
              <w:jc w:val="both"/>
              <w:rPr>
                <w:szCs w:val="28"/>
                <w:lang w:eastAsia="en-US"/>
              </w:rPr>
            </w:pPr>
            <w:r w:rsidRPr="00B869C8">
              <w:rPr>
                <w:szCs w:val="28"/>
                <w:lang w:eastAsia="en-US"/>
              </w:rPr>
              <w:t xml:space="preserve">Sistema Medido. </w:t>
            </w:r>
          </w:p>
        </w:tc>
      </w:tr>
      <w:tr w:rsidR="00B869C8" w:rsidRPr="00B869C8" w:rsidTr="000162E8">
        <w:trPr>
          <w:cantSplit/>
        </w:trPr>
        <w:tc>
          <w:tcPr>
            <w:tcW w:w="1270" w:type="dxa"/>
          </w:tcPr>
          <w:p w:rsidR="00B869C8" w:rsidRPr="00B869C8" w:rsidRDefault="00B869C8" w:rsidP="00B869C8">
            <w:pPr>
              <w:jc w:val="both"/>
              <w:rPr>
                <w:szCs w:val="28"/>
                <w:lang w:eastAsia="en-US"/>
              </w:rPr>
            </w:pPr>
            <w:r w:rsidRPr="00B869C8">
              <w:rPr>
                <w:szCs w:val="28"/>
                <w:lang w:eastAsia="en-US"/>
              </w:rPr>
              <w:t>1.1.2. a)</w:t>
            </w:r>
          </w:p>
        </w:tc>
        <w:tc>
          <w:tcPr>
            <w:tcW w:w="5400" w:type="dxa"/>
          </w:tcPr>
          <w:p w:rsidR="00B869C8" w:rsidRPr="00B869C8" w:rsidRDefault="00B869C8" w:rsidP="00B869C8">
            <w:pPr>
              <w:jc w:val="both"/>
              <w:rPr>
                <w:szCs w:val="28"/>
                <w:lang w:eastAsia="en-US"/>
              </w:rPr>
            </w:pPr>
            <w:r w:rsidRPr="00B869C8">
              <w:rPr>
                <w:szCs w:val="28"/>
                <w:lang w:eastAsia="en-US"/>
              </w:rPr>
              <w:t xml:space="preserve">Ha  Hasta </w:t>
            </w:r>
            <w:smartTag w:uri="urn:schemas-microsoft-com:office:smarttags" w:element="metricconverter">
              <w:smartTagPr>
                <w:attr w:name="ProductID" w:val="30 m3"/>
              </w:smartTagPr>
              <w:r w:rsidRPr="00B869C8">
                <w:rPr>
                  <w:szCs w:val="28"/>
                  <w:lang w:eastAsia="en-US"/>
                </w:rPr>
                <w:t>30 m3</w:t>
              </w:r>
            </w:smartTag>
            <w:r w:rsidRPr="00B869C8">
              <w:rPr>
                <w:szCs w:val="28"/>
                <w:lang w:eastAsia="en-US"/>
              </w:rPr>
              <w:t xml:space="preserve"> bimestrales.</w:t>
            </w:r>
          </w:p>
        </w:tc>
        <w:tc>
          <w:tcPr>
            <w:tcW w:w="2280" w:type="dxa"/>
          </w:tcPr>
          <w:p w:rsidR="00B869C8" w:rsidRPr="00B869C8" w:rsidRDefault="00B869C8" w:rsidP="00B869C8">
            <w:pPr>
              <w:jc w:val="both"/>
              <w:rPr>
                <w:szCs w:val="28"/>
                <w:lang w:eastAsia="en-US"/>
              </w:rPr>
            </w:pPr>
            <w:r w:rsidRPr="00B869C8">
              <w:rPr>
                <w:szCs w:val="28"/>
                <w:lang w:eastAsia="en-US"/>
              </w:rPr>
              <w:t>$ 8,64 por m3</w:t>
            </w:r>
          </w:p>
        </w:tc>
      </w:tr>
      <w:tr w:rsidR="00B869C8" w:rsidRPr="00B869C8" w:rsidTr="000162E8">
        <w:trPr>
          <w:cantSplit/>
        </w:trPr>
        <w:tc>
          <w:tcPr>
            <w:tcW w:w="1270" w:type="dxa"/>
          </w:tcPr>
          <w:p w:rsidR="00B869C8" w:rsidRPr="00B869C8" w:rsidRDefault="00B869C8" w:rsidP="00B869C8">
            <w:pPr>
              <w:jc w:val="both"/>
              <w:rPr>
                <w:szCs w:val="28"/>
                <w:lang w:eastAsia="en-US"/>
              </w:rPr>
            </w:pPr>
            <w:r w:rsidRPr="00B869C8">
              <w:rPr>
                <w:szCs w:val="28"/>
                <w:lang w:eastAsia="en-US"/>
              </w:rPr>
              <w:t xml:space="preserve">          b)</w:t>
            </w:r>
          </w:p>
        </w:tc>
        <w:tc>
          <w:tcPr>
            <w:tcW w:w="5400" w:type="dxa"/>
          </w:tcPr>
          <w:p w:rsidR="00B869C8" w:rsidRPr="00B869C8" w:rsidRDefault="00B869C8" w:rsidP="00B869C8">
            <w:pPr>
              <w:jc w:val="both"/>
              <w:rPr>
                <w:szCs w:val="28"/>
                <w:lang w:eastAsia="en-US"/>
              </w:rPr>
            </w:pPr>
            <w:r w:rsidRPr="00B869C8">
              <w:rPr>
                <w:szCs w:val="28"/>
                <w:lang w:eastAsia="en-US"/>
              </w:rPr>
              <w:t xml:space="preserve">Más de </w:t>
            </w:r>
            <w:smartTag w:uri="urn:schemas-microsoft-com:office:smarttags" w:element="metricconverter">
              <w:smartTagPr>
                <w:attr w:name="ProductID" w:val="30 a"/>
              </w:smartTagPr>
              <w:r w:rsidRPr="00B869C8">
                <w:rPr>
                  <w:szCs w:val="28"/>
                  <w:lang w:eastAsia="en-US"/>
                </w:rPr>
                <w:t>30 a</w:t>
              </w:r>
            </w:smartTag>
            <w:r w:rsidRPr="00B869C8">
              <w:rPr>
                <w:szCs w:val="28"/>
                <w:lang w:eastAsia="en-US"/>
              </w:rPr>
              <w:t xml:space="preserve"> </w:t>
            </w:r>
            <w:smartTag w:uri="urn:schemas-microsoft-com:office:smarttags" w:element="metricconverter">
              <w:smartTagPr>
                <w:attr w:name="ProductID" w:val="60 m3"/>
              </w:smartTagPr>
              <w:r w:rsidRPr="00B869C8">
                <w:rPr>
                  <w:szCs w:val="28"/>
                  <w:lang w:eastAsia="en-US"/>
                </w:rPr>
                <w:t>60 m3</w:t>
              </w:r>
            </w:smartTag>
            <w:r w:rsidRPr="00B869C8">
              <w:rPr>
                <w:szCs w:val="28"/>
                <w:lang w:eastAsia="en-US"/>
              </w:rPr>
              <w:t xml:space="preserve"> bimestrales.</w:t>
            </w:r>
          </w:p>
        </w:tc>
        <w:tc>
          <w:tcPr>
            <w:tcW w:w="2280" w:type="dxa"/>
          </w:tcPr>
          <w:p w:rsidR="00B869C8" w:rsidRPr="00B869C8" w:rsidRDefault="00B869C8" w:rsidP="00B869C8">
            <w:pPr>
              <w:jc w:val="both"/>
              <w:rPr>
                <w:szCs w:val="28"/>
                <w:lang w:eastAsia="en-US"/>
              </w:rPr>
            </w:pPr>
            <w:r w:rsidRPr="00B869C8">
              <w:rPr>
                <w:szCs w:val="28"/>
                <w:lang w:eastAsia="en-US"/>
              </w:rPr>
              <w:t>$ 9,93 por m3</w:t>
            </w:r>
          </w:p>
        </w:tc>
      </w:tr>
      <w:tr w:rsidR="00B869C8" w:rsidRPr="00B869C8" w:rsidTr="000162E8">
        <w:trPr>
          <w:cantSplit/>
        </w:trPr>
        <w:tc>
          <w:tcPr>
            <w:tcW w:w="1270" w:type="dxa"/>
          </w:tcPr>
          <w:p w:rsidR="00B869C8" w:rsidRPr="00B869C8" w:rsidRDefault="00B869C8" w:rsidP="00B869C8">
            <w:pPr>
              <w:jc w:val="both"/>
              <w:rPr>
                <w:szCs w:val="28"/>
                <w:lang w:eastAsia="en-US"/>
              </w:rPr>
            </w:pPr>
            <w:r w:rsidRPr="00B869C8">
              <w:rPr>
                <w:szCs w:val="28"/>
                <w:lang w:eastAsia="en-US"/>
              </w:rPr>
              <w:t xml:space="preserve">          c)</w:t>
            </w:r>
          </w:p>
        </w:tc>
        <w:tc>
          <w:tcPr>
            <w:tcW w:w="5400" w:type="dxa"/>
          </w:tcPr>
          <w:p w:rsidR="00B869C8" w:rsidRPr="00B869C8" w:rsidRDefault="00B869C8" w:rsidP="00B869C8">
            <w:pPr>
              <w:jc w:val="both"/>
              <w:rPr>
                <w:szCs w:val="28"/>
                <w:lang w:eastAsia="en-US"/>
              </w:rPr>
            </w:pPr>
            <w:r w:rsidRPr="00B869C8">
              <w:rPr>
                <w:szCs w:val="28"/>
                <w:lang w:eastAsia="en-US"/>
              </w:rPr>
              <w:t xml:space="preserve">Más de </w:t>
            </w:r>
            <w:smartTag w:uri="urn:schemas-microsoft-com:office:smarttags" w:element="metricconverter">
              <w:smartTagPr>
                <w:attr w:name="ProductID" w:val="60 m3"/>
              </w:smartTagPr>
              <w:r w:rsidRPr="00B869C8">
                <w:rPr>
                  <w:szCs w:val="28"/>
                  <w:lang w:eastAsia="en-US"/>
                </w:rPr>
                <w:t>60 m3</w:t>
              </w:r>
            </w:smartTag>
            <w:r w:rsidRPr="00B869C8">
              <w:rPr>
                <w:szCs w:val="28"/>
                <w:lang w:eastAsia="en-US"/>
              </w:rPr>
              <w:t xml:space="preserve"> bimestrales.</w:t>
            </w:r>
          </w:p>
        </w:tc>
        <w:tc>
          <w:tcPr>
            <w:tcW w:w="2280" w:type="dxa"/>
          </w:tcPr>
          <w:p w:rsidR="00B869C8" w:rsidRPr="00B869C8" w:rsidRDefault="00B869C8" w:rsidP="00B869C8">
            <w:pPr>
              <w:jc w:val="both"/>
              <w:rPr>
                <w:szCs w:val="28"/>
                <w:lang w:eastAsia="en-US"/>
              </w:rPr>
            </w:pPr>
            <w:r w:rsidRPr="00B869C8">
              <w:rPr>
                <w:szCs w:val="28"/>
                <w:lang w:eastAsia="en-US"/>
              </w:rPr>
              <w:t>$ 11,43por m3</w:t>
            </w:r>
          </w:p>
        </w:tc>
      </w:tr>
      <w:tr w:rsidR="00B869C8" w:rsidRPr="00B869C8" w:rsidTr="000162E8">
        <w:tc>
          <w:tcPr>
            <w:tcW w:w="1270" w:type="dxa"/>
          </w:tcPr>
          <w:p w:rsidR="00B869C8" w:rsidRPr="00B869C8" w:rsidRDefault="00B869C8" w:rsidP="00B869C8">
            <w:pPr>
              <w:jc w:val="both"/>
              <w:rPr>
                <w:szCs w:val="28"/>
                <w:lang w:eastAsia="en-US"/>
              </w:rPr>
            </w:pPr>
            <w:r w:rsidRPr="00B869C8">
              <w:rPr>
                <w:szCs w:val="28"/>
                <w:lang w:eastAsia="en-US"/>
              </w:rPr>
              <w:t>1.1.3.</w:t>
            </w:r>
          </w:p>
        </w:tc>
        <w:tc>
          <w:tcPr>
            <w:tcW w:w="5400" w:type="dxa"/>
          </w:tcPr>
          <w:p w:rsidR="00B869C8" w:rsidRPr="00B869C8" w:rsidRDefault="00B869C8" w:rsidP="00B869C8">
            <w:pPr>
              <w:jc w:val="both"/>
              <w:rPr>
                <w:szCs w:val="28"/>
                <w:lang w:eastAsia="en-US"/>
              </w:rPr>
            </w:pPr>
            <w:r w:rsidRPr="00B869C8">
              <w:rPr>
                <w:szCs w:val="28"/>
                <w:lang w:eastAsia="en-US"/>
              </w:rPr>
              <w:t>Monto mínimo bimestral.</w:t>
            </w:r>
          </w:p>
        </w:tc>
        <w:tc>
          <w:tcPr>
            <w:tcW w:w="2280" w:type="dxa"/>
          </w:tcPr>
          <w:p w:rsidR="00B869C8" w:rsidRPr="00B869C8" w:rsidRDefault="00B869C8" w:rsidP="00B869C8">
            <w:pPr>
              <w:jc w:val="both"/>
              <w:rPr>
                <w:szCs w:val="28"/>
                <w:lang w:eastAsia="en-US"/>
              </w:rPr>
            </w:pPr>
            <w:r w:rsidRPr="00B869C8">
              <w:rPr>
                <w:szCs w:val="28"/>
                <w:lang w:eastAsia="en-US"/>
              </w:rPr>
              <w:t xml:space="preserve">       $ 198,00 </w:t>
            </w:r>
          </w:p>
        </w:tc>
      </w:tr>
    </w:tbl>
    <w:p w:rsidR="00B869C8" w:rsidRPr="00B869C8" w:rsidRDefault="00B869C8" w:rsidP="00B869C8">
      <w:pPr>
        <w:jc w:val="both"/>
        <w:rPr>
          <w:szCs w:val="28"/>
          <w:lang w:eastAsia="en-US"/>
        </w:rPr>
      </w:pPr>
      <w:r w:rsidRPr="00B869C8">
        <w:rPr>
          <w:szCs w:val="28"/>
          <w:lang w:eastAsia="en-US"/>
        </w:rPr>
        <w:t>El importe resultará de multiplicar el volumen bimestral de agua potable suministrado por el precio del metro cúbico según escala al momento de la emisión de la correspondiente</w:t>
      </w:r>
      <w:r w:rsidR="0051101A">
        <w:rPr>
          <w:szCs w:val="28"/>
          <w:lang w:eastAsia="en-US"/>
        </w:rPr>
        <w:t xml:space="preserve"> cuota.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0"/>
        <w:gridCol w:w="7589"/>
      </w:tblGrid>
      <w:tr w:rsidR="00B869C8" w:rsidRPr="00B869C8" w:rsidTr="000162E8">
        <w:tc>
          <w:tcPr>
            <w:tcW w:w="1390" w:type="dxa"/>
          </w:tcPr>
          <w:p w:rsidR="00B869C8" w:rsidRPr="00B869C8" w:rsidRDefault="00B869C8" w:rsidP="00B869C8">
            <w:pPr>
              <w:jc w:val="both"/>
              <w:rPr>
                <w:szCs w:val="28"/>
                <w:lang w:eastAsia="en-US"/>
              </w:rPr>
            </w:pPr>
            <w:r w:rsidRPr="00B869C8">
              <w:rPr>
                <w:szCs w:val="28"/>
                <w:lang w:eastAsia="en-US"/>
              </w:rPr>
              <w:t>1.3.</w:t>
            </w:r>
          </w:p>
        </w:tc>
        <w:tc>
          <w:tcPr>
            <w:tcW w:w="7589" w:type="dxa"/>
          </w:tcPr>
          <w:p w:rsidR="00B869C8" w:rsidRPr="00B869C8" w:rsidRDefault="00B869C8" w:rsidP="00B869C8">
            <w:pPr>
              <w:jc w:val="both"/>
              <w:rPr>
                <w:szCs w:val="28"/>
                <w:lang w:eastAsia="en-US"/>
              </w:rPr>
            </w:pPr>
            <w:r w:rsidRPr="00B869C8">
              <w:rPr>
                <w:szCs w:val="28"/>
                <w:lang w:eastAsia="en-US"/>
              </w:rPr>
              <w:t>Sistema no medido.</w:t>
            </w:r>
          </w:p>
        </w:tc>
      </w:tr>
      <w:tr w:rsidR="00B869C8" w:rsidRPr="00B869C8" w:rsidTr="000162E8">
        <w:trPr>
          <w:cantSplit/>
        </w:trPr>
        <w:tc>
          <w:tcPr>
            <w:tcW w:w="1390" w:type="dxa"/>
          </w:tcPr>
          <w:p w:rsidR="00B869C8" w:rsidRPr="00B869C8" w:rsidRDefault="00B869C8" w:rsidP="00B869C8">
            <w:pPr>
              <w:jc w:val="both"/>
              <w:rPr>
                <w:szCs w:val="28"/>
                <w:lang w:eastAsia="en-US"/>
              </w:rPr>
            </w:pPr>
            <w:r w:rsidRPr="00B869C8">
              <w:rPr>
                <w:szCs w:val="28"/>
                <w:lang w:eastAsia="en-US"/>
              </w:rPr>
              <w:t>1.3.1.</w:t>
            </w:r>
          </w:p>
        </w:tc>
        <w:tc>
          <w:tcPr>
            <w:tcW w:w="7589" w:type="dxa"/>
          </w:tcPr>
          <w:p w:rsidR="00B869C8" w:rsidRPr="00B869C8" w:rsidRDefault="00B869C8" w:rsidP="00B869C8">
            <w:pPr>
              <w:jc w:val="both"/>
              <w:rPr>
                <w:szCs w:val="28"/>
                <w:lang w:eastAsia="en-US"/>
              </w:rPr>
            </w:pPr>
            <w:r w:rsidRPr="00B869C8">
              <w:rPr>
                <w:szCs w:val="28"/>
                <w:lang w:eastAsia="en-US"/>
              </w:rPr>
              <w:t>De acuerdo a la siguiente escala desde Mayo de 2016:</w:t>
            </w:r>
          </w:p>
        </w:tc>
      </w:tr>
    </w:tbl>
    <w:p w:rsidR="00B869C8" w:rsidRPr="00B869C8" w:rsidRDefault="00B869C8" w:rsidP="00B869C8">
      <w:pPr>
        <w:jc w:val="both"/>
        <w:rPr>
          <w:szCs w:val="28"/>
          <w:lang w:val="es-E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0"/>
        <w:gridCol w:w="5600"/>
        <w:gridCol w:w="1949"/>
      </w:tblGrid>
      <w:tr w:rsidR="00B869C8" w:rsidRPr="00B869C8" w:rsidTr="000162E8">
        <w:tc>
          <w:tcPr>
            <w:tcW w:w="0" w:type="auto"/>
          </w:tcPr>
          <w:p w:rsidR="00B869C8" w:rsidRPr="00B869C8" w:rsidRDefault="00B869C8" w:rsidP="00B869C8">
            <w:pPr>
              <w:jc w:val="both"/>
              <w:rPr>
                <w:b/>
                <w:bCs/>
                <w:szCs w:val="28"/>
                <w:u w:val="single"/>
                <w:lang w:eastAsia="en-US"/>
              </w:rPr>
            </w:pPr>
          </w:p>
          <w:p w:rsidR="00B869C8" w:rsidRPr="00B869C8" w:rsidRDefault="00B869C8" w:rsidP="00B869C8">
            <w:pPr>
              <w:jc w:val="both"/>
              <w:rPr>
                <w:b/>
                <w:bCs/>
                <w:szCs w:val="28"/>
                <w:u w:val="single"/>
                <w:lang w:eastAsia="en-US"/>
              </w:rPr>
            </w:pPr>
            <w:r w:rsidRPr="00B869C8">
              <w:rPr>
                <w:b/>
                <w:bCs/>
                <w:szCs w:val="28"/>
                <w:u w:val="single"/>
                <w:lang w:eastAsia="en-US"/>
              </w:rPr>
              <w:t>Categoría</w:t>
            </w:r>
          </w:p>
        </w:tc>
        <w:tc>
          <w:tcPr>
            <w:tcW w:w="5600" w:type="dxa"/>
          </w:tcPr>
          <w:p w:rsidR="00B869C8" w:rsidRPr="00B869C8" w:rsidRDefault="00B869C8" w:rsidP="00B869C8">
            <w:pPr>
              <w:jc w:val="both"/>
              <w:rPr>
                <w:szCs w:val="28"/>
                <w:u w:val="single"/>
                <w:lang w:eastAsia="en-US"/>
              </w:rPr>
            </w:pPr>
            <w:r w:rsidRPr="00B869C8">
              <w:rPr>
                <w:szCs w:val="28"/>
                <w:u w:val="single"/>
                <w:lang w:eastAsia="en-US"/>
              </w:rPr>
              <w:t xml:space="preserve">Columna I </w:t>
            </w:r>
          </w:p>
          <w:p w:rsidR="00B869C8" w:rsidRPr="00B869C8" w:rsidRDefault="00B869C8" w:rsidP="00B869C8">
            <w:pPr>
              <w:jc w:val="both"/>
              <w:rPr>
                <w:b/>
                <w:bCs/>
                <w:szCs w:val="28"/>
                <w:u w:val="single"/>
                <w:lang w:eastAsia="en-US"/>
              </w:rPr>
            </w:pPr>
            <w:r w:rsidRPr="00B869C8">
              <w:rPr>
                <w:b/>
                <w:bCs/>
                <w:szCs w:val="28"/>
                <w:u w:val="single"/>
                <w:lang w:eastAsia="en-US"/>
              </w:rPr>
              <w:t>Valuación Inmobiliaria Ley 10707 y Modificatorias</w:t>
            </w:r>
          </w:p>
        </w:tc>
        <w:tc>
          <w:tcPr>
            <w:tcW w:w="1949" w:type="dxa"/>
          </w:tcPr>
          <w:p w:rsidR="00B869C8" w:rsidRPr="00B869C8" w:rsidRDefault="00B869C8" w:rsidP="00B869C8">
            <w:pPr>
              <w:jc w:val="both"/>
              <w:rPr>
                <w:szCs w:val="28"/>
                <w:u w:val="single"/>
                <w:lang w:eastAsia="en-US"/>
              </w:rPr>
            </w:pPr>
            <w:r w:rsidRPr="00B869C8">
              <w:rPr>
                <w:szCs w:val="28"/>
                <w:u w:val="single"/>
                <w:lang w:eastAsia="en-US"/>
              </w:rPr>
              <w:t>Columna II</w:t>
            </w:r>
          </w:p>
          <w:p w:rsidR="00B869C8" w:rsidRPr="00B869C8" w:rsidRDefault="00B869C8" w:rsidP="00B869C8">
            <w:pPr>
              <w:jc w:val="both"/>
              <w:rPr>
                <w:b/>
                <w:bCs/>
                <w:szCs w:val="28"/>
                <w:u w:val="single"/>
                <w:lang w:eastAsia="en-US"/>
              </w:rPr>
            </w:pPr>
            <w:r w:rsidRPr="00B869C8">
              <w:rPr>
                <w:b/>
                <w:bCs/>
                <w:szCs w:val="28"/>
                <w:u w:val="single"/>
                <w:lang w:eastAsia="en-US"/>
              </w:rPr>
              <w:t>Monto Base</w:t>
            </w:r>
          </w:p>
        </w:tc>
      </w:tr>
      <w:tr w:rsidR="00B869C8" w:rsidRPr="00B869C8" w:rsidTr="000162E8">
        <w:tc>
          <w:tcPr>
            <w:tcW w:w="0" w:type="auto"/>
          </w:tcPr>
          <w:p w:rsidR="00B869C8" w:rsidRPr="00B869C8" w:rsidRDefault="00B869C8" w:rsidP="00B869C8">
            <w:pPr>
              <w:jc w:val="both"/>
              <w:rPr>
                <w:szCs w:val="28"/>
                <w:lang w:eastAsia="en-US"/>
              </w:rPr>
            </w:pPr>
            <w:r w:rsidRPr="00B869C8">
              <w:rPr>
                <w:szCs w:val="28"/>
                <w:lang w:eastAsia="en-US"/>
              </w:rPr>
              <w:t>A</w:t>
            </w:r>
          </w:p>
        </w:tc>
        <w:tc>
          <w:tcPr>
            <w:tcW w:w="5600" w:type="dxa"/>
          </w:tcPr>
          <w:p w:rsidR="00B869C8" w:rsidRPr="00B869C8" w:rsidRDefault="00B869C8" w:rsidP="00B869C8">
            <w:pPr>
              <w:jc w:val="both"/>
              <w:rPr>
                <w:szCs w:val="28"/>
                <w:lang w:eastAsia="en-US"/>
              </w:rPr>
            </w:pPr>
            <w:r w:rsidRPr="00B869C8">
              <w:rPr>
                <w:szCs w:val="28"/>
                <w:lang w:eastAsia="en-US"/>
              </w:rPr>
              <w:t xml:space="preserve">De </w:t>
            </w:r>
            <w:smartTag w:uri="urn:schemas-microsoft-com:office:smarttags" w:element="metricconverter">
              <w:smartTagPr>
                <w:attr w:name="ProductID" w:val="0 a"/>
              </w:smartTagPr>
              <w:r w:rsidRPr="00B869C8">
                <w:rPr>
                  <w:szCs w:val="28"/>
                  <w:lang w:eastAsia="en-US"/>
                </w:rPr>
                <w:t>0 a</w:t>
              </w:r>
            </w:smartTag>
            <w:r w:rsidRPr="00B869C8">
              <w:rPr>
                <w:szCs w:val="28"/>
                <w:lang w:eastAsia="en-US"/>
              </w:rPr>
              <w:t xml:space="preserve"> 10.623,30</w:t>
            </w:r>
          </w:p>
        </w:tc>
        <w:tc>
          <w:tcPr>
            <w:tcW w:w="1949" w:type="dxa"/>
          </w:tcPr>
          <w:p w:rsidR="00B869C8" w:rsidRPr="00B869C8" w:rsidRDefault="00B869C8" w:rsidP="00B869C8">
            <w:pPr>
              <w:jc w:val="both"/>
              <w:rPr>
                <w:szCs w:val="28"/>
                <w:lang w:eastAsia="en-US"/>
              </w:rPr>
            </w:pPr>
            <w:r w:rsidRPr="00B869C8">
              <w:rPr>
                <w:szCs w:val="28"/>
                <w:lang w:eastAsia="en-US"/>
              </w:rPr>
              <w:t>$ 146,88.-</w:t>
            </w:r>
          </w:p>
        </w:tc>
      </w:tr>
      <w:tr w:rsidR="00B869C8" w:rsidRPr="00B869C8" w:rsidTr="000162E8">
        <w:tc>
          <w:tcPr>
            <w:tcW w:w="0" w:type="auto"/>
          </w:tcPr>
          <w:p w:rsidR="00B869C8" w:rsidRPr="00B869C8" w:rsidRDefault="00B869C8" w:rsidP="00B869C8">
            <w:pPr>
              <w:jc w:val="both"/>
              <w:rPr>
                <w:szCs w:val="28"/>
                <w:lang w:eastAsia="en-US"/>
              </w:rPr>
            </w:pPr>
            <w:r w:rsidRPr="00B869C8">
              <w:rPr>
                <w:szCs w:val="28"/>
                <w:lang w:eastAsia="en-US"/>
              </w:rPr>
              <w:t>B</w:t>
            </w:r>
          </w:p>
        </w:tc>
        <w:tc>
          <w:tcPr>
            <w:tcW w:w="5600" w:type="dxa"/>
          </w:tcPr>
          <w:p w:rsidR="00B869C8" w:rsidRPr="00B869C8" w:rsidRDefault="00B869C8" w:rsidP="00B869C8">
            <w:pPr>
              <w:jc w:val="both"/>
              <w:rPr>
                <w:szCs w:val="28"/>
                <w:lang w:eastAsia="en-US"/>
              </w:rPr>
            </w:pPr>
            <w:r w:rsidRPr="00B869C8">
              <w:rPr>
                <w:szCs w:val="28"/>
                <w:lang w:eastAsia="en-US"/>
              </w:rPr>
              <w:t>De 10.623,40 a 21246,60</w:t>
            </w:r>
          </w:p>
        </w:tc>
        <w:tc>
          <w:tcPr>
            <w:tcW w:w="1949" w:type="dxa"/>
          </w:tcPr>
          <w:p w:rsidR="00B869C8" w:rsidRPr="00B869C8" w:rsidRDefault="00B869C8" w:rsidP="00B869C8">
            <w:pPr>
              <w:jc w:val="both"/>
              <w:rPr>
                <w:szCs w:val="28"/>
                <w:lang w:eastAsia="en-US"/>
              </w:rPr>
            </w:pPr>
            <w:r w:rsidRPr="00B869C8">
              <w:rPr>
                <w:szCs w:val="28"/>
                <w:lang w:eastAsia="en-US"/>
              </w:rPr>
              <w:t>$ 190,08.-</w:t>
            </w:r>
          </w:p>
        </w:tc>
      </w:tr>
      <w:tr w:rsidR="00B869C8" w:rsidRPr="00B869C8" w:rsidTr="000162E8">
        <w:tc>
          <w:tcPr>
            <w:tcW w:w="0" w:type="auto"/>
          </w:tcPr>
          <w:p w:rsidR="00B869C8" w:rsidRPr="00B869C8" w:rsidRDefault="00B869C8" w:rsidP="00B869C8">
            <w:pPr>
              <w:jc w:val="both"/>
              <w:rPr>
                <w:szCs w:val="28"/>
                <w:lang w:eastAsia="en-US"/>
              </w:rPr>
            </w:pPr>
            <w:r w:rsidRPr="00B869C8">
              <w:rPr>
                <w:szCs w:val="28"/>
                <w:lang w:eastAsia="en-US"/>
              </w:rPr>
              <w:t>C</w:t>
            </w:r>
          </w:p>
        </w:tc>
        <w:tc>
          <w:tcPr>
            <w:tcW w:w="5600" w:type="dxa"/>
          </w:tcPr>
          <w:p w:rsidR="00B869C8" w:rsidRPr="00B869C8" w:rsidRDefault="00B869C8" w:rsidP="00B869C8">
            <w:pPr>
              <w:jc w:val="both"/>
              <w:rPr>
                <w:szCs w:val="28"/>
                <w:lang w:eastAsia="en-US"/>
              </w:rPr>
            </w:pPr>
            <w:r w:rsidRPr="00B869C8">
              <w:rPr>
                <w:szCs w:val="28"/>
                <w:lang w:eastAsia="en-US"/>
              </w:rPr>
              <w:t>De 21.246,70 a 53.116,50</w:t>
            </w:r>
          </w:p>
        </w:tc>
        <w:tc>
          <w:tcPr>
            <w:tcW w:w="1949" w:type="dxa"/>
          </w:tcPr>
          <w:p w:rsidR="00B869C8" w:rsidRPr="00B869C8" w:rsidRDefault="00B869C8" w:rsidP="00B869C8">
            <w:pPr>
              <w:jc w:val="both"/>
              <w:rPr>
                <w:szCs w:val="28"/>
                <w:lang w:eastAsia="en-US"/>
              </w:rPr>
            </w:pPr>
            <w:r w:rsidRPr="00B869C8">
              <w:rPr>
                <w:szCs w:val="28"/>
                <w:lang w:eastAsia="en-US"/>
              </w:rPr>
              <w:t>$ 222,22.-</w:t>
            </w:r>
          </w:p>
        </w:tc>
      </w:tr>
      <w:tr w:rsidR="00B869C8" w:rsidRPr="00B869C8" w:rsidTr="000162E8">
        <w:tc>
          <w:tcPr>
            <w:tcW w:w="0" w:type="auto"/>
          </w:tcPr>
          <w:p w:rsidR="00B869C8" w:rsidRPr="00B869C8" w:rsidRDefault="00B869C8" w:rsidP="00B869C8">
            <w:pPr>
              <w:jc w:val="both"/>
              <w:rPr>
                <w:szCs w:val="28"/>
                <w:lang w:eastAsia="en-US"/>
              </w:rPr>
            </w:pPr>
            <w:r w:rsidRPr="00B869C8">
              <w:rPr>
                <w:szCs w:val="28"/>
                <w:lang w:eastAsia="en-US"/>
              </w:rPr>
              <w:t>D</w:t>
            </w:r>
          </w:p>
        </w:tc>
        <w:tc>
          <w:tcPr>
            <w:tcW w:w="5600" w:type="dxa"/>
          </w:tcPr>
          <w:p w:rsidR="00B869C8" w:rsidRPr="00B869C8" w:rsidRDefault="00B869C8" w:rsidP="00B869C8">
            <w:pPr>
              <w:jc w:val="both"/>
              <w:rPr>
                <w:szCs w:val="28"/>
                <w:lang w:eastAsia="en-US"/>
              </w:rPr>
            </w:pPr>
            <w:r w:rsidRPr="00B869C8">
              <w:rPr>
                <w:szCs w:val="28"/>
                <w:lang w:eastAsia="en-US"/>
              </w:rPr>
              <w:t>De 53.116,60 a 70.822,00</w:t>
            </w:r>
          </w:p>
        </w:tc>
        <w:tc>
          <w:tcPr>
            <w:tcW w:w="1949" w:type="dxa"/>
          </w:tcPr>
          <w:p w:rsidR="00B869C8" w:rsidRPr="00B869C8" w:rsidRDefault="00B869C8" w:rsidP="00B869C8">
            <w:pPr>
              <w:jc w:val="both"/>
              <w:rPr>
                <w:szCs w:val="28"/>
                <w:lang w:eastAsia="en-US"/>
              </w:rPr>
            </w:pPr>
            <w:r w:rsidRPr="00B869C8">
              <w:rPr>
                <w:szCs w:val="28"/>
                <w:lang w:eastAsia="en-US"/>
              </w:rPr>
              <w:t>$ 391,91.-</w:t>
            </w:r>
          </w:p>
        </w:tc>
      </w:tr>
      <w:tr w:rsidR="00B869C8" w:rsidRPr="00B869C8" w:rsidTr="000162E8">
        <w:tc>
          <w:tcPr>
            <w:tcW w:w="0" w:type="auto"/>
          </w:tcPr>
          <w:p w:rsidR="00B869C8" w:rsidRPr="00B869C8" w:rsidRDefault="00B869C8" w:rsidP="00B869C8">
            <w:pPr>
              <w:jc w:val="both"/>
              <w:rPr>
                <w:szCs w:val="28"/>
                <w:lang w:eastAsia="en-US"/>
              </w:rPr>
            </w:pPr>
            <w:r w:rsidRPr="00B869C8">
              <w:rPr>
                <w:szCs w:val="28"/>
                <w:lang w:eastAsia="en-US"/>
              </w:rPr>
              <w:t>E</w:t>
            </w:r>
          </w:p>
        </w:tc>
        <w:tc>
          <w:tcPr>
            <w:tcW w:w="5600" w:type="dxa"/>
          </w:tcPr>
          <w:p w:rsidR="00B869C8" w:rsidRPr="00B869C8" w:rsidRDefault="00B869C8" w:rsidP="00B869C8">
            <w:pPr>
              <w:jc w:val="both"/>
              <w:rPr>
                <w:szCs w:val="28"/>
                <w:lang w:eastAsia="en-US"/>
              </w:rPr>
            </w:pPr>
            <w:r w:rsidRPr="00B869C8">
              <w:rPr>
                <w:szCs w:val="28"/>
                <w:lang w:eastAsia="en-US"/>
              </w:rPr>
              <w:t>Más de 70.822,10</w:t>
            </w:r>
          </w:p>
        </w:tc>
        <w:tc>
          <w:tcPr>
            <w:tcW w:w="1949" w:type="dxa"/>
          </w:tcPr>
          <w:p w:rsidR="00B869C8" w:rsidRPr="00B869C8" w:rsidRDefault="00B869C8" w:rsidP="00B869C8">
            <w:pPr>
              <w:jc w:val="both"/>
              <w:rPr>
                <w:szCs w:val="28"/>
                <w:lang w:eastAsia="en-US"/>
              </w:rPr>
            </w:pPr>
            <w:r w:rsidRPr="00B869C8">
              <w:rPr>
                <w:szCs w:val="28"/>
                <w:lang w:eastAsia="en-US"/>
              </w:rPr>
              <w:t>$ 523,58.-</w:t>
            </w:r>
          </w:p>
        </w:tc>
      </w:tr>
    </w:tbl>
    <w:p w:rsidR="00B869C8" w:rsidRPr="00B869C8" w:rsidRDefault="00B869C8" w:rsidP="00B869C8">
      <w:pPr>
        <w:jc w:val="both"/>
        <w:rPr>
          <w:szCs w:val="28"/>
          <w:lang w:eastAsia="en-US"/>
        </w:rPr>
      </w:pPr>
      <w:r w:rsidRPr="00B869C8">
        <w:rPr>
          <w:szCs w:val="28"/>
          <w:lang w:eastAsia="en-US"/>
        </w:rPr>
        <w:t>A los efectos de la aplicación de las escalas establecidas “ut-supra”, se aplicará el siguiente procedimiento:</w:t>
      </w:r>
    </w:p>
    <w:p w:rsidR="00B869C8" w:rsidRPr="00B869C8" w:rsidRDefault="00B869C8" w:rsidP="002B64BA">
      <w:pPr>
        <w:numPr>
          <w:ilvl w:val="0"/>
          <w:numId w:val="12"/>
        </w:numPr>
        <w:jc w:val="both"/>
        <w:rPr>
          <w:szCs w:val="28"/>
          <w:lang w:eastAsia="en-US"/>
        </w:rPr>
      </w:pPr>
      <w:r w:rsidRPr="00B869C8">
        <w:rPr>
          <w:szCs w:val="28"/>
          <w:lang w:eastAsia="en-US"/>
        </w:rPr>
        <w:t xml:space="preserve">La valuaciones fiscales inmobiliarias de la Columna I se actualizarán según las altas y bajas de mejoras o modificaciones de su situación catastral que informadas por el Organismo Provincial correspondiente produzcan variaciones en las nuevas valuaciones originales. Las nuevas valuaciones resultantes serán consideradas por el Departamento Ejecutivo para la re categorización de los contribuyentes en la categoría que le corresponda. </w:t>
      </w:r>
    </w:p>
    <w:p w:rsidR="00B869C8" w:rsidRPr="0051101A" w:rsidRDefault="00B869C8" w:rsidP="002B64BA">
      <w:pPr>
        <w:numPr>
          <w:ilvl w:val="0"/>
          <w:numId w:val="12"/>
        </w:numPr>
        <w:jc w:val="both"/>
        <w:rPr>
          <w:szCs w:val="28"/>
          <w:lang w:eastAsia="en-US"/>
        </w:rPr>
      </w:pPr>
      <w:r w:rsidRPr="00B869C8">
        <w:rPr>
          <w:szCs w:val="28"/>
          <w:lang w:eastAsia="en-US"/>
        </w:rPr>
        <w:t>El monto base fijado en la Columna II será actualizado de acuerdo a los mecanismos establecidos en esta Ordenanza en cada cuota a devengarse. Los importes totales anuales así alcanzados se considerarán como monto total del tributo a satisfacer por esta Tasa y año de que se trate. El monto de la última cuota anual se considerará como el importe base del año siguiente y así sucesivamente.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0"/>
        <w:gridCol w:w="7589"/>
      </w:tblGrid>
      <w:tr w:rsidR="00B869C8" w:rsidRPr="00B869C8" w:rsidTr="000162E8">
        <w:tc>
          <w:tcPr>
            <w:tcW w:w="1390" w:type="dxa"/>
          </w:tcPr>
          <w:p w:rsidR="00B869C8" w:rsidRPr="00B869C8" w:rsidRDefault="00B869C8" w:rsidP="00B869C8">
            <w:pPr>
              <w:jc w:val="both"/>
              <w:rPr>
                <w:szCs w:val="28"/>
                <w:lang w:eastAsia="en-US"/>
              </w:rPr>
            </w:pPr>
            <w:r w:rsidRPr="00B869C8">
              <w:rPr>
                <w:szCs w:val="28"/>
                <w:lang w:eastAsia="en-US"/>
              </w:rPr>
              <w:t>2.</w:t>
            </w:r>
          </w:p>
        </w:tc>
        <w:tc>
          <w:tcPr>
            <w:tcW w:w="7589" w:type="dxa"/>
          </w:tcPr>
          <w:p w:rsidR="00B869C8" w:rsidRPr="00B869C8" w:rsidRDefault="00B869C8" w:rsidP="00B869C8">
            <w:pPr>
              <w:jc w:val="both"/>
              <w:rPr>
                <w:szCs w:val="28"/>
                <w:lang w:eastAsia="en-US"/>
              </w:rPr>
            </w:pPr>
            <w:r w:rsidRPr="00B869C8">
              <w:rPr>
                <w:szCs w:val="28"/>
                <w:lang w:eastAsia="en-US"/>
              </w:rPr>
              <w:t>Servicio de desagües cloacales.</w:t>
            </w:r>
          </w:p>
        </w:tc>
      </w:tr>
      <w:tr w:rsidR="00B869C8" w:rsidRPr="00B869C8" w:rsidTr="000162E8">
        <w:trPr>
          <w:cantSplit/>
        </w:trPr>
        <w:tc>
          <w:tcPr>
            <w:tcW w:w="1390" w:type="dxa"/>
          </w:tcPr>
          <w:p w:rsidR="00B869C8" w:rsidRPr="00B869C8" w:rsidRDefault="00B869C8" w:rsidP="00B869C8">
            <w:pPr>
              <w:jc w:val="both"/>
              <w:rPr>
                <w:szCs w:val="28"/>
                <w:lang w:eastAsia="en-US"/>
              </w:rPr>
            </w:pPr>
            <w:r w:rsidRPr="00B869C8">
              <w:rPr>
                <w:szCs w:val="28"/>
                <w:lang w:eastAsia="en-US"/>
              </w:rPr>
              <w:t>2.1.</w:t>
            </w:r>
          </w:p>
        </w:tc>
        <w:tc>
          <w:tcPr>
            <w:tcW w:w="7589" w:type="dxa"/>
          </w:tcPr>
          <w:p w:rsidR="00B869C8" w:rsidRPr="00B869C8" w:rsidRDefault="00B869C8" w:rsidP="00B869C8">
            <w:pPr>
              <w:jc w:val="both"/>
              <w:rPr>
                <w:szCs w:val="28"/>
                <w:lang w:eastAsia="en-US"/>
              </w:rPr>
            </w:pPr>
            <w:r w:rsidRPr="00B869C8">
              <w:rPr>
                <w:szCs w:val="28"/>
                <w:lang w:eastAsia="en-US"/>
              </w:rPr>
              <w:t>Servicio de cloacas con servicio de agua.</w:t>
            </w:r>
          </w:p>
        </w:tc>
      </w:tr>
    </w:tbl>
    <w:p w:rsidR="00B869C8" w:rsidRPr="00B869C8" w:rsidRDefault="00B869C8" w:rsidP="00B869C8">
      <w:pPr>
        <w:jc w:val="both"/>
        <w:rPr>
          <w:szCs w:val="28"/>
          <w:lang w:eastAsia="en-US"/>
        </w:rPr>
      </w:pPr>
      <w:r w:rsidRPr="00B869C8">
        <w:rPr>
          <w:szCs w:val="28"/>
          <w:lang w:eastAsia="en-US"/>
        </w:rPr>
        <w:t>El importe que surge de multiplicar los valores determinados por el servicio de agua por el coeficient</w:t>
      </w:r>
      <w:r w:rsidR="0051101A">
        <w:rPr>
          <w:szCs w:val="28"/>
          <w:lang w:eastAsia="en-US"/>
        </w:rPr>
        <w:t>e del 1,35 y en cada categoría.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0"/>
        <w:gridCol w:w="7589"/>
      </w:tblGrid>
      <w:tr w:rsidR="00B869C8" w:rsidRPr="00B869C8" w:rsidTr="000162E8">
        <w:tc>
          <w:tcPr>
            <w:tcW w:w="1390" w:type="dxa"/>
          </w:tcPr>
          <w:p w:rsidR="00B869C8" w:rsidRPr="00B869C8" w:rsidRDefault="00B869C8" w:rsidP="00B869C8">
            <w:pPr>
              <w:jc w:val="both"/>
              <w:rPr>
                <w:szCs w:val="28"/>
                <w:lang w:eastAsia="en-US"/>
              </w:rPr>
            </w:pPr>
            <w:r w:rsidRPr="00B869C8">
              <w:rPr>
                <w:szCs w:val="28"/>
                <w:lang w:eastAsia="en-US"/>
              </w:rPr>
              <w:t>2.2.</w:t>
            </w:r>
          </w:p>
        </w:tc>
        <w:tc>
          <w:tcPr>
            <w:tcW w:w="7589" w:type="dxa"/>
          </w:tcPr>
          <w:p w:rsidR="00B869C8" w:rsidRPr="00B869C8" w:rsidRDefault="00B869C8" w:rsidP="00B869C8">
            <w:pPr>
              <w:jc w:val="both"/>
              <w:rPr>
                <w:szCs w:val="28"/>
                <w:lang w:eastAsia="en-US"/>
              </w:rPr>
            </w:pPr>
            <w:r w:rsidRPr="00B869C8">
              <w:rPr>
                <w:szCs w:val="28"/>
                <w:lang w:eastAsia="en-US"/>
              </w:rPr>
              <w:t>Servicio de cloacas.</w:t>
            </w:r>
          </w:p>
        </w:tc>
      </w:tr>
    </w:tbl>
    <w:p w:rsidR="00B869C8" w:rsidRPr="00B869C8" w:rsidRDefault="00B869C8" w:rsidP="00B869C8">
      <w:pPr>
        <w:jc w:val="both"/>
        <w:rPr>
          <w:szCs w:val="28"/>
          <w:lang w:eastAsia="en-US"/>
        </w:rPr>
      </w:pPr>
      <w:r w:rsidRPr="00B869C8">
        <w:rPr>
          <w:szCs w:val="28"/>
          <w:lang w:eastAsia="en-US"/>
        </w:rPr>
        <w:t>El importe que surge de multiplicar los valores determinados para el servicio de agua por un coeficiente de 0,35.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2"/>
        <w:gridCol w:w="7425"/>
      </w:tblGrid>
      <w:tr w:rsidR="00B869C8" w:rsidRPr="00B869C8" w:rsidTr="000162E8">
        <w:tc>
          <w:tcPr>
            <w:tcW w:w="1362" w:type="dxa"/>
          </w:tcPr>
          <w:p w:rsidR="00B869C8" w:rsidRPr="00B869C8" w:rsidRDefault="00B869C8" w:rsidP="00B869C8">
            <w:pPr>
              <w:jc w:val="both"/>
              <w:rPr>
                <w:szCs w:val="28"/>
                <w:lang w:eastAsia="en-US"/>
              </w:rPr>
            </w:pPr>
            <w:r w:rsidRPr="00B869C8">
              <w:rPr>
                <w:szCs w:val="28"/>
                <w:lang w:eastAsia="en-US"/>
              </w:rPr>
              <w:t>3.</w:t>
            </w:r>
          </w:p>
        </w:tc>
        <w:tc>
          <w:tcPr>
            <w:tcW w:w="7425" w:type="dxa"/>
          </w:tcPr>
          <w:p w:rsidR="00B869C8" w:rsidRPr="00B869C8" w:rsidRDefault="00B869C8" w:rsidP="00B869C8">
            <w:pPr>
              <w:jc w:val="both"/>
              <w:rPr>
                <w:szCs w:val="28"/>
                <w:lang w:eastAsia="en-US"/>
              </w:rPr>
            </w:pPr>
            <w:r w:rsidRPr="00B869C8">
              <w:rPr>
                <w:szCs w:val="28"/>
                <w:lang w:eastAsia="en-US"/>
              </w:rPr>
              <w:t>Los terrenos baldíos que se encuentren en zona urbana tributarán una tasa especial cuyo importe será equivalente al 150% de los valores establecidos en la Columna II.</w:t>
            </w:r>
          </w:p>
        </w:tc>
      </w:tr>
    </w:tbl>
    <w:p w:rsidR="00B869C8" w:rsidRPr="00B869C8" w:rsidRDefault="00B869C8" w:rsidP="00B869C8">
      <w:pPr>
        <w:jc w:val="both"/>
        <w:rPr>
          <w:iCs/>
          <w:szCs w:val="28"/>
          <w:lang w:eastAsia="en-US"/>
        </w:rPr>
      </w:pPr>
      <w:r w:rsidRPr="00B869C8">
        <w:rPr>
          <w:iCs/>
          <w:szCs w:val="28"/>
          <w:lang w:eastAsia="en-US"/>
        </w:rPr>
        <w:lastRenderedPageBreak/>
        <w:t xml:space="preserve">Los inmuebles que no se pueda identificar su Partida inmobiliaria porque aún no tienen Escrituras y por lo tanto tampoco su valuación fiscal, abonarán una tasa fija de $50,00 bimestrales hasta que regularicen su situación. </w:t>
      </w:r>
    </w:p>
    <w:p w:rsidR="00B869C8" w:rsidRPr="00B869C8" w:rsidRDefault="00B869C8" w:rsidP="00B869C8">
      <w:pPr>
        <w:jc w:val="both"/>
        <w:rPr>
          <w:szCs w:val="28"/>
          <w:lang w:eastAsia="en-US"/>
        </w:rPr>
      </w:pPr>
      <w:r w:rsidRPr="00B869C8">
        <w:rPr>
          <w:b/>
          <w:bCs/>
          <w:i/>
          <w:iCs/>
          <w:szCs w:val="28"/>
          <w:lang w:eastAsia="en-US"/>
        </w:rPr>
        <w:t>Artículo 42º: –</w:t>
      </w:r>
      <w:r w:rsidRPr="00B869C8">
        <w:rPr>
          <w:szCs w:val="28"/>
          <w:lang w:eastAsia="en-US"/>
        </w:rPr>
        <w:t xml:space="preserve"> Cuando se trate de inmuebles en que:</w:t>
      </w:r>
    </w:p>
    <w:p w:rsidR="00B869C8" w:rsidRPr="00B869C8" w:rsidRDefault="00B869C8" w:rsidP="002B64BA">
      <w:pPr>
        <w:numPr>
          <w:ilvl w:val="0"/>
          <w:numId w:val="13"/>
        </w:numPr>
        <w:jc w:val="both"/>
        <w:rPr>
          <w:szCs w:val="28"/>
          <w:lang w:eastAsia="en-US"/>
        </w:rPr>
      </w:pPr>
      <w:r w:rsidRPr="00B869C8">
        <w:rPr>
          <w:szCs w:val="28"/>
          <w:lang w:eastAsia="en-US"/>
        </w:rPr>
        <w:t>Existan piletas de natación para cuyo llenado se utilice agua corriente, la Tasa se incrementará en un 200%.</w:t>
      </w:r>
    </w:p>
    <w:p w:rsidR="00B869C8" w:rsidRPr="00B869C8" w:rsidRDefault="00B869C8" w:rsidP="002B64BA">
      <w:pPr>
        <w:numPr>
          <w:ilvl w:val="0"/>
          <w:numId w:val="13"/>
        </w:numPr>
        <w:jc w:val="both"/>
        <w:rPr>
          <w:szCs w:val="28"/>
          <w:lang w:eastAsia="en-US"/>
        </w:rPr>
      </w:pPr>
      <w:r w:rsidRPr="00B869C8">
        <w:rPr>
          <w:szCs w:val="28"/>
          <w:lang w:eastAsia="en-US"/>
        </w:rPr>
        <w:t>Se destinen a servicio de lavado de vehículos automotores o similares, la Tasa se incrementará en un 100% cuando utilicen agua corriente.</w:t>
      </w:r>
    </w:p>
    <w:p w:rsidR="00B869C8" w:rsidRPr="00B869C8" w:rsidRDefault="00B869C8" w:rsidP="002B64BA">
      <w:pPr>
        <w:numPr>
          <w:ilvl w:val="0"/>
          <w:numId w:val="13"/>
        </w:numPr>
        <w:jc w:val="both"/>
        <w:rPr>
          <w:szCs w:val="28"/>
          <w:lang w:eastAsia="en-US"/>
        </w:rPr>
      </w:pPr>
      <w:r w:rsidRPr="00B869C8">
        <w:rPr>
          <w:szCs w:val="28"/>
          <w:lang w:eastAsia="en-US"/>
        </w:rPr>
        <w:t>Se utilicen para explotar en los mismos, bares, restaurantes, hoteles y carnicerías y utilicen agua corriente, la Tasa se incrementará en un 50%.</w:t>
      </w:r>
    </w:p>
    <w:p w:rsidR="00B869C8" w:rsidRPr="00B869C8" w:rsidRDefault="00B869C8" w:rsidP="002B64BA">
      <w:pPr>
        <w:numPr>
          <w:ilvl w:val="0"/>
          <w:numId w:val="13"/>
        </w:numPr>
        <w:jc w:val="both"/>
        <w:rPr>
          <w:szCs w:val="28"/>
          <w:lang w:eastAsia="en-US"/>
        </w:rPr>
      </w:pPr>
      <w:r w:rsidRPr="00B869C8">
        <w:rPr>
          <w:szCs w:val="28"/>
          <w:lang w:eastAsia="en-US"/>
        </w:rPr>
        <w:t>Se exploten fábricas de hielo, soda o actividades que requieran uso intensivo de agua corriente, la tasa se incrementará en un 70%.</w:t>
      </w:r>
    </w:p>
    <w:p w:rsidR="00B869C8" w:rsidRPr="00B869C8" w:rsidRDefault="00B869C8" w:rsidP="00B869C8">
      <w:pPr>
        <w:jc w:val="both"/>
        <w:rPr>
          <w:szCs w:val="28"/>
          <w:lang w:eastAsia="en-US"/>
        </w:rPr>
      </w:pPr>
      <w:r w:rsidRPr="00B869C8">
        <w:rPr>
          <w:b/>
          <w:bCs/>
          <w:i/>
          <w:iCs/>
          <w:szCs w:val="28"/>
          <w:lang w:eastAsia="en-US"/>
        </w:rPr>
        <w:t>Artículo 43º: –</w:t>
      </w:r>
      <w:r w:rsidRPr="00B869C8">
        <w:rPr>
          <w:b/>
          <w:bCs/>
          <w:szCs w:val="28"/>
          <w:lang w:eastAsia="en-US"/>
        </w:rPr>
        <w:t xml:space="preserve"> </w:t>
      </w:r>
      <w:r w:rsidRPr="00B869C8">
        <w:rPr>
          <w:szCs w:val="28"/>
          <w:lang w:eastAsia="en-US"/>
        </w:rPr>
        <w:t>Por los servicios técnicos especiales a cargo de la Secretaría de Obras Públicas, se abonarán las siguientes tarifas:</w:t>
      </w:r>
    </w:p>
    <w:p w:rsidR="00B869C8" w:rsidRPr="00B869C8" w:rsidRDefault="00B869C8" w:rsidP="00B869C8">
      <w:pPr>
        <w:jc w:val="both"/>
        <w:rPr>
          <w:szCs w:val="28"/>
          <w:lang w:eastAsia="en-US"/>
        </w:rPr>
      </w:pPr>
      <w:r w:rsidRPr="00B869C8">
        <w:rPr>
          <w:szCs w:val="28"/>
          <w:lang w:eastAsia="en-US"/>
        </w:rPr>
        <w:t>Aprobación de planos para obras externas de agua y cloacas. Para retirar planos aprobados deberán abonarse sobre los montos del Presupuesto actualizado de las instalaciones sanitarias</w:t>
      </w:r>
      <w:r w:rsidR="0051101A">
        <w:rPr>
          <w:szCs w:val="28"/>
          <w:lang w:eastAsia="en-US"/>
        </w:rPr>
        <w:t xml:space="preserve"> presentadas por el interesado: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7200"/>
        <w:gridCol w:w="1349"/>
      </w:tblGrid>
      <w:tr w:rsidR="00B869C8" w:rsidRPr="00B869C8" w:rsidTr="000162E8">
        <w:tc>
          <w:tcPr>
            <w:tcW w:w="430" w:type="dxa"/>
          </w:tcPr>
          <w:p w:rsidR="00B869C8" w:rsidRPr="00B869C8" w:rsidRDefault="00B869C8" w:rsidP="00B869C8">
            <w:pPr>
              <w:jc w:val="both"/>
              <w:rPr>
                <w:szCs w:val="28"/>
                <w:lang w:eastAsia="en-US"/>
              </w:rPr>
            </w:pPr>
            <w:r w:rsidRPr="00B869C8">
              <w:rPr>
                <w:szCs w:val="28"/>
                <w:lang w:eastAsia="en-US"/>
              </w:rPr>
              <w:t>1)</w:t>
            </w:r>
          </w:p>
        </w:tc>
        <w:tc>
          <w:tcPr>
            <w:tcW w:w="7200" w:type="dxa"/>
          </w:tcPr>
          <w:p w:rsidR="00B869C8" w:rsidRPr="00B869C8" w:rsidRDefault="00B869C8" w:rsidP="00B869C8">
            <w:pPr>
              <w:jc w:val="both"/>
              <w:rPr>
                <w:szCs w:val="28"/>
                <w:lang w:eastAsia="en-US"/>
              </w:rPr>
            </w:pPr>
            <w:r w:rsidRPr="00B869C8">
              <w:rPr>
                <w:szCs w:val="28"/>
                <w:lang w:eastAsia="en-US"/>
              </w:rPr>
              <w:t>En concepto de aprobación, el</w:t>
            </w:r>
          </w:p>
        </w:tc>
        <w:tc>
          <w:tcPr>
            <w:tcW w:w="1349" w:type="dxa"/>
          </w:tcPr>
          <w:p w:rsidR="00B869C8" w:rsidRPr="00B869C8" w:rsidRDefault="00B869C8" w:rsidP="00B869C8">
            <w:pPr>
              <w:jc w:val="both"/>
              <w:rPr>
                <w:szCs w:val="28"/>
                <w:lang w:eastAsia="en-US"/>
              </w:rPr>
            </w:pPr>
            <w:r w:rsidRPr="00B869C8">
              <w:rPr>
                <w:szCs w:val="28"/>
                <w:lang w:eastAsia="en-US"/>
              </w:rPr>
              <w:t>1%</w:t>
            </w:r>
          </w:p>
        </w:tc>
      </w:tr>
      <w:tr w:rsidR="00B869C8" w:rsidRPr="00B869C8" w:rsidTr="000162E8">
        <w:tc>
          <w:tcPr>
            <w:tcW w:w="430" w:type="dxa"/>
          </w:tcPr>
          <w:p w:rsidR="00B869C8" w:rsidRPr="00B869C8" w:rsidRDefault="00B869C8" w:rsidP="00B869C8">
            <w:pPr>
              <w:jc w:val="both"/>
              <w:rPr>
                <w:szCs w:val="28"/>
                <w:lang w:eastAsia="en-US"/>
              </w:rPr>
            </w:pPr>
            <w:r w:rsidRPr="00B869C8">
              <w:rPr>
                <w:szCs w:val="28"/>
                <w:lang w:eastAsia="en-US"/>
              </w:rPr>
              <w:t>2)</w:t>
            </w:r>
          </w:p>
        </w:tc>
        <w:tc>
          <w:tcPr>
            <w:tcW w:w="7200" w:type="dxa"/>
          </w:tcPr>
          <w:p w:rsidR="00B869C8" w:rsidRPr="00B869C8" w:rsidRDefault="00B869C8" w:rsidP="00B869C8">
            <w:pPr>
              <w:jc w:val="both"/>
              <w:rPr>
                <w:szCs w:val="28"/>
                <w:lang w:eastAsia="en-US"/>
              </w:rPr>
            </w:pPr>
            <w:r w:rsidRPr="00B869C8">
              <w:rPr>
                <w:szCs w:val="28"/>
                <w:lang w:eastAsia="en-US"/>
              </w:rPr>
              <w:t>En concepto de inspecciones, el</w:t>
            </w:r>
          </w:p>
        </w:tc>
        <w:tc>
          <w:tcPr>
            <w:tcW w:w="1349" w:type="dxa"/>
          </w:tcPr>
          <w:p w:rsidR="00B869C8" w:rsidRPr="00B869C8" w:rsidRDefault="00B869C8" w:rsidP="00B869C8">
            <w:pPr>
              <w:jc w:val="both"/>
              <w:rPr>
                <w:szCs w:val="28"/>
                <w:lang w:eastAsia="en-US"/>
              </w:rPr>
            </w:pPr>
            <w:r w:rsidRPr="00B869C8">
              <w:rPr>
                <w:szCs w:val="28"/>
                <w:lang w:eastAsia="en-US"/>
              </w:rPr>
              <w:t>2%</w:t>
            </w:r>
          </w:p>
        </w:tc>
      </w:tr>
    </w:tbl>
    <w:p w:rsidR="00B869C8" w:rsidRPr="00B869C8" w:rsidRDefault="00B869C8" w:rsidP="00B869C8">
      <w:pPr>
        <w:jc w:val="both"/>
        <w:rPr>
          <w:szCs w:val="28"/>
          <w:lang w:eastAsia="en-US"/>
        </w:rPr>
      </w:pPr>
      <w:r w:rsidRPr="00B869C8">
        <w:rPr>
          <w:b/>
          <w:bCs/>
          <w:i/>
          <w:iCs/>
          <w:szCs w:val="28"/>
          <w:lang w:eastAsia="en-US"/>
        </w:rPr>
        <w:t xml:space="preserve">Artículo 44º: – </w:t>
      </w:r>
      <w:r w:rsidRPr="00B869C8">
        <w:rPr>
          <w:szCs w:val="28"/>
          <w:lang w:eastAsia="en-US"/>
        </w:rPr>
        <w:t>Derechos de aprobación de planos de Obras Sanitarias e inspección de obras recintos sanitarios a partir del prim</w:t>
      </w:r>
      <w:r w:rsidR="0051101A">
        <w:rPr>
          <w:szCs w:val="28"/>
          <w:lang w:eastAsia="en-US"/>
        </w:rPr>
        <w:t>er día del mes de Mayo de 2016:</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40"/>
        <w:gridCol w:w="6430"/>
        <w:gridCol w:w="430"/>
        <w:gridCol w:w="1371"/>
      </w:tblGrid>
      <w:tr w:rsidR="00B869C8" w:rsidRPr="00B869C8" w:rsidTr="000162E8">
        <w:tc>
          <w:tcPr>
            <w:tcW w:w="430" w:type="dxa"/>
          </w:tcPr>
          <w:p w:rsidR="00B869C8" w:rsidRPr="00B869C8" w:rsidRDefault="00B869C8" w:rsidP="00B869C8">
            <w:pPr>
              <w:jc w:val="both"/>
              <w:rPr>
                <w:b/>
                <w:bCs/>
                <w:szCs w:val="28"/>
                <w:lang w:eastAsia="en-US"/>
              </w:rPr>
            </w:pPr>
            <w:r w:rsidRPr="00B869C8">
              <w:rPr>
                <w:b/>
                <w:bCs/>
                <w:szCs w:val="28"/>
                <w:lang w:eastAsia="en-US"/>
              </w:rPr>
              <w:t>1)</w:t>
            </w:r>
          </w:p>
        </w:tc>
        <w:tc>
          <w:tcPr>
            <w:tcW w:w="8571" w:type="dxa"/>
            <w:gridSpan w:val="4"/>
          </w:tcPr>
          <w:p w:rsidR="00B869C8" w:rsidRPr="00B869C8" w:rsidRDefault="00B869C8" w:rsidP="00B869C8">
            <w:pPr>
              <w:jc w:val="both"/>
              <w:rPr>
                <w:b/>
                <w:bCs/>
                <w:szCs w:val="28"/>
                <w:lang w:eastAsia="en-US"/>
              </w:rPr>
            </w:pPr>
            <w:r w:rsidRPr="00B869C8">
              <w:rPr>
                <w:b/>
                <w:bCs/>
                <w:szCs w:val="28"/>
                <w:lang w:eastAsia="en-US"/>
              </w:rPr>
              <w:t>Camiones Atmosféricos.</w:t>
            </w:r>
          </w:p>
        </w:tc>
      </w:tr>
      <w:tr w:rsidR="00B869C8" w:rsidRPr="00B869C8" w:rsidTr="000162E8">
        <w:trPr>
          <w:cantSplit/>
        </w:trPr>
        <w:tc>
          <w:tcPr>
            <w:tcW w:w="7200" w:type="dxa"/>
            <w:gridSpan w:val="3"/>
          </w:tcPr>
          <w:p w:rsidR="00B869C8" w:rsidRPr="00B869C8" w:rsidRDefault="00B869C8" w:rsidP="00B869C8">
            <w:pPr>
              <w:jc w:val="both"/>
              <w:rPr>
                <w:szCs w:val="28"/>
                <w:lang w:eastAsia="en-US"/>
              </w:rPr>
            </w:pPr>
            <w:r w:rsidRPr="00B869C8">
              <w:rPr>
                <w:szCs w:val="28"/>
                <w:lang w:eastAsia="en-US"/>
              </w:rPr>
              <w:t>Por derecho de descarga de camión atmosférico, se abonará en forma mensual por cada camión habilitado……………………….</w:t>
            </w:r>
          </w:p>
        </w:tc>
        <w:tc>
          <w:tcPr>
            <w:tcW w:w="1801" w:type="dxa"/>
            <w:gridSpan w:val="2"/>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xml:space="preserve">   $ 640,00.-</w:t>
            </w:r>
          </w:p>
        </w:tc>
      </w:tr>
      <w:tr w:rsidR="00B869C8" w:rsidRPr="00B869C8" w:rsidTr="000162E8">
        <w:tc>
          <w:tcPr>
            <w:tcW w:w="430" w:type="dxa"/>
          </w:tcPr>
          <w:p w:rsidR="00B869C8" w:rsidRPr="00B869C8" w:rsidRDefault="00B869C8" w:rsidP="00B869C8">
            <w:pPr>
              <w:jc w:val="both"/>
              <w:rPr>
                <w:b/>
                <w:bCs/>
                <w:szCs w:val="28"/>
                <w:lang w:eastAsia="en-US"/>
              </w:rPr>
            </w:pPr>
            <w:r w:rsidRPr="00B869C8">
              <w:rPr>
                <w:b/>
                <w:bCs/>
                <w:szCs w:val="28"/>
                <w:lang w:eastAsia="en-US"/>
              </w:rPr>
              <w:t>2)</w:t>
            </w:r>
          </w:p>
        </w:tc>
        <w:tc>
          <w:tcPr>
            <w:tcW w:w="8571" w:type="dxa"/>
            <w:gridSpan w:val="4"/>
          </w:tcPr>
          <w:p w:rsidR="00B869C8" w:rsidRPr="00B869C8" w:rsidRDefault="00B869C8" w:rsidP="00B869C8">
            <w:pPr>
              <w:jc w:val="both"/>
              <w:rPr>
                <w:b/>
                <w:bCs/>
                <w:szCs w:val="28"/>
                <w:lang w:eastAsia="en-US"/>
              </w:rPr>
            </w:pPr>
            <w:r w:rsidRPr="00B869C8">
              <w:rPr>
                <w:b/>
                <w:bCs/>
                <w:szCs w:val="28"/>
                <w:lang w:eastAsia="en-US"/>
              </w:rPr>
              <w:t>Consumo de agua para construcciones.</w:t>
            </w:r>
          </w:p>
        </w:tc>
      </w:tr>
      <w:tr w:rsidR="00B869C8" w:rsidRPr="00B869C8" w:rsidTr="000162E8">
        <w:tc>
          <w:tcPr>
            <w:tcW w:w="9001" w:type="dxa"/>
            <w:gridSpan w:val="5"/>
          </w:tcPr>
          <w:p w:rsidR="00B869C8" w:rsidRPr="00B869C8" w:rsidRDefault="00B869C8" w:rsidP="002B64BA">
            <w:pPr>
              <w:numPr>
                <w:ilvl w:val="0"/>
                <w:numId w:val="14"/>
              </w:numPr>
              <w:jc w:val="both"/>
              <w:rPr>
                <w:szCs w:val="28"/>
                <w:lang w:eastAsia="en-US"/>
              </w:rPr>
            </w:pPr>
            <w:r w:rsidRPr="00B869C8">
              <w:rPr>
                <w:szCs w:val="28"/>
                <w:lang w:eastAsia="en-US"/>
              </w:rPr>
              <w:t>La liquidación del consumo de agua para cualquier tipo de construcción será independiente de las cuotas por servicios que correspondan en el inmueble y se abonarán de acuerdo a lo establecido en los incisos siguiente y en las formas y plazos que determine la Secretaría de Servicios Públicos. Cuando se halla implementado el servicio medido de agua para construcción y refacciones se cobrará el consumo según marca el medidor de acuerdo a la tarifa establecida en esta Ordenanza.</w:t>
            </w:r>
          </w:p>
          <w:p w:rsidR="00B869C8" w:rsidRPr="00B869C8" w:rsidRDefault="00B869C8" w:rsidP="002B64BA">
            <w:pPr>
              <w:numPr>
                <w:ilvl w:val="0"/>
                <w:numId w:val="14"/>
              </w:numPr>
              <w:jc w:val="both"/>
              <w:rPr>
                <w:szCs w:val="28"/>
                <w:lang w:eastAsia="en-US"/>
              </w:rPr>
            </w:pPr>
            <w:r w:rsidRPr="00B869C8">
              <w:rPr>
                <w:szCs w:val="28"/>
                <w:lang w:eastAsia="en-US"/>
              </w:rPr>
              <w:t>El agua destinada a construcción de edificios se cobrará por metro cuadrado de superficie cubierta, de acuerdo con las siguientes cifras:</w:t>
            </w:r>
          </w:p>
        </w:tc>
      </w:tr>
      <w:tr w:rsidR="00B869C8" w:rsidRPr="00B869C8" w:rsidTr="000162E8">
        <w:tc>
          <w:tcPr>
            <w:tcW w:w="770" w:type="dxa"/>
            <w:gridSpan w:val="2"/>
          </w:tcPr>
          <w:p w:rsidR="00B869C8" w:rsidRPr="00B869C8" w:rsidRDefault="00B869C8" w:rsidP="00B869C8">
            <w:pPr>
              <w:jc w:val="both"/>
              <w:rPr>
                <w:szCs w:val="28"/>
                <w:lang w:eastAsia="en-US"/>
              </w:rPr>
            </w:pPr>
            <w:r w:rsidRPr="00B869C8">
              <w:rPr>
                <w:szCs w:val="28"/>
                <w:lang w:eastAsia="en-US"/>
              </w:rPr>
              <w:t xml:space="preserve">1.  </w:t>
            </w:r>
          </w:p>
        </w:tc>
        <w:tc>
          <w:tcPr>
            <w:tcW w:w="6860" w:type="dxa"/>
            <w:gridSpan w:val="2"/>
          </w:tcPr>
          <w:p w:rsidR="00B869C8" w:rsidRPr="00B869C8" w:rsidRDefault="00B869C8" w:rsidP="00B869C8">
            <w:pPr>
              <w:jc w:val="both"/>
              <w:rPr>
                <w:szCs w:val="28"/>
                <w:lang w:eastAsia="en-US"/>
              </w:rPr>
            </w:pPr>
            <w:r w:rsidRPr="00B869C8">
              <w:rPr>
                <w:szCs w:val="28"/>
                <w:lang w:eastAsia="en-US"/>
              </w:rPr>
              <w:t>Tinglados y galpones de material metálico, madera asbesto-cemento, o similares…………………………………………….</w:t>
            </w:r>
          </w:p>
        </w:tc>
        <w:tc>
          <w:tcPr>
            <w:tcW w:w="1371"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$ 0,60.-</w:t>
            </w:r>
          </w:p>
        </w:tc>
      </w:tr>
      <w:tr w:rsidR="00B869C8" w:rsidRPr="00B869C8" w:rsidTr="000162E8">
        <w:tc>
          <w:tcPr>
            <w:tcW w:w="770" w:type="dxa"/>
            <w:gridSpan w:val="2"/>
          </w:tcPr>
          <w:p w:rsidR="00B869C8" w:rsidRPr="00B869C8" w:rsidRDefault="00B869C8" w:rsidP="00B869C8">
            <w:pPr>
              <w:jc w:val="both"/>
              <w:rPr>
                <w:szCs w:val="28"/>
                <w:lang w:eastAsia="en-US"/>
              </w:rPr>
            </w:pPr>
            <w:r w:rsidRPr="00B869C8">
              <w:rPr>
                <w:szCs w:val="28"/>
                <w:lang w:eastAsia="en-US"/>
              </w:rPr>
              <w:t>2.</w:t>
            </w:r>
          </w:p>
        </w:tc>
        <w:tc>
          <w:tcPr>
            <w:tcW w:w="6860" w:type="dxa"/>
            <w:gridSpan w:val="2"/>
          </w:tcPr>
          <w:p w:rsidR="00B869C8" w:rsidRPr="00B869C8" w:rsidRDefault="00B869C8" w:rsidP="00B869C8">
            <w:pPr>
              <w:jc w:val="both"/>
              <w:rPr>
                <w:szCs w:val="28"/>
                <w:lang w:eastAsia="en-US"/>
              </w:rPr>
            </w:pPr>
            <w:r w:rsidRPr="00B869C8">
              <w:rPr>
                <w:szCs w:val="28"/>
                <w:lang w:eastAsia="en-US"/>
              </w:rPr>
              <w:t xml:space="preserve">Galpones con cubierta de material plástico, madera, asbesto-cemento o similares, o muros de mampostería sin estructura resistente de </w:t>
            </w:r>
            <w:r w:rsidR="00287443" w:rsidRPr="00B869C8">
              <w:rPr>
                <w:szCs w:val="28"/>
                <w:lang w:eastAsia="en-US"/>
              </w:rPr>
              <w:t>Ha</w:t>
            </w:r>
            <w:r w:rsidRPr="00B869C8">
              <w:rPr>
                <w:szCs w:val="28"/>
                <w:lang w:eastAsia="en-US"/>
              </w:rPr>
              <w:t xml:space="preserve"> </w:t>
            </w:r>
            <w:r w:rsidR="00287443" w:rsidRPr="00B869C8">
              <w:rPr>
                <w:szCs w:val="28"/>
                <w:lang w:eastAsia="en-US"/>
              </w:rPr>
              <w:t>A</w:t>
            </w:r>
            <w:r w:rsidRPr="00B869C8">
              <w:rPr>
                <w:szCs w:val="28"/>
                <w:lang w:eastAsia="en-US"/>
              </w:rPr>
              <w:t>…………………………………………..</w:t>
            </w:r>
          </w:p>
        </w:tc>
        <w:tc>
          <w:tcPr>
            <w:tcW w:w="1371"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$ 1,05.-</w:t>
            </w:r>
          </w:p>
        </w:tc>
      </w:tr>
      <w:tr w:rsidR="00B869C8" w:rsidRPr="00B869C8" w:rsidTr="000162E8">
        <w:tc>
          <w:tcPr>
            <w:tcW w:w="770" w:type="dxa"/>
            <w:gridSpan w:val="2"/>
          </w:tcPr>
          <w:p w:rsidR="00B869C8" w:rsidRPr="00B869C8" w:rsidRDefault="00B869C8" w:rsidP="00B869C8">
            <w:pPr>
              <w:jc w:val="both"/>
              <w:rPr>
                <w:szCs w:val="28"/>
                <w:lang w:eastAsia="en-US"/>
              </w:rPr>
            </w:pPr>
            <w:r w:rsidRPr="00B869C8">
              <w:rPr>
                <w:szCs w:val="28"/>
                <w:lang w:eastAsia="en-US"/>
              </w:rPr>
              <w:t>3.</w:t>
            </w:r>
          </w:p>
        </w:tc>
        <w:tc>
          <w:tcPr>
            <w:tcW w:w="6860" w:type="dxa"/>
            <w:gridSpan w:val="2"/>
          </w:tcPr>
          <w:p w:rsidR="00B869C8" w:rsidRPr="00B869C8" w:rsidRDefault="00B869C8" w:rsidP="00B869C8">
            <w:pPr>
              <w:jc w:val="both"/>
              <w:rPr>
                <w:szCs w:val="28"/>
                <w:lang w:eastAsia="en-US"/>
              </w:rPr>
            </w:pPr>
            <w:r w:rsidRPr="00B869C8">
              <w:rPr>
                <w:szCs w:val="28"/>
                <w:lang w:eastAsia="en-US"/>
              </w:rPr>
              <w:t>Galpones con estructura resistente de Hº Aº y muros de mampostería……………………………………………………………………..</w:t>
            </w:r>
          </w:p>
        </w:tc>
        <w:tc>
          <w:tcPr>
            <w:tcW w:w="1371"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$ 1,50.-</w:t>
            </w:r>
          </w:p>
        </w:tc>
      </w:tr>
      <w:tr w:rsidR="00B869C8" w:rsidRPr="00B869C8" w:rsidTr="000162E8">
        <w:tc>
          <w:tcPr>
            <w:tcW w:w="770" w:type="dxa"/>
            <w:gridSpan w:val="2"/>
          </w:tcPr>
          <w:p w:rsidR="00B869C8" w:rsidRPr="00B869C8" w:rsidRDefault="00B869C8" w:rsidP="00B869C8">
            <w:pPr>
              <w:jc w:val="both"/>
              <w:rPr>
                <w:szCs w:val="28"/>
                <w:lang w:eastAsia="en-US"/>
              </w:rPr>
            </w:pPr>
            <w:r w:rsidRPr="00B869C8">
              <w:rPr>
                <w:szCs w:val="28"/>
                <w:lang w:eastAsia="en-US"/>
              </w:rPr>
              <w:t>4.</w:t>
            </w:r>
          </w:p>
        </w:tc>
        <w:tc>
          <w:tcPr>
            <w:tcW w:w="6860" w:type="dxa"/>
            <w:gridSpan w:val="2"/>
          </w:tcPr>
          <w:p w:rsidR="00B869C8" w:rsidRPr="00B869C8" w:rsidRDefault="00B869C8" w:rsidP="00B869C8">
            <w:pPr>
              <w:jc w:val="both"/>
              <w:rPr>
                <w:szCs w:val="28"/>
                <w:lang w:eastAsia="en-US"/>
              </w:rPr>
            </w:pPr>
            <w:r w:rsidRPr="00B869C8">
              <w:rPr>
                <w:szCs w:val="28"/>
                <w:lang w:eastAsia="en-US"/>
              </w:rPr>
              <w:t>Edificios en general para viviendas, comercios, industrias, oficinas públicas o privadas, colegios, hospitales, etc.</w:t>
            </w:r>
          </w:p>
          <w:p w:rsidR="00B869C8" w:rsidRPr="00B869C8" w:rsidRDefault="00B869C8" w:rsidP="002B64BA">
            <w:pPr>
              <w:numPr>
                <w:ilvl w:val="0"/>
                <w:numId w:val="15"/>
              </w:numPr>
              <w:jc w:val="both"/>
              <w:rPr>
                <w:szCs w:val="28"/>
                <w:lang w:eastAsia="en-US"/>
              </w:rPr>
            </w:pPr>
            <w:r w:rsidRPr="00B869C8">
              <w:rPr>
                <w:szCs w:val="28"/>
                <w:lang w:eastAsia="en-US"/>
              </w:rPr>
              <w:t>Sin estructura</w:t>
            </w:r>
            <w:r w:rsidR="0059296C">
              <w:rPr>
                <w:szCs w:val="28"/>
                <w:lang w:eastAsia="en-US"/>
              </w:rPr>
              <w:t xml:space="preserve"> resistente de </w:t>
            </w:r>
            <w:proofErr w:type="spellStart"/>
            <w:r w:rsidR="0059296C">
              <w:rPr>
                <w:szCs w:val="28"/>
                <w:lang w:eastAsia="en-US"/>
              </w:rPr>
              <w:t>Hº</w:t>
            </w:r>
            <w:proofErr w:type="spellEnd"/>
            <w:r w:rsidR="0059296C">
              <w:rPr>
                <w:szCs w:val="28"/>
                <w:lang w:eastAsia="en-US"/>
              </w:rPr>
              <w:t xml:space="preserve"> </w:t>
            </w:r>
            <w:proofErr w:type="spellStart"/>
            <w:r w:rsidR="0059296C">
              <w:rPr>
                <w:szCs w:val="28"/>
                <w:lang w:eastAsia="en-US"/>
              </w:rPr>
              <w:t>Aº</w:t>
            </w:r>
            <w:proofErr w:type="spellEnd"/>
            <w:r w:rsidR="0059296C">
              <w:rPr>
                <w:szCs w:val="28"/>
                <w:lang w:eastAsia="en-US"/>
              </w:rPr>
              <w:t>…………………</w:t>
            </w:r>
          </w:p>
          <w:p w:rsidR="00B869C8" w:rsidRPr="00B869C8" w:rsidRDefault="00B869C8" w:rsidP="002B64BA">
            <w:pPr>
              <w:numPr>
                <w:ilvl w:val="0"/>
                <w:numId w:val="15"/>
              </w:numPr>
              <w:jc w:val="both"/>
              <w:rPr>
                <w:szCs w:val="28"/>
                <w:lang w:eastAsia="en-US"/>
              </w:rPr>
            </w:pPr>
            <w:r w:rsidRPr="00B869C8">
              <w:rPr>
                <w:szCs w:val="28"/>
                <w:lang w:eastAsia="en-US"/>
              </w:rPr>
              <w:t>Con estructur</w:t>
            </w:r>
            <w:r w:rsidR="0059296C">
              <w:rPr>
                <w:szCs w:val="28"/>
                <w:lang w:eastAsia="en-US"/>
              </w:rPr>
              <w:t>a resistente de Hº Aº…………………</w:t>
            </w:r>
          </w:p>
          <w:p w:rsidR="00B869C8" w:rsidRPr="00B869C8" w:rsidRDefault="00B869C8" w:rsidP="00B869C8">
            <w:pPr>
              <w:jc w:val="both"/>
              <w:rPr>
                <w:szCs w:val="28"/>
                <w:lang w:eastAsia="en-US"/>
              </w:rPr>
            </w:pPr>
            <w:r w:rsidRPr="00B869C8">
              <w:rPr>
                <w:szCs w:val="28"/>
                <w:lang w:eastAsia="en-US"/>
              </w:rPr>
              <w:t>La aplicación de las tarifas del presente punto, se computará al 50% de la superficie real de galerías y balcones.</w:t>
            </w:r>
          </w:p>
          <w:p w:rsidR="00B869C8" w:rsidRPr="00B869C8" w:rsidRDefault="00B869C8" w:rsidP="002B64BA">
            <w:pPr>
              <w:numPr>
                <w:ilvl w:val="0"/>
                <w:numId w:val="15"/>
              </w:numPr>
              <w:jc w:val="both"/>
              <w:rPr>
                <w:szCs w:val="28"/>
                <w:lang w:eastAsia="en-US"/>
              </w:rPr>
            </w:pPr>
            <w:r w:rsidRPr="00B869C8">
              <w:rPr>
                <w:szCs w:val="28"/>
                <w:lang w:eastAsia="en-US"/>
              </w:rPr>
              <w:t>Para construcción de pavimento y solados en general, el agua a emplearse se abonará conforme a la siguiente tarifa:</w:t>
            </w:r>
          </w:p>
          <w:p w:rsidR="00B869C8" w:rsidRPr="00B869C8" w:rsidRDefault="00B869C8" w:rsidP="002B64BA">
            <w:pPr>
              <w:numPr>
                <w:ilvl w:val="1"/>
                <w:numId w:val="15"/>
              </w:numPr>
              <w:jc w:val="both"/>
              <w:rPr>
                <w:szCs w:val="28"/>
                <w:lang w:eastAsia="en-US"/>
              </w:rPr>
            </w:pPr>
            <w:r w:rsidRPr="00B869C8">
              <w:rPr>
                <w:szCs w:val="28"/>
                <w:lang w:eastAsia="en-US"/>
              </w:rPr>
              <w:lastRenderedPageBreak/>
              <w:t>Calzadas de hormigón o con base de hormigón, por metros cuadrados…………………</w:t>
            </w:r>
          </w:p>
          <w:p w:rsidR="00B869C8" w:rsidRPr="00B869C8" w:rsidRDefault="00B869C8" w:rsidP="002B64BA">
            <w:pPr>
              <w:numPr>
                <w:ilvl w:val="1"/>
                <w:numId w:val="15"/>
              </w:numPr>
              <w:jc w:val="both"/>
              <w:rPr>
                <w:szCs w:val="28"/>
                <w:lang w:eastAsia="en-US"/>
              </w:rPr>
            </w:pPr>
            <w:r w:rsidRPr="00B869C8">
              <w:rPr>
                <w:szCs w:val="28"/>
                <w:lang w:eastAsia="en-US"/>
              </w:rPr>
              <w:t>Cordón y cuneta de hormigón, por me</w:t>
            </w:r>
            <w:r w:rsidR="0059296C">
              <w:rPr>
                <w:szCs w:val="28"/>
                <w:lang w:eastAsia="en-US"/>
              </w:rPr>
              <w:t>tro cuadrado……………………………………</w:t>
            </w:r>
          </w:p>
          <w:p w:rsidR="00B869C8" w:rsidRPr="00B869C8" w:rsidRDefault="00B869C8" w:rsidP="002B64BA">
            <w:pPr>
              <w:numPr>
                <w:ilvl w:val="1"/>
                <w:numId w:val="15"/>
              </w:numPr>
              <w:jc w:val="both"/>
              <w:rPr>
                <w:szCs w:val="28"/>
                <w:lang w:eastAsia="en-US"/>
              </w:rPr>
            </w:pPr>
            <w:r w:rsidRPr="00B869C8">
              <w:rPr>
                <w:szCs w:val="28"/>
                <w:lang w:eastAsia="en-US"/>
              </w:rPr>
              <w:t>Acera y solado de mosaicos, alisado de montero, etc., por metro cuadrado………………</w:t>
            </w:r>
          </w:p>
          <w:p w:rsidR="00B869C8" w:rsidRPr="00B869C8" w:rsidRDefault="00B869C8" w:rsidP="00B869C8">
            <w:pPr>
              <w:jc w:val="both"/>
              <w:rPr>
                <w:szCs w:val="28"/>
                <w:lang w:eastAsia="en-US"/>
              </w:rPr>
            </w:pPr>
            <w:r w:rsidRPr="00B869C8">
              <w:rPr>
                <w:szCs w:val="28"/>
                <w:lang w:eastAsia="en-US"/>
              </w:rPr>
              <w:t>Los precios de los acápites 1 y 2 se liquidarán con un descuento del 30%, si el hormigón se elabora fuera de la obra.</w:t>
            </w:r>
          </w:p>
          <w:p w:rsidR="00B869C8" w:rsidRPr="00B869C8" w:rsidRDefault="00B869C8" w:rsidP="002B64BA">
            <w:pPr>
              <w:numPr>
                <w:ilvl w:val="0"/>
                <w:numId w:val="15"/>
              </w:numPr>
              <w:jc w:val="both"/>
              <w:rPr>
                <w:szCs w:val="28"/>
                <w:lang w:eastAsia="en-US"/>
              </w:rPr>
            </w:pPr>
            <w:r w:rsidRPr="00B869C8">
              <w:rPr>
                <w:szCs w:val="28"/>
                <w:lang w:eastAsia="en-US"/>
              </w:rPr>
              <w:t>El agua que se utilice en refacciones o reparaciones de edificios se cobrará a razón del 4%0 (cuatro por mil) del costo de la obra estimado por la Secretaría de Obras Públicas, debiendo el solicitante presentar cómputo métrico de los trabajos a realizar.</w:t>
            </w:r>
          </w:p>
          <w:p w:rsidR="00B869C8" w:rsidRPr="00B869C8" w:rsidRDefault="00B869C8" w:rsidP="00B869C8">
            <w:pPr>
              <w:jc w:val="both"/>
              <w:rPr>
                <w:szCs w:val="28"/>
                <w:lang w:eastAsia="en-US"/>
              </w:rPr>
            </w:pPr>
            <w:r w:rsidRPr="00B869C8">
              <w:rPr>
                <w:szCs w:val="28"/>
                <w:lang w:eastAsia="en-US"/>
              </w:rPr>
              <w:t>Los distintos servicios que se incluyan en este apartado, en ningún caso serán inferiores a..............</w:t>
            </w:r>
          </w:p>
        </w:tc>
        <w:tc>
          <w:tcPr>
            <w:tcW w:w="1371"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xml:space="preserve"> $ 1,50.-</w:t>
            </w:r>
          </w:p>
          <w:p w:rsidR="00B869C8" w:rsidRPr="00B869C8" w:rsidRDefault="00B869C8" w:rsidP="00B869C8">
            <w:pPr>
              <w:jc w:val="both"/>
              <w:rPr>
                <w:szCs w:val="28"/>
                <w:lang w:eastAsia="en-US"/>
              </w:rPr>
            </w:pPr>
            <w:r w:rsidRPr="00B869C8">
              <w:rPr>
                <w:szCs w:val="28"/>
                <w:lang w:eastAsia="en-US"/>
              </w:rPr>
              <w:t>$ 1,90.-</w:t>
            </w: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lastRenderedPageBreak/>
              <w:t>$ 2,35.-</w:t>
            </w: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$ 1,20.-</w:t>
            </w: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$ 1,20.-</w:t>
            </w: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$140.00.-</w:t>
            </w:r>
          </w:p>
        </w:tc>
      </w:tr>
    </w:tbl>
    <w:p w:rsidR="00B869C8" w:rsidRPr="00B869C8" w:rsidRDefault="00B869C8" w:rsidP="00B869C8">
      <w:pPr>
        <w:jc w:val="both"/>
        <w:rPr>
          <w:i/>
          <w:szCs w:val="28"/>
          <w:u w:val="single"/>
          <w:lang w:eastAsia="en-US"/>
        </w:rPr>
      </w:pPr>
      <w:r w:rsidRPr="00B869C8">
        <w:rPr>
          <w:i/>
          <w:szCs w:val="28"/>
          <w:u w:val="single"/>
          <w:lang w:eastAsia="en-US"/>
        </w:rPr>
        <w:lastRenderedPageBreak/>
        <w:t>TITULO  II</w:t>
      </w:r>
    </w:p>
    <w:p w:rsidR="00B869C8" w:rsidRPr="00B869C8" w:rsidRDefault="00B869C8" w:rsidP="00B869C8">
      <w:pPr>
        <w:jc w:val="both"/>
        <w:rPr>
          <w:szCs w:val="28"/>
          <w:lang w:eastAsia="en-US"/>
        </w:rPr>
      </w:pPr>
      <w:r w:rsidRPr="00B869C8">
        <w:rPr>
          <w:b/>
          <w:bCs/>
          <w:i/>
          <w:iCs/>
          <w:szCs w:val="28"/>
          <w:lang w:eastAsia="en-US"/>
        </w:rPr>
        <w:t xml:space="preserve">Artículo 45º: – </w:t>
      </w:r>
      <w:r w:rsidRPr="00B869C8">
        <w:rPr>
          <w:szCs w:val="28"/>
          <w:lang w:eastAsia="en-US"/>
        </w:rPr>
        <w:t>Por los Servicios Técnicos Especiales que preste la Secretaría de Servicios Públicos, Dirección de Obras Sanitarias:</w:t>
      </w:r>
    </w:p>
    <w:p w:rsidR="00B869C8" w:rsidRPr="00B869C8" w:rsidRDefault="00B869C8" w:rsidP="00B869C8">
      <w:pPr>
        <w:jc w:val="both"/>
        <w:rPr>
          <w:szCs w:val="28"/>
          <w:lang w:eastAsia="en-US"/>
        </w:rPr>
      </w:pPr>
      <w:r w:rsidRPr="00B869C8">
        <w:rPr>
          <w:szCs w:val="28"/>
          <w:lang w:eastAsia="en-US"/>
        </w:rPr>
        <w:t>Los inmuebles que están ajustados por las disposiciones de la Ley 5965 y su reglamentación, abonarán en concepto de inspección de funcionamiento y de control de calidad de efluentes cloacales, conductores pluviales otros cuerpos de agua o dentro de su propio predio, una Tasa mínima mensual, a partir del primer día del mes Mayo de 201</w:t>
      </w:r>
      <w:r w:rsidR="0051101A">
        <w:rPr>
          <w:szCs w:val="28"/>
          <w:lang w:eastAsia="en-US"/>
        </w:rPr>
        <w:t>6, en la siguiente forma: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6840"/>
        <w:gridCol w:w="1709"/>
      </w:tblGrid>
      <w:tr w:rsidR="00B869C8" w:rsidRPr="00B869C8" w:rsidTr="000162E8">
        <w:tc>
          <w:tcPr>
            <w:tcW w:w="430" w:type="dxa"/>
          </w:tcPr>
          <w:p w:rsidR="00B869C8" w:rsidRPr="00B869C8" w:rsidRDefault="00B869C8" w:rsidP="00B869C8">
            <w:pPr>
              <w:jc w:val="both"/>
              <w:rPr>
                <w:szCs w:val="28"/>
                <w:lang w:eastAsia="en-US"/>
              </w:rPr>
            </w:pPr>
            <w:r w:rsidRPr="00B869C8">
              <w:rPr>
                <w:szCs w:val="28"/>
                <w:lang w:eastAsia="en-US"/>
              </w:rPr>
              <w:t>1)</w:t>
            </w:r>
          </w:p>
        </w:tc>
        <w:tc>
          <w:tcPr>
            <w:tcW w:w="6840" w:type="dxa"/>
          </w:tcPr>
          <w:p w:rsidR="00B869C8" w:rsidRPr="00B869C8" w:rsidRDefault="00B869C8" w:rsidP="00B869C8">
            <w:pPr>
              <w:jc w:val="both"/>
              <w:rPr>
                <w:szCs w:val="28"/>
                <w:lang w:eastAsia="en-US"/>
              </w:rPr>
            </w:pPr>
            <w:r w:rsidRPr="00B869C8">
              <w:rPr>
                <w:szCs w:val="28"/>
                <w:lang w:eastAsia="en-US"/>
              </w:rPr>
              <w:t>Descarga a colectores cloacales.</w:t>
            </w:r>
          </w:p>
        </w:tc>
        <w:tc>
          <w:tcPr>
            <w:tcW w:w="1709" w:type="dxa"/>
          </w:tcPr>
          <w:p w:rsidR="00B869C8" w:rsidRPr="00B869C8" w:rsidRDefault="00B869C8" w:rsidP="00B869C8">
            <w:pPr>
              <w:jc w:val="both"/>
              <w:rPr>
                <w:szCs w:val="28"/>
                <w:lang w:eastAsia="en-US"/>
              </w:rPr>
            </w:pPr>
            <w:r w:rsidRPr="00B869C8">
              <w:rPr>
                <w:szCs w:val="28"/>
                <w:lang w:eastAsia="en-US"/>
              </w:rPr>
              <w:t>$ 41,00.-</w:t>
            </w:r>
          </w:p>
        </w:tc>
      </w:tr>
      <w:tr w:rsidR="00B869C8" w:rsidRPr="00B869C8" w:rsidTr="000162E8">
        <w:tc>
          <w:tcPr>
            <w:tcW w:w="430" w:type="dxa"/>
          </w:tcPr>
          <w:p w:rsidR="00B869C8" w:rsidRPr="00B869C8" w:rsidRDefault="00B869C8" w:rsidP="00B869C8">
            <w:pPr>
              <w:jc w:val="both"/>
              <w:rPr>
                <w:szCs w:val="28"/>
                <w:lang w:eastAsia="en-US"/>
              </w:rPr>
            </w:pPr>
            <w:r w:rsidRPr="00B869C8">
              <w:rPr>
                <w:szCs w:val="28"/>
                <w:lang w:eastAsia="en-US"/>
              </w:rPr>
              <w:t>2)</w:t>
            </w:r>
          </w:p>
        </w:tc>
        <w:tc>
          <w:tcPr>
            <w:tcW w:w="6840" w:type="dxa"/>
          </w:tcPr>
          <w:p w:rsidR="00B869C8" w:rsidRPr="00B869C8" w:rsidRDefault="00B869C8" w:rsidP="00B869C8">
            <w:pPr>
              <w:jc w:val="both"/>
              <w:rPr>
                <w:szCs w:val="28"/>
                <w:lang w:eastAsia="en-US"/>
              </w:rPr>
            </w:pPr>
            <w:r w:rsidRPr="00B869C8">
              <w:rPr>
                <w:szCs w:val="28"/>
                <w:lang w:eastAsia="en-US"/>
              </w:rPr>
              <w:t>Descarga a colectores pluviales.</w:t>
            </w:r>
          </w:p>
        </w:tc>
        <w:tc>
          <w:tcPr>
            <w:tcW w:w="1709" w:type="dxa"/>
          </w:tcPr>
          <w:p w:rsidR="00B869C8" w:rsidRPr="00B869C8" w:rsidRDefault="00B869C8" w:rsidP="00B869C8">
            <w:pPr>
              <w:jc w:val="both"/>
              <w:rPr>
                <w:szCs w:val="28"/>
                <w:lang w:eastAsia="en-US"/>
              </w:rPr>
            </w:pPr>
            <w:r w:rsidRPr="00B869C8">
              <w:rPr>
                <w:szCs w:val="28"/>
                <w:lang w:eastAsia="en-US"/>
              </w:rPr>
              <w:t>$ 34,00.-</w:t>
            </w:r>
          </w:p>
        </w:tc>
      </w:tr>
      <w:tr w:rsidR="00B869C8" w:rsidRPr="00B869C8" w:rsidTr="000162E8">
        <w:tc>
          <w:tcPr>
            <w:tcW w:w="430" w:type="dxa"/>
          </w:tcPr>
          <w:p w:rsidR="00B869C8" w:rsidRPr="00B869C8" w:rsidRDefault="00B869C8" w:rsidP="00B869C8">
            <w:pPr>
              <w:jc w:val="both"/>
              <w:rPr>
                <w:szCs w:val="28"/>
                <w:lang w:eastAsia="en-US"/>
              </w:rPr>
            </w:pPr>
            <w:r w:rsidRPr="00B869C8">
              <w:rPr>
                <w:szCs w:val="28"/>
                <w:lang w:eastAsia="en-US"/>
              </w:rPr>
              <w:t>3)</w:t>
            </w:r>
          </w:p>
        </w:tc>
        <w:tc>
          <w:tcPr>
            <w:tcW w:w="6840" w:type="dxa"/>
          </w:tcPr>
          <w:p w:rsidR="00B869C8" w:rsidRPr="00B869C8" w:rsidRDefault="00B869C8" w:rsidP="00B869C8">
            <w:pPr>
              <w:jc w:val="both"/>
              <w:rPr>
                <w:szCs w:val="28"/>
                <w:lang w:eastAsia="en-US"/>
              </w:rPr>
            </w:pPr>
            <w:r w:rsidRPr="00B869C8">
              <w:rPr>
                <w:szCs w:val="28"/>
                <w:lang w:eastAsia="en-US"/>
              </w:rPr>
              <w:t>Descarga a otros cuerpos de agua.</w:t>
            </w:r>
          </w:p>
        </w:tc>
        <w:tc>
          <w:tcPr>
            <w:tcW w:w="1709" w:type="dxa"/>
          </w:tcPr>
          <w:p w:rsidR="00B869C8" w:rsidRPr="00B869C8" w:rsidRDefault="00B869C8" w:rsidP="00B869C8">
            <w:pPr>
              <w:jc w:val="both"/>
              <w:rPr>
                <w:szCs w:val="28"/>
                <w:lang w:eastAsia="en-US"/>
              </w:rPr>
            </w:pPr>
            <w:r w:rsidRPr="00B869C8">
              <w:rPr>
                <w:szCs w:val="28"/>
                <w:lang w:eastAsia="en-US"/>
              </w:rPr>
              <w:t>$ 21,00.-</w:t>
            </w:r>
          </w:p>
        </w:tc>
      </w:tr>
      <w:tr w:rsidR="00B869C8" w:rsidRPr="00B869C8" w:rsidTr="000162E8">
        <w:tc>
          <w:tcPr>
            <w:tcW w:w="430" w:type="dxa"/>
          </w:tcPr>
          <w:p w:rsidR="00B869C8" w:rsidRPr="00B869C8" w:rsidRDefault="00B869C8" w:rsidP="00B869C8">
            <w:pPr>
              <w:jc w:val="both"/>
              <w:rPr>
                <w:szCs w:val="28"/>
                <w:lang w:eastAsia="en-US"/>
              </w:rPr>
            </w:pPr>
            <w:r w:rsidRPr="00B869C8">
              <w:rPr>
                <w:szCs w:val="28"/>
                <w:lang w:eastAsia="en-US"/>
              </w:rPr>
              <w:t>4)</w:t>
            </w:r>
          </w:p>
        </w:tc>
        <w:tc>
          <w:tcPr>
            <w:tcW w:w="6840" w:type="dxa"/>
          </w:tcPr>
          <w:p w:rsidR="00B869C8" w:rsidRPr="00B869C8" w:rsidRDefault="00B869C8" w:rsidP="00B869C8">
            <w:pPr>
              <w:jc w:val="both"/>
              <w:rPr>
                <w:szCs w:val="28"/>
                <w:lang w:eastAsia="en-US"/>
              </w:rPr>
            </w:pPr>
            <w:r w:rsidRPr="00B869C8">
              <w:rPr>
                <w:szCs w:val="28"/>
                <w:lang w:eastAsia="en-US"/>
              </w:rPr>
              <w:t>Descarga dentro del propio predio.</w:t>
            </w:r>
          </w:p>
        </w:tc>
        <w:tc>
          <w:tcPr>
            <w:tcW w:w="1709" w:type="dxa"/>
          </w:tcPr>
          <w:p w:rsidR="00B869C8" w:rsidRPr="00B869C8" w:rsidRDefault="00B869C8" w:rsidP="00B869C8">
            <w:pPr>
              <w:jc w:val="both"/>
              <w:rPr>
                <w:szCs w:val="28"/>
                <w:lang w:eastAsia="en-US"/>
              </w:rPr>
            </w:pPr>
            <w:r w:rsidRPr="00B869C8">
              <w:rPr>
                <w:szCs w:val="28"/>
                <w:lang w:eastAsia="en-US"/>
              </w:rPr>
              <w:t>$ 27,20.-</w:t>
            </w:r>
          </w:p>
        </w:tc>
      </w:tr>
    </w:tbl>
    <w:p w:rsidR="00B869C8" w:rsidRPr="00B869C8" w:rsidRDefault="00B869C8" w:rsidP="00B869C8">
      <w:pPr>
        <w:jc w:val="both"/>
        <w:rPr>
          <w:i/>
          <w:szCs w:val="28"/>
          <w:u w:val="single"/>
          <w:lang w:eastAsia="en-US"/>
        </w:rPr>
      </w:pPr>
      <w:r w:rsidRPr="00B869C8">
        <w:rPr>
          <w:i/>
          <w:szCs w:val="28"/>
          <w:u w:val="single"/>
          <w:lang w:eastAsia="en-US"/>
        </w:rPr>
        <w:t>TITULO  III</w:t>
      </w:r>
    </w:p>
    <w:p w:rsidR="00B869C8" w:rsidRPr="00B869C8" w:rsidRDefault="00B869C8" w:rsidP="00B869C8">
      <w:pPr>
        <w:jc w:val="both"/>
        <w:rPr>
          <w:szCs w:val="28"/>
          <w:lang w:eastAsia="en-US"/>
        </w:rPr>
      </w:pPr>
      <w:r w:rsidRPr="00B869C8">
        <w:rPr>
          <w:b/>
          <w:bCs/>
          <w:i/>
          <w:iCs/>
          <w:szCs w:val="28"/>
          <w:lang w:eastAsia="en-US"/>
        </w:rPr>
        <w:t>Artículo 46º: –</w:t>
      </w:r>
      <w:r w:rsidRPr="00B869C8">
        <w:rPr>
          <w:szCs w:val="28"/>
          <w:lang w:eastAsia="en-US"/>
        </w:rPr>
        <w:t xml:space="preserve"> Son contribuyentes y obligados al pago de la Tasa de Agua Corriente y Desagües Cloacales:</w:t>
      </w:r>
    </w:p>
    <w:p w:rsidR="00B869C8" w:rsidRPr="00B869C8" w:rsidRDefault="00B869C8" w:rsidP="002B64BA">
      <w:pPr>
        <w:numPr>
          <w:ilvl w:val="0"/>
          <w:numId w:val="16"/>
        </w:numPr>
        <w:jc w:val="both"/>
        <w:rPr>
          <w:szCs w:val="28"/>
          <w:lang w:eastAsia="en-US"/>
        </w:rPr>
      </w:pPr>
      <w:r w:rsidRPr="00B869C8">
        <w:rPr>
          <w:szCs w:val="28"/>
          <w:lang w:eastAsia="en-US"/>
        </w:rPr>
        <w:t>Los propietarios de los inmuebles afectados con exclusión de los nudos propietarios.</w:t>
      </w:r>
    </w:p>
    <w:p w:rsidR="00B869C8" w:rsidRPr="00B869C8" w:rsidRDefault="00B869C8" w:rsidP="002B64BA">
      <w:pPr>
        <w:numPr>
          <w:ilvl w:val="0"/>
          <w:numId w:val="16"/>
        </w:numPr>
        <w:jc w:val="both"/>
        <w:rPr>
          <w:szCs w:val="28"/>
          <w:lang w:eastAsia="en-US"/>
        </w:rPr>
      </w:pPr>
      <w:r w:rsidRPr="00B869C8">
        <w:rPr>
          <w:szCs w:val="28"/>
          <w:lang w:eastAsia="en-US"/>
        </w:rPr>
        <w:t>Los usufructuarios.</w:t>
      </w:r>
    </w:p>
    <w:p w:rsidR="00B869C8" w:rsidRPr="00B869C8" w:rsidRDefault="00B869C8" w:rsidP="002B64BA">
      <w:pPr>
        <w:numPr>
          <w:ilvl w:val="0"/>
          <w:numId w:val="16"/>
        </w:numPr>
        <w:jc w:val="both"/>
        <w:rPr>
          <w:szCs w:val="28"/>
          <w:lang w:eastAsia="en-US"/>
        </w:rPr>
      </w:pPr>
      <w:r w:rsidRPr="00B869C8">
        <w:rPr>
          <w:szCs w:val="28"/>
          <w:lang w:eastAsia="en-US"/>
        </w:rPr>
        <w:t>Los poseedores a título de dueño, solidariamente con los titulares de dominio.</w:t>
      </w:r>
    </w:p>
    <w:p w:rsidR="00B869C8" w:rsidRPr="00B869C8" w:rsidRDefault="00B869C8" w:rsidP="002B64BA">
      <w:pPr>
        <w:numPr>
          <w:ilvl w:val="0"/>
          <w:numId w:val="16"/>
        </w:numPr>
        <w:jc w:val="both"/>
        <w:rPr>
          <w:szCs w:val="28"/>
          <w:lang w:eastAsia="en-US"/>
        </w:rPr>
      </w:pPr>
      <w:r w:rsidRPr="00B869C8">
        <w:rPr>
          <w:szCs w:val="28"/>
          <w:lang w:eastAsia="en-US"/>
        </w:rPr>
        <w:t>Los adjudicatarios de viviendas que revistan el carácter de tenedores precarios por parte de instituciones públicas o privadas que financien construcciones.</w:t>
      </w:r>
    </w:p>
    <w:p w:rsidR="00B869C8" w:rsidRPr="00B869C8" w:rsidRDefault="00B869C8" w:rsidP="002B64BA">
      <w:pPr>
        <w:numPr>
          <w:ilvl w:val="0"/>
          <w:numId w:val="16"/>
        </w:numPr>
        <w:jc w:val="both"/>
        <w:rPr>
          <w:szCs w:val="28"/>
          <w:lang w:eastAsia="en-US"/>
        </w:rPr>
      </w:pPr>
      <w:r w:rsidRPr="00B869C8">
        <w:rPr>
          <w:szCs w:val="28"/>
          <w:lang w:eastAsia="en-US"/>
        </w:rPr>
        <w:t>Los herederos y las sucesiones.</w:t>
      </w:r>
    </w:p>
    <w:p w:rsidR="00B869C8" w:rsidRPr="00B869C8" w:rsidRDefault="00B869C8" w:rsidP="00B869C8">
      <w:pPr>
        <w:jc w:val="both"/>
        <w:rPr>
          <w:szCs w:val="28"/>
          <w:lang w:eastAsia="en-US"/>
        </w:rPr>
      </w:pPr>
      <w:r w:rsidRPr="00B869C8">
        <w:rPr>
          <w:b/>
          <w:bCs/>
          <w:i/>
          <w:iCs/>
          <w:szCs w:val="28"/>
          <w:lang w:eastAsia="en-US"/>
        </w:rPr>
        <w:t>Artículo 47º: –</w:t>
      </w:r>
      <w:r w:rsidRPr="00B869C8">
        <w:rPr>
          <w:szCs w:val="28"/>
          <w:lang w:eastAsia="en-US"/>
        </w:rPr>
        <w:t xml:space="preserve"> Son contribuyentes y obligados al pago de los servicios técnicos especiales, derechos de aprobación de planos y demás servicios contemplados en este Capítulo, los interesados que soliciten el servicio.</w:t>
      </w:r>
    </w:p>
    <w:p w:rsidR="00B869C8" w:rsidRPr="00B869C8" w:rsidRDefault="00B869C8" w:rsidP="00B869C8">
      <w:pPr>
        <w:jc w:val="both"/>
        <w:rPr>
          <w:szCs w:val="28"/>
          <w:lang w:eastAsia="en-US"/>
        </w:rPr>
      </w:pPr>
      <w:r w:rsidRPr="00B869C8">
        <w:rPr>
          <w:b/>
          <w:bCs/>
          <w:i/>
          <w:iCs/>
          <w:szCs w:val="28"/>
          <w:lang w:eastAsia="en-US"/>
        </w:rPr>
        <w:t>Artículo 48º: –</w:t>
      </w:r>
      <w:r w:rsidRPr="00B869C8">
        <w:rPr>
          <w:szCs w:val="28"/>
          <w:lang w:eastAsia="en-US"/>
        </w:rPr>
        <w:t xml:space="preserve"> Las Ordenanzas municipales establecerán en cada caso las obras y servicios que afecten a cada zona, comenzando a regir la obligación fiscal, de tributación desde la fecha en que el Departamento Ejecutivo disponga la liberación de las obras al público.</w:t>
      </w:r>
    </w:p>
    <w:p w:rsidR="00B869C8" w:rsidRPr="00B869C8" w:rsidRDefault="00B869C8" w:rsidP="00B869C8">
      <w:pPr>
        <w:jc w:val="both"/>
        <w:rPr>
          <w:szCs w:val="28"/>
          <w:lang w:eastAsia="en-US"/>
        </w:rPr>
      </w:pPr>
      <w:r w:rsidRPr="00B869C8">
        <w:rPr>
          <w:b/>
          <w:bCs/>
          <w:i/>
          <w:iCs/>
          <w:szCs w:val="28"/>
          <w:lang w:eastAsia="en-US"/>
        </w:rPr>
        <w:t>Artículo 49º: –</w:t>
      </w:r>
      <w:r w:rsidRPr="00B869C8">
        <w:rPr>
          <w:szCs w:val="28"/>
          <w:lang w:eastAsia="en-US"/>
        </w:rPr>
        <w:t xml:space="preserve"> Las determinaciones y liquidaciones por conexiones domiciliarias, colocación de medidores, ramales especiales, reacondicionamiento o traslado de servicios de agua corriente y cloacas, análisis de agua potable y líquidos residuales, confrontación y consulta de planos de archivo, separación de servicio y todo otro servicio no previsto, serán efectuadas por el Departamento Ejecutivo, quién establece los montos de pago según el detalle a partir del primer día del mes de Mayo de 2016:</w:t>
      </w:r>
    </w:p>
    <w:p w:rsidR="00B869C8" w:rsidRPr="00B869C8" w:rsidRDefault="00B869C8" w:rsidP="002B64BA">
      <w:pPr>
        <w:numPr>
          <w:ilvl w:val="0"/>
          <w:numId w:val="32"/>
        </w:numPr>
        <w:jc w:val="both"/>
        <w:rPr>
          <w:szCs w:val="28"/>
          <w:lang w:eastAsia="en-US"/>
        </w:rPr>
      </w:pPr>
      <w:r w:rsidRPr="00B869C8">
        <w:rPr>
          <w:szCs w:val="28"/>
          <w:lang w:eastAsia="en-US"/>
        </w:rPr>
        <w:t>Derecho de Conexión domiciliaria de Agua Potable:</w:t>
      </w:r>
      <w:r w:rsidRPr="00B869C8">
        <w:rPr>
          <w:szCs w:val="28"/>
          <w:lang w:eastAsia="en-US"/>
        </w:rPr>
        <w:tab/>
        <w:t xml:space="preserve"> $ 425,00.-</w:t>
      </w:r>
    </w:p>
    <w:p w:rsidR="00B869C8" w:rsidRPr="00B869C8" w:rsidRDefault="00B869C8" w:rsidP="002B64BA">
      <w:pPr>
        <w:numPr>
          <w:ilvl w:val="0"/>
          <w:numId w:val="32"/>
        </w:numPr>
        <w:jc w:val="both"/>
        <w:rPr>
          <w:szCs w:val="28"/>
          <w:lang w:eastAsia="en-US"/>
        </w:rPr>
      </w:pPr>
      <w:r w:rsidRPr="00B869C8">
        <w:rPr>
          <w:szCs w:val="28"/>
          <w:lang w:eastAsia="en-US"/>
        </w:rPr>
        <w:t>Derecho de Conexión domiciliaria de Cloaca:</w:t>
      </w:r>
    </w:p>
    <w:p w:rsidR="00B869C8" w:rsidRPr="00B869C8" w:rsidRDefault="00B869C8" w:rsidP="00B869C8">
      <w:pPr>
        <w:jc w:val="both"/>
        <w:rPr>
          <w:szCs w:val="28"/>
          <w:lang w:eastAsia="en-US"/>
        </w:rPr>
      </w:pPr>
      <w:r w:rsidRPr="00B869C8">
        <w:rPr>
          <w:szCs w:val="28"/>
          <w:lang w:eastAsia="en-US"/>
        </w:rPr>
        <w:lastRenderedPageBreak/>
        <w:t>1-Extensión desde la misma vereda:</w:t>
      </w:r>
      <w:r w:rsidRPr="00B869C8">
        <w:rPr>
          <w:szCs w:val="28"/>
          <w:lang w:eastAsia="en-US"/>
        </w:rPr>
        <w:tab/>
      </w:r>
      <w:r w:rsidRPr="00B869C8">
        <w:rPr>
          <w:szCs w:val="28"/>
          <w:lang w:eastAsia="en-US"/>
        </w:rPr>
        <w:tab/>
        <w:t xml:space="preserve">          $ 680,00.-</w:t>
      </w:r>
    </w:p>
    <w:p w:rsidR="00B869C8" w:rsidRPr="00B869C8" w:rsidRDefault="00B869C8" w:rsidP="00B869C8">
      <w:pPr>
        <w:jc w:val="both"/>
        <w:rPr>
          <w:szCs w:val="28"/>
          <w:lang w:eastAsia="en-US"/>
        </w:rPr>
      </w:pPr>
      <w:r w:rsidRPr="00B869C8">
        <w:rPr>
          <w:szCs w:val="28"/>
          <w:lang w:eastAsia="en-US"/>
        </w:rPr>
        <w:t>2-Extensión de la vereda del frente:</w:t>
      </w:r>
      <w:r w:rsidRPr="00B869C8">
        <w:rPr>
          <w:szCs w:val="28"/>
          <w:lang w:eastAsia="en-US"/>
        </w:rPr>
        <w:tab/>
        <w:t xml:space="preserve">             $ 1.360,00.-</w:t>
      </w:r>
    </w:p>
    <w:p w:rsidR="00B869C8" w:rsidRPr="00B869C8" w:rsidRDefault="00B869C8" w:rsidP="00B869C8">
      <w:pPr>
        <w:jc w:val="both"/>
        <w:rPr>
          <w:szCs w:val="28"/>
          <w:lang w:eastAsia="en-US"/>
        </w:rPr>
      </w:pPr>
      <w:r w:rsidRPr="00B869C8">
        <w:rPr>
          <w:b/>
          <w:bCs/>
          <w:i/>
          <w:iCs/>
          <w:szCs w:val="28"/>
          <w:lang w:eastAsia="en-US"/>
        </w:rPr>
        <w:t>Artículo 50º: –</w:t>
      </w:r>
      <w:r w:rsidRPr="00B869C8">
        <w:rPr>
          <w:szCs w:val="28"/>
          <w:lang w:eastAsia="en-US"/>
        </w:rPr>
        <w:t xml:space="preserve"> Cuando se utilice el cobro del servicio de agua corriente por el sistema de medición de consumo y el aparato medidor no funcionara correctamente se tributará de acuerdo a las siguientes normas:</w:t>
      </w:r>
    </w:p>
    <w:p w:rsidR="00B869C8" w:rsidRPr="00B869C8" w:rsidRDefault="00B869C8" w:rsidP="002B64BA">
      <w:pPr>
        <w:numPr>
          <w:ilvl w:val="0"/>
          <w:numId w:val="17"/>
        </w:numPr>
        <w:jc w:val="both"/>
        <w:rPr>
          <w:szCs w:val="28"/>
          <w:lang w:eastAsia="en-US"/>
        </w:rPr>
      </w:pPr>
      <w:r w:rsidRPr="00B869C8">
        <w:rPr>
          <w:szCs w:val="28"/>
          <w:lang w:eastAsia="en-US"/>
        </w:rPr>
        <w:t>Si hubiera mediciones anteriores, conforme al consumo registrado durante el mismo período en el año inmediato anterior.</w:t>
      </w:r>
    </w:p>
    <w:p w:rsidR="00B869C8" w:rsidRPr="00B869C8" w:rsidRDefault="00B869C8" w:rsidP="002B64BA">
      <w:pPr>
        <w:numPr>
          <w:ilvl w:val="0"/>
          <w:numId w:val="17"/>
        </w:numPr>
        <w:jc w:val="both"/>
        <w:rPr>
          <w:szCs w:val="28"/>
          <w:lang w:eastAsia="en-US"/>
        </w:rPr>
      </w:pPr>
      <w:r w:rsidRPr="00B869C8">
        <w:rPr>
          <w:szCs w:val="28"/>
          <w:lang w:eastAsia="en-US"/>
        </w:rPr>
        <w:t>Si no hubiera mediciones anteriores, por el sistema establecido en el Artículo 41º), Apartado 1.2.1. o 1.3.1 según corresponda.</w:t>
      </w:r>
    </w:p>
    <w:p w:rsidR="00B869C8" w:rsidRPr="00B869C8" w:rsidRDefault="00B869C8" w:rsidP="00B869C8">
      <w:pPr>
        <w:jc w:val="both"/>
        <w:rPr>
          <w:szCs w:val="28"/>
          <w:lang w:eastAsia="en-US"/>
        </w:rPr>
      </w:pPr>
      <w:r w:rsidRPr="00B869C8">
        <w:rPr>
          <w:b/>
          <w:bCs/>
          <w:i/>
          <w:iCs/>
          <w:szCs w:val="28"/>
          <w:lang w:eastAsia="en-US"/>
        </w:rPr>
        <w:t>Artículo 51º: –</w:t>
      </w:r>
      <w:r w:rsidRPr="00B869C8">
        <w:rPr>
          <w:szCs w:val="28"/>
          <w:lang w:eastAsia="en-US"/>
        </w:rPr>
        <w:t xml:space="preserve"> El Departamento Ejecutivo queda facultado a proceder a la restricción del servicio de agua corriente en caso de falta de pago de las dos últimas cuotas devengadas o cuando se violen disposiciones de la reglamentación Municipal o Provincial que regulan las obras sanitarias domiciliarias, previa intimación fehaciente.</w:t>
      </w:r>
    </w:p>
    <w:p w:rsidR="00B869C8" w:rsidRPr="00B869C8" w:rsidRDefault="00B869C8" w:rsidP="00B869C8">
      <w:pPr>
        <w:jc w:val="both"/>
        <w:rPr>
          <w:szCs w:val="28"/>
          <w:lang w:eastAsia="en-US"/>
        </w:rPr>
      </w:pPr>
      <w:r w:rsidRPr="00B869C8">
        <w:rPr>
          <w:b/>
          <w:bCs/>
          <w:i/>
          <w:iCs/>
          <w:szCs w:val="28"/>
          <w:lang w:eastAsia="en-US"/>
        </w:rPr>
        <w:t>Artículo 52º: –</w:t>
      </w:r>
      <w:r w:rsidRPr="00B869C8">
        <w:rPr>
          <w:b/>
          <w:bCs/>
          <w:szCs w:val="28"/>
          <w:lang w:eastAsia="en-US"/>
        </w:rPr>
        <w:t xml:space="preserve"> </w:t>
      </w:r>
      <w:r w:rsidRPr="00B869C8">
        <w:rPr>
          <w:szCs w:val="28"/>
          <w:lang w:eastAsia="en-US"/>
        </w:rPr>
        <w:t>El pago de la Tasa por agua corriente y cloacas se efectuará bimestralmente en las oportunidades que el Departamento Ejecutivo determine en el correspondiente año fiscal.</w:t>
      </w:r>
    </w:p>
    <w:p w:rsidR="00B869C8" w:rsidRPr="00B869C8" w:rsidRDefault="00B869C8" w:rsidP="00B869C8">
      <w:pPr>
        <w:jc w:val="both"/>
        <w:rPr>
          <w:szCs w:val="28"/>
          <w:lang w:eastAsia="en-US"/>
        </w:rPr>
      </w:pPr>
      <w:r w:rsidRPr="00B869C8">
        <w:rPr>
          <w:b/>
          <w:bCs/>
          <w:i/>
          <w:iCs/>
          <w:szCs w:val="28"/>
          <w:lang w:eastAsia="en-US"/>
        </w:rPr>
        <w:t>Artículo 53º: –</w:t>
      </w:r>
      <w:r w:rsidRPr="00B869C8">
        <w:rPr>
          <w:szCs w:val="28"/>
          <w:lang w:eastAsia="en-US"/>
        </w:rPr>
        <w:t xml:space="preserve"> El pago de las Tasas y tarifas por servicios técnicos, aprobación de planos, inspección de obras sanitarias y todo lo demás se efectuará al momento de la solicitud del servicio de que se trate.</w:t>
      </w:r>
    </w:p>
    <w:p w:rsidR="00B869C8" w:rsidRPr="00B869C8" w:rsidRDefault="00B869C8" w:rsidP="00B869C8">
      <w:pPr>
        <w:jc w:val="both"/>
        <w:rPr>
          <w:b/>
          <w:szCs w:val="28"/>
          <w:u w:val="single"/>
          <w:lang w:eastAsia="en-US"/>
        </w:rPr>
      </w:pPr>
      <w:r w:rsidRPr="00B869C8">
        <w:rPr>
          <w:b/>
          <w:szCs w:val="28"/>
          <w:u w:val="single"/>
          <w:lang w:eastAsia="en-US"/>
        </w:rPr>
        <w:t>CAPITULO  SEXTO</w:t>
      </w:r>
    </w:p>
    <w:p w:rsidR="00B869C8" w:rsidRPr="00B869C8" w:rsidRDefault="00B869C8" w:rsidP="00B869C8">
      <w:pPr>
        <w:jc w:val="both"/>
        <w:rPr>
          <w:szCs w:val="28"/>
          <w:u w:val="double"/>
          <w:lang w:eastAsia="en-US"/>
        </w:rPr>
      </w:pPr>
      <w:r w:rsidRPr="00B869C8">
        <w:rPr>
          <w:szCs w:val="28"/>
          <w:u w:val="double"/>
          <w:lang w:eastAsia="en-US"/>
        </w:rPr>
        <w:t>TASA  POR  INSPECCIÓN  VETERINARIA</w:t>
      </w:r>
    </w:p>
    <w:p w:rsidR="00B869C8" w:rsidRPr="00B869C8" w:rsidRDefault="00B869C8" w:rsidP="00B869C8">
      <w:pPr>
        <w:jc w:val="both"/>
        <w:rPr>
          <w:szCs w:val="28"/>
          <w:lang w:eastAsia="en-US"/>
        </w:rPr>
      </w:pPr>
      <w:r w:rsidRPr="00B869C8">
        <w:rPr>
          <w:b/>
          <w:bCs/>
          <w:i/>
          <w:iCs/>
          <w:szCs w:val="28"/>
          <w:lang w:eastAsia="en-US"/>
        </w:rPr>
        <w:t>Artículo 54º: –</w:t>
      </w:r>
      <w:r w:rsidRPr="00B869C8">
        <w:rPr>
          <w:szCs w:val="28"/>
          <w:lang w:eastAsia="en-US"/>
        </w:rPr>
        <w:t xml:space="preserve"> Todo elaborador, fraccionador, distribuidor, introductor o representante de productos alimenticios deberá proceder a su inscripción como tal en un Registro a cargo de la Dirección de Bromatología. </w:t>
      </w:r>
    </w:p>
    <w:p w:rsidR="00B869C8" w:rsidRPr="00B869C8" w:rsidRDefault="00B869C8" w:rsidP="00B869C8">
      <w:pPr>
        <w:jc w:val="both"/>
        <w:rPr>
          <w:szCs w:val="28"/>
          <w:lang w:eastAsia="en-US"/>
        </w:rPr>
      </w:pPr>
      <w:r w:rsidRPr="00B869C8">
        <w:rPr>
          <w:szCs w:val="28"/>
          <w:lang w:eastAsia="en-US"/>
        </w:rPr>
        <w:t>La inscripción en el Registro de elaboradores, fraccionadores y/o distribuidores a que se refiere el párrafo anterior tendrá validez anual y será requisito previo para que los registrados en el mismo puedan comercializar, elaborar o circular los productos en jurisdicción de este Partido.</w:t>
      </w:r>
    </w:p>
    <w:p w:rsidR="00B869C8" w:rsidRPr="00B869C8" w:rsidRDefault="00B869C8" w:rsidP="00B869C8">
      <w:pPr>
        <w:jc w:val="both"/>
        <w:rPr>
          <w:szCs w:val="28"/>
          <w:lang w:eastAsia="en-US"/>
        </w:rPr>
      </w:pPr>
      <w:r w:rsidRPr="00B869C8">
        <w:rPr>
          <w:szCs w:val="28"/>
          <w:lang w:eastAsia="en-US"/>
        </w:rPr>
        <w:t>La Dirección de Bromatología no expedirá permiso de venta o distribución a favor de aquellos que no estén registrados o no hayan renovado la respectiva inscripción a su vencimiento y dará traslado a la Dirección de Recaudación de las constancias del Registro a efectos de la verificación y control del pago de las Tasas establecidas en este Capítulo.</w:t>
      </w:r>
    </w:p>
    <w:p w:rsidR="00B869C8" w:rsidRPr="00B869C8" w:rsidRDefault="00B869C8" w:rsidP="00B869C8">
      <w:pPr>
        <w:jc w:val="both"/>
        <w:rPr>
          <w:szCs w:val="28"/>
          <w:lang w:eastAsia="en-US"/>
        </w:rPr>
      </w:pPr>
      <w:r w:rsidRPr="00B869C8">
        <w:rPr>
          <w:b/>
          <w:bCs/>
          <w:i/>
          <w:iCs/>
          <w:szCs w:val="28"/>
          <w:lang w:eastAsia="en-US"/>
        </w:rPr>
        <w:t>Artículo 55º: –</w:t>
      </w:r>
      <w:r w:rsidRPr="00B869C8">
        <w:rPr>
          <w:szCs w:val="28"/>
          <w:lang w:eastAsia="en-US"/>
        </w:rPr>
        <w:t xml:space="preserve"> La comercialización de productos comprendidos en este Capítulo, sin la correspondiente constancia de que han sido inspeccionados y/o controlados por la autoridad Sanitaria Municipal, de conformidad con lo que establece la legislación municipal en la materia, dará lugar a la determinación de oficio del gravamen y/o el secuestro y decomiso de los productos a cargo del infractor, sin perjuicio de las penalidades que por las contravenciones en que se hubiera incurrido pudieran corresponder, así como los recargos, multas e intereses que correspondan por infracción a las obligaciones y deberes fiscales. </w:t>
      </w:r>
    </w:p>
    <w:p w:rsidR="00B869C8" w:rsidRPr="00B869C8" w:rsidRDefault="00B869C8" w:rsidP="00B869C8">
      <w:pPr>
        <w:jc w:val="both"/>
        <w:rPr>
          <w:b/>
          <w:szCs w:val="28"/>
          <w:u w:val="single"/>
          <w:lang w:eastAsia="en-US"/>
        </w:rPr>
      </w:pPr>
      <w:r w:rsidRPr="00B869C8">
        <w:rPr>
          <w:b/>
          <w:szCs w:val="28"/>
          <w:u w:val="single"/>
          <w:lang w:eastAsia="en-US"/>
        </w:rPr>
        <w:t>CAPITULO  SÉPTIMO</w:t>
      </w:r>
    </w:p>
    <w:p w:rsidR="00B869C8" w:rsidRPr="00B869C8" w:rsidRDefault="00B869C8" w:rsidP="00B869C8">
      <w:pPr>
        <w:jc w:val="both"/>
        <w:rPr>
          <w:i/>
          <w:szCs w:val="28"/>
          <w:u w:val="single"/>
          <w:lang w:eastAsia="en-US"/>
        </w:rPr>
      </w:pPr>
      <w:r w:rsidRPr="00B869C8">
        <w:rPr>
          <w:i/>
          <w:szCs w:val="28"/>
          <w:u w:val="single"/>
          <w:lang w:eastAsia="en-US"/>
        </w:rPr>
        <w:t>DERECHOS  DE  OFICINA</w:t>
      </w:r>
    </w:p>
    <w:p w:rsidR="00B869C8" w:rsidRPr="00B869C8" w:rsidRDefault="00B869C8" w:rsidP="00B869C8">
      <w:pPr>
        <w:jc w:val="both"/>
        <w:rPr>
          <w:szCs w:val="28"/>
          <w:lang w:eastAsia="en-US"/>
        </w:rPr>
      </w:pPr>
      <w:r w:rsidRPr="00B869C8">
        <w:rPr>
          <w:b/>
          <w:bCs/>
          <w:i/>
          <w:iCs/>
          <w:szCs w:val="28"/>
          <w:lang w:eastAsia="en-US"/>
        </w:rPr>
        <w:t>Artículo 56º: –</w:t>
      </w:r>
      <w:r w:rsidRPr="00B869C8">
        <w:rPr>
          <w:szCs w:val="28"/>
          <w:lang w:eastAsia="en-US"/>
        </w:rPr>
        <w:t xml:space="preserve"> Por los servicios técnicos y administrativos que presta la Municipalidad, deberán abonarse los derechos que se fijan en el presente Capítulo.</w:t>
      </w:r>
    </w:p>
    <w:p w:rsidR="00B869C8" w:rsidRPr="00B869C8" w:rsidRDefault="00B869C8" w:rsidP="00B869C8">
      <w:pPr>
        <w:jc w:val="both"/>
        <w:rPr>
          <w:szCs w:val="28"/>
          <w:lang w:eastAsia="en-US"/>
        </w:rPr>
      </w:pPr>
      <w:r w:rsidRPr="00B869C8">
        <w:rPr>
          <w:b/>
          <w:bCs/>
          <w:i/>
          <w:iCs/>
          <w:szCs w:val="28"/>
          <w:lang w:eastAsia="en-US"/>
        </w:rPr>
        <w:t>Artículo 57º: –</w:t>
      </w:r>
      <w:r w:rsidRPr="00B869C8">
        <w:rPr>
          <w:szCs w:val="28"/>
          <w:lang w:eastAsia="en-US"/>
        </w:rPr>
        <w:t>Estarán sujetos en general al pago de este derecho las actuaciones que se promuevan ante cualquier repartición municipal y en particular los servicios que por su naturaleza o carácter deban ser retribuidos en forma específica de acuerdo al siguiente detalle a partir del primer día del mes de Abril de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
        <w:gridCol w:w="7726"/>
        <w:gridCol w:w="1396"/>
      </w:tblGrid>
      <w:tr w:rsidR="00B869C8" w:rsidRPr="00B869C8" w:rsidTr="0059296C">
        <w:tc>
          <w:tcPr>
            <w:tcW w:w="424" w:type="dxa"/>
          </w:tcPr>
          <w:p w:rsidR="00B869C8" w:rsidRPr="00B869C8" w:rsidRDefault="00B869C8" w:rsidP="00B869C8">
            <w:pPr>
              <w:jc w:val="both"/>
              <w:rPr>
                <w:szCs w:val="28"/>
                <w:lang w:eastAsia="en-US"/>
              </w:rPr>
            </w:pPr>
            <w:r w:rsidRPr="00B869C8">
              <w:rPr>
                <w:szCs w:val="28"/>
                <w:lang w:eastAsia="en-US"/>
              </w:rPr>
              <w:t>1)</w:t>
            </w:r>
          </w:p>
        </w:tc>
        <w:tc>
          <w:tcPr>
            <w:tcW w:w="7726" w:type="dxa"/>
          </w:tcPr>
          <w:p w:rsidR="00B869C8" w:rsidRPr="00B869C8" w:rsidRDefault="00B869C8" w:rsidP="00B869C8">
            <w:pPr>
              <w:jc w:val="both"/>
              <w:rPr>
                <w:szCs w:val="28"/>
                <w:lang w:eastAsia="en-US"/>
              </w:rPr>
            </w:pPr>
            <w:r w:rsidRPr="00B869C8">
              <w:rPr>
                <w:szCs w:val="28"/>
                <w:lang w:eastAsia="en-US"/>
              </w:rPr>
              <w:t>Solicitud de mesa de entradas……………………...........................</w:t>
            </w:r>
          </w:p>
        </w:tc>
        <w:tc>
          <w:tcPr>
            <w:tcW w:w="1396" w:type="dxa"/>
          </w:tcPr>
          <w:p w:rsidR="00B869C8" w:rsidRPr="00B869C8" w:rsidRDefault="00B869C8" w:rsidP="00B869C8">
            <w:pPr>
              <w:jc w:val="both"/>
              <w:rPr>
                <w:szCs w:val="28"/>
                <w:lang w:eastAsia="en-US"/>
              </w:rPr>
            </w:pPr>
            <w:r w:rsidRPr="00B869C8">
              <w:rPr>
                <w:szCs w:val="28"/>
                <w:lang w:eastAsia="en-US"/>
              </w:rPr>
              <w:t>$ 40,00.-</w:t>
            </w:r>
          </w:p>
        </w:tc>
      </w:tr>
      <w:tr w:rsidR="00B869C8" w:rsidRPr="00B869C8" w:rsidTr="0059296C">
        <w:tc>
          <w:tcPr>
            <w:tcW w:w="424" w:type="dxa"/>
          </w:tcPr>
          <w:p w:rsidR="00B869C8" w:rsidRPr="00B869C8" w:rsidRDefault="00B869C8" w:rsidP="00B869C8">
            <w:pPr>
              <w:jc w:val="both"/>
              <w:rPr>
                <w:szCs w:val="28"/>
                <w:lang w:eastAsia="en-US"/>
              </w:rPr>
            </w:pPr>
            <w:r w:rsidRPr="00B869C8">
              <w:rPr>
                <w:szCs w:val="28"/>
                <w:lang w:eastAsia="en-US"/>
              </w:rPr>
              <w:t>2)</w:t>
            </w:r>
          </w:p>
        </w:tc>
        <w:tc>
          <w:tcPr>
            <w:tcW w:w="7726" w:type="dxa"/>
          </w:tcPr>
          <w:p w:rsidR="00B869C8" w:rsidRPr="00B869C8" w:rsidRDefault="00B869C8" w:rsidP="00B869C8">
            <w:pPr>
              <w:jc w:val="both"/>
              <w:rPr>
                <w:szCs w:val="28"/>
                <w:lang w:eastAsia="en-US"/>
              </w:rPr>
            </w:pPr>
            <w:r w:rsidRPr="00B869C8">
              <w:rPr>
                <w:szCs w:val="28"/>
                <w:lang w:eastAsia="en-US"/>
              </w:rPr>
              <w:t>Por cada ejemplar del Presupuesto u Ordenanza Impositiva………………………………………………………</w:t>
            </w:r>
          </w:p>
        </w:tc>
        <w:tc>
          <w:tcPr>
            <w:tcW w:w="139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$ 160,00.-</w:t>
            </w:r>
          </w:p>
        </w:tc>
      </w:tr>
      <w:tr w:rsidR="00B869C8" w:rsidRPr="00B869C8" w:rsidTr="0059296C">
        <w:tc>
          <w:tcPr>
            <w:tcW w:w="424" w:type="dxa"/>
          </w:tcPr>
          <w:p w:rsidR="00B869C8" w:rsidRPr="00B869C8" w:rsidRDefault="00B869C8" w:rsidP="00B869C8">
            <w:pPr>
              <w:jc w:val="both"/>
              <w:rPr>
                <w:szCs w:val="28"/>
                <w:lang w:eastAsia="en-US"/>
              </w:rPr>
            </w:pPr>
            <w:r w:rsidRPr="00B869C8">
              <w:rPr>
                <w:szCs w:val="28"/>
                <w:lang w:eastAsia="en-US"/>
              </w:rPr>
              <w:t>3)</w:t>
            </w:r>
          </w:p>
        </w:tc>
        <w:tc>
          <w:tcPr>
            <w:tcW w:w="7726" w:type="dxa"/>
          </w:tcPr>
          <w:p w:rsidR="00B869C8" w:rsidRPr="00B869C8" w:rsidRDefault="00B869C8" w:rsidP="00B869C8">
            <w:pPr>
              <w:jc w:val="both"/>
              <w:rPr>
                <w:szCs w:val="28"/>
                <w:lang w:eastAsia="en-US"/>
              </w:rPr>
            </w:pPr>
            <w:r w:rsidRPr="00B869C8">
              <w:rPr>
                <w:szCs w:val="28"/>
                <w:lang w:eastAsia="en-US"/>
              </w:rPr>
              <w:t xml:space="preserve">Derechos de habilitación de plazas de taxis por vacantes y ampliación </w:t>
            </w:r>
            <w:r w:rsidRPr="00B869C8">
              <w:rPr>
                <w:szCs w:val="28"/>
                <w:lang w:eastAsia="en-US"/>
              </w:rPr>
              <w:lastRenderedPageBreak/>
              <w:t>del número en la ciudad o Localidades…………………………………………………</w:t>
            </w:r>
          </w:p>
        </w:tc>
        <w:tc>
          <w:tcPr>
            <w:tcW w:w="139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lastRenderedPageBreak/>
              <w:t>$ 680,00.-</w:t>
            </w:r>
          </w:p>
        </w:tc>
      </w:tr>
      <w:tr w:rsidR="00B869C8" w:rsidRPr="00B869C8" w:rsidTr="0059296C">
        <w:tc>
          <w:tcPr>
            <w:tcW w:w="424" w:type="dxa"/>
          </w:tcPr>
          <w:p w:rsidR="00B869C8" w:rsidRPr="00B869C8" w:rsidRDefault="00B869C8" w:rsidP="00B869C8">
            <w:pPr>
              <w:jc w:val="both"/>
              <w:rPr>
                <w:szCs w:val="28"/>
                <w:lang w:eastAsia="en-US"/>
              </w:rPr>
            </w:pPr>
            <w:r w:rsidRPr="00B869C8">
              <w:rPr>
                <w:szCs w:val="28"/>
                <w:lang w:eastAsia="en-US"/>
              </w:rPr>
              <w:lastRenderedPageBreak/>
              <w:t>4)</w:t>
            </w:r>
          </w:p>
        </w:tc>
        <w:tc>
          <w:tcPr>
            <w:tcW w:w="7726" w:type="dxa"/>
          </w:tcPr>
          <w:p w:rsidR="00B869C8" w:rsidRPr="00B869C8" w:rsidRDefault="00B869C8" w:rsidP="00B869C8">
            <w:pPr>
              <w:jc w:val="both"/>
              <w:rPr>
                <w:szCs w:val="28"/>
                <w:lang w:eastAsia="en-US"/>
              </w:rPr>
            </w:pPr>
            <w:r w:rsidRPr="00B869C8">
              <w:rPr>
                <w:szCs w:val="28"/>
                <w:lang w:eastAsia="en-US"/>
              </w:rPr>
              <w:t>Informe sobre Libre Deuda solicitado por Escribanos, Abogados, Procuradores o personas autorizadas por ellos, con motivo de transferencia de cualquier tipo de inmuebles, establecimientos comerciales o industriales, divisiones de condominio, hipoteca o cualquier clase de gravámenes, o en el caso de particulares para establecer su deuda, por cada certificado o parcela.........................</w:t>
            </w:r>
          </w:p>
        </w:tc>
        <w:tc>
          <w:tcPr>
            <w:tcW w:w="139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Default="00B869C8" w:rsidP="00B869C8">
            <w:pPr>
              <w:jc w:val="both"/>
              <w:rPr>
                <w:szCs w:val="28"/>
                <w:lang w:eastAsia="en-US"/>
              </w:rPr>
            </w:pPr>
          </w:p>
          <w:p w:rsidR="00E81BEB" w:rsidRPr="00B869C8" w:rsidRDefault="00E81BEB"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xml:space="preserve">  $ 160,00.-</w:t>
            </w:r>
          </w:p>
        </w:tc>
      </w:tr>
      <w:tr w:rsidR="00B869C8" w:rsidRPr="00B869C8" w:rsidTr="0059296C">
        <w:tc>
          <w:tcPr>
            <w:tcW w:w="424" w:type="dxa"/>
          </w:tcPr>
          <w:p w:rsidR="00B869C8" w:rsidRPr="00B869C8" w:rsidRDefault="00B869C8" w:rsidP="00B869C8">
            <w:pPr>
              <w:jc w:val="both"/>
              <w:rPr>
                <w:szCs w:val="28"/>
                <w:lang w:eastAsia="en-US"/>
              </w:rPr>
            </w:pPr>
            <w:r w:rsidRPr="00B869C8">
              <w:rPr>
                <w:szCs w:val="28"/>
                <w:lang w:eastAsia="en-US"/>
              </w:rPr>
              <w:t>5)</w:t>
            </w:r>
          </w:p>
        </w:tc>
        <w:tc>
          <w:tcPr>
            <w:tcW w:w="7726" w:type="dxa"/>
          </w:tcPr>
          <w:p w:rsidR="00B869C8" w:rsidRPr="00B869C8" w:rsidRDefault="00B869C8" w:rsidP="00B869C8">
            <w:pPr>
              <w:jc w:val="both"/>
              <w:rPr>
                <w:szCs w:val="28"/>
                <w:lang w:eastAsia="en-US"/>
              </w:rPr>
            </w:pPr>
            <w:r w:rsidRPr="00B869C8">
              <w:rPr>
                <w:szCs w:val="28"/>
                <w:lang w:eastAsia="en-US"/>
              </w:rPr>
              <w:t>Informes sobre solicitudes de deudas, libre de deuda por particulares por c/ Partida y Tasa/Derecho…………………………..</w:t>
            </w:r>
          </w:p>
        </w:tc>
        <w:tc>
          <w:tcPr>
            <w:tcW w:w="139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$ 10,00.-</w:t>
            </w:r>
          </w:p>
        </w:tc>
      </w:tr>
      <w:tr w:rsidR="00B869C8" w:rsidRPr="00B869C8" w:rsidTr="0059296C">
        <w:tc>
          <w:tcPr>
            <w:tcW w:w="424" w:type="dxa"/>
          </w:tcPr>
          <w:p w:rsidR="00B869C8" w:rsidRPr="00B869C8" w:rsidRDefault="00B869C8" w:rsidP="00B869C8">
            <w:pPr>
              <w:jc w:val="both"/>
              <w:rPr>
                <w:szCs w:val="28"/>
                <w:lang w:eastAsia="en-US"/>
              </w:rPr>
            </w:pPr>
            <w:r w:rsidRPr="00B869C8">
              <w:rPr>
                <w:szCs w:val="28"/>
                <w:lang w:eastAsia="en-US"/>
              </w:rPr>
              <w:t>6)</w:t>
            </w:r>
          </w:p>
        </w:tc>
        <w:tc>
          <w:tcPr>
            <w:tcW w:w="7726" w:type="dxa"/>
          </w:tcPr>
          <w:p w:rsidR="00B869C8" w:rsidRPr="00B869C8" w:rsidRDefault="00B869C8" w:rsidP="00B869C8">
            <w:pPr>
              <w:jc w:val="both"/>
              <w:rPr>
                <w:szCs w:val="28"/>
                <w:lang w:eastAsia="en-US"/>
              </w:rPr>
            </w:pPr>
            <w:r w:rsidRPr="00B869C8">
              <w:rPr>
                <w:szCs w:val="28"/>
                <w:lang w:eastAsia="en-US"/>
              </w:rPr>
              <w:t>Tasa Administrativa previa a la confección de recibos de cuotas vencidas de cualquier Tasa o Servicio o Derecho, por c/Partida y Tasa/Derecho…………………………………………………….</w:t>
            </w:r>
          </w:p>
        </w:tc>
        <w:tc>
          <w:tcPr>
            <w:tcW w:w="139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$ 10,00.-</w:t>
            </w:r>
          </w:p>
        </w:tc>
      </w:tr>
      <w:tr w:rsidR="00B869C8" w:rsidRPr="00B869C8" w:rsidTr="0059296C">
        <w:tc>
          <w:tcPr>
            <w:tcW w:w="424" w:type="dxa"/>
          </w:tcPr>
          <w:p w:rsidR="00B869C8" w:rsidRPr="00B869C8" w:rsidRDefault="00B869C8" w:rsidP="00B869C8">
            <w:pPr>
              <w:jc w:val="both"/>
              <w:rPr>
                <w:szCs w:val="28"/>
                <w:lang w:eastAsia="en-US"/>
              </w:rPr>
            </w:pPr>
            <w:r w:rsidRPr="00B869C8">
              <w:rPr>
                <w:szCs w:val="28"/>
                <w:lang w:eastAsia="en-US"/>
              </w:rPr>
              <w:t>7)</w:t>
            </w:r>
          </w:p>
        </w:tc>
        <w:tc>
          <w:tcPr>
            <w:tcW w:w="7726" w:type="dxa"/>
          </w:tcPr>
          <w:p w:rsidR="00B869C8" w:rsidRPr="00B869C8" w:rsidRDefault="00B869C8" w:rsidP="00B869C8">
            <w:pPr>
              <w:jc w:val="both"/>
              <w:rPr>
                <w:szCs w:val="28"/>
                <w:lang w:eastAsia="en-US"/>
              </w:rPr>
            </w:pPr>
            <w:r w:rsidRPr="00B869C8">
              <w:rPr>
                <w:szCs w:val="28"/>
                <w:lang w:eastAsia="en-US"/>
              </w:rPr>
              <w:t>Solicitud de permiso para baile y otras fiestas con carácter público, organizado por centros sociales………………………………</w:t>
            </w:r>
          </w:p>
          <w:p w:rsidR="00B869C8" w:rsidRPr="00B869C8" w:rsidRDefault="00B869C8" w:rsidP="00B869C8">
            <w:pPr>
              <w:jc w:val="both"/>
              <w:rPr>
                <w:szCs w:val="28"/>
                <w:lang w:eastAsia="en-US"/>
              </w:rPr>
            </w:pPr>
          </w:p>
        </w:tc>
        <w:tc>
          <w:tcPr>
            <w:tcW w:w="139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$ 160,00.-</w:t>
            </w:r>
          </w:p>
        </w:tc>
      </w:tr>
      <w:tr w:rsidR="00B869C8" w:rsidRPr="00B869C8" w:rsidTr="0059296C">
        <w:tc>
          <w:tcPr>
            <w:tcW w:w="424" w:type="dxa"/>
          </w:tcPr>
          <w:p w:rsidR="00B869C8" w:rsidRPr="00B869C8" w:rsidRDefault="00B869C8" w:rsidP="00B869C8">
            <w:pPr>
              <w:jc w:val="both"/>
              <w:rPr>
                <w:szCs w:val="28"/>
                <w:lang w:eastAsia="en-US"/>
              </w:rPr>
            </w:pPr>
            <w:r w:rsidRPr="00B869C8">
              <w:rPr>
                <w:szCs w:val="28"/>
                <w:lang w:eastAsia="en-US"/>
              </w:rPr>
              <w:t>8)</w:t>
            </w:r>
          </w:p>
        </w:tc>
        <w:tc>
          <w:tcPr>
            <w:tcW w:w="7726" w:type="dxa"/>
          </w:tcPr>
          <w:p w:rsidR="00B869C8" w:rsidRPr="00B869C8" w:rsidRDefault="00B869C8" w:rsidP="00B869C8">
            <w:pPr>
              <w:jc w:val="both"/>
              <w:rPr>
                <w:szCs w:val="28"/>
                <w:lang w:eastAsia="en-US"/>
              </w:rPr>
            </w:pPr>
            <w:r w:rsidRPr="00B869C8">
              <w:rPr>
                <w:szCs w:val="28"/>
                <w:lang w:eastAsia="en-US"/>
              </w:rPr>
              <w:t>Por la solicitud, otorgamiento  y renovación de licencia de conductor o su duplicado:</w:t>
            </w:r>
          </w:p>
          <w:p w:rsidR="00B869C8" w:rsidRPr="00B869C8" w:rsidRDefault="00B869C8" w:rsidP="00B869C8">
            <w:pPr>
              <w:jc w:val="both"/>
              <w:rPr>
                <w:szCs w:val="28"/>
                <w:lang w:eastAsia="en-US"/>
              </w:rPr>
            </w:pPr>
            <w:r w:rsidRPr="00B869C8">
              <w:rPr>
                <w:szCs w:val="28"/>
                <w:lang w:eastAsia="en-US"/>
              </w:rPr>
              <w:t>a) Po</w:t>
            </w:r>
            <w:r w:rsidR="0059296C">
              <w:rPr>
                <w:szCs w:val="28"/>
                <w:lang w:eastAsia="en-US"/>
              </w:rPr>
              <w:t>r 5 años………………………………………………</w:t>
            </w:r>
            <w:r w:rsidRPr="00B869C8">
              <w:rPr>
                <w:szCs w:val="28"/>
                <w:lang w:eastAsia="en-US"/>
              </w:rPr>
              <w:t>……….</w:t>
            </w:r>
          </w:p>
          <w:p w:rsidR="00B869C8" w:rsidRPr="00B869C8" w:rsidRDefault="0059296C" w:rsidP="00B869C8">
            <w:pPr>
              <w:jc w:val="both"/>
              <w:rPr>
                <w:szCs w:val="28"/>
                <w:lang w:eastAsia="en-US"/>
              </w:rPr>
            </w:pPr>
            <w:r>
              <w:rPr>
                <w:szCs w:val="28"/>
                <w:lang w:eastAsia="en-US"/>
              </w:rPr>
              <w:t>b) Por 3 años………………………………………………</w:t>
            </w:r>
            <w:r w:rsidR="00B869C8" w:rsidRPr="00B869C8">
              <w:rPr>
                <w:szCs w:val="28"/>
                <w:lang w:eastAsia="en-US"/>
              </w:rPr>
              <w:t>……….</w:t>
            </w:r>
          </w:p>
          <w:p w:rsidR="00B869C8" w:rsidRPr="00B869C8" w:rsidRDefault="00B869C8" w:rsidP="00B869C8">
            <w:pPr>
              <w:jc w:val="both"/>
              <w:rPr>
                <w:szCs w:val="28"/>
                <w:lang w:eastAsia="en-US"/>
              </w:rPr>
            </w:pPr>
            <w:r w:rsidRPr="00B869C8">
              <w:rPr>
                <w:szCs w:val="28"/>
                <w:lang w:eastAsia="en-US"/>
              </w:rPr>
              <w:t xml:space="preserve">c) Por 2 </w:t>
            </w:r>
            <w:r w:rsidR="0059296C">
              <w:rPr>
                <w:szCs w:val="28"/>
                <w:lang w:eastAsia="en-US"/>
              </w:rPr>
              <w:t>años………………………………………………</w:t>
            </w:r>
            <w:r w:rsidRPr="00B869C8">
              <w:rPr>
                <w:szCs w:val="28"/>
                <w:lang w:eastAsia="en-US"/>
              </w:rPr>
              <w:t>……….</w:t>
            </w:r>
          </w:p>
          <w:p w:rsidR="00B869C8" w:rsidRPr="00B869C8" w:rsidRDefault="00B869C8" w:rsidP="00B869C8">
            <w:pPr>
              <w:jc w:val="both"/>
              <w:rPr>
                <w:szCs w:val="28"/>
                <w:lang w:eastAsia="en-US"/>
              </w:rPr>
            </w:pPr>
            <w:r w:rsidRPr="00B869C8">
              <w:rPr>
                <w:szCs w:val="28"/>
                <w:lang w:eastAsia="en-US"/>
              </w:rPr>
              <w:t xml:space="preserve">d) Por 1 </w:t>
            </w:r>
            <w:r w:rsidR="0059296C">
              <w:rPr>
                <w:szCs w:val="28"/>
                <w:lang w:eastAsia="en-US"/>
              </w:rPr>
              <w:t>año……………………………………………………</w:t>
            </w:r>
          </w:p>
          <w:p w:rsidR="00B869C8" w:rsidRPr="00B869C8" w:rsidRDefault="00B869C8" w:rsidP="00B869C8">
            <w:pPr>
              <w:jc w:val="both"/>
              <w:rPr>
                <w:szCs w:val="28"/>
                <w:lang w:eastAsia="en-US"/>
              </w:rPr>
            </w:pPr>
          </w:p>
        </w:tc>
        <w:tc>
          <w:tcPr>
            <w:tcW w:w="139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$ 320,00.-</w:t>
            </w:r>
          </w:p>
          <w:p w:rsidR="00B869C8" w:rsidRPr="00B869C8" w:rsidRDefault="00B869C8" w:rsidP="00B869C8">
            <w:pPr>
              <w:jc w:val="both"/>
              <w:rPr>
                <w:szCs w:val="28"/>
                <w:lang w:eastAsia="en-US"/>
              </w:rPr>
            </w:pPr>
            <w:r w:rsidRPr="00B869C8">
              <w:rPr>
                <w:szCs w:val="28"/>
                <w:lang w:eastAsia="en-US"/>
              </w:rPr>
              <w:t>$ 192,00.-</w:t>
            </w:r>
          </w:p>
          <w:p w:rsidR="00B869C8" w:rsidRPr="00B869C8" w:rsidRDefault="00B869C8" w:rsidP="00B869C8">
            <w:pPr>
              <w:jc w:val="both"/>
              <w:rPr>
                <w:szCs w:val="28"/>
                <w:lang w:eastAsia="en-US"/>
              </w:rPr>
            </w:pPr>
            <w:r w:rsidRPr="00B869C8">
              <w:rPr>
                <w:szCs w:val="28"/>
                <w:lang w:eastAsia="en-US"/>
              </w:rPr>
              <w:t>$ 128,00.-</w:t>
            </w:r>
          </w:p>
          <w:p w:rsidR="00B869C8" w:rsidRPr="00B869C8" w:rsidRDefault="00B869C8" w:rsidP="00B869C8">
            <w:pPr>
              <w:jc w:val="both"/>
              <w:rPr>
                <w:szCs w:val="28"/>
                <w:lang w:eastAsia="en-US"/>
              </w:rPr>
            </w:pPr>
            <w:r w:rsidRPr="00B869C8">
              <w:rPr>
                <w:szCs w:val="28"/>
                <w:lang w:eastAsia="en-US"/>
              </w:rPr>
              <w:t xml:space="preserve">$ 64,00.- </w:t>
            </w:r>
          </w:p>
        </w:tc>
      </w:tr>
      <w:tr w:rsidR="00B869C8" w:rsidRPr="00B869C8" w:rsidTr="0059296C">
        <w:tc>
          <w:tcPr>
            <w:tcW w:w="424" w:type="dxa"/>
          </w:tcPr>
          <w:p w:rsidR="00B869C8" w:rsidRPr="00B869C8" w:rsidRDefault="00B869C8" w:rsidP="00B869C8">
            <w:pPr>
              <w:jc w:val="both"/>
              <w:rPr>
                <w:szCs w:val="28"/>
                <w:lang w:eastAsia="en-US"/>
              </w:rPr>
            </w:pPr>
            <w:r w:rsidRPr="00B869C8">
              <w:rPr>
                <w:szCs w:val="28"/>
                <w:lang w:eastAsia="en-US"/>
              </w:rPr>
              <w:t>9)</w:t>
            </w:r>
          </w:p>
        </w:tc>
        <w:tc>
          <w:tcPr>
            <w:tcW w:w="7726" w:type="dxa"/>
          </w:tcPr>
          <w:p w:rsidR="00B869C8" w:rsidRPr="00B869C8" w:rsidRDefault="00B869C8" w:rsidP="00B869C8">
            <w:pPr>
              <w:jc w:val="both"/>
              <w:rPr>
                <w:szCs w:val="28"/>
                <w:lang w:eastAsia="en-US"/>
              </w:rPr>
            </w:pPr>
            <w:r w:rsidRPr="00B869C8">
              <w:rPr>
                <w:szCs w:val="28"/>
                <w:lang w:eastAsia="en-US"/>
              </w:rPr>
              <w:t>Por la solicitud de certificación de aptitud física, ampliación de categoría, cambios de domicilio u otros trámites no previstos en la licencia de conductor:</w:t>
            </w:r>
          </w:p>
          <w:p w:rsidR="00B869C8" w:rsidRPr="00B869C8" w:rsidRDefault="00B869C8" w:rsidP="00B869C8">
            <w:pPr>
              <w:jc w:val="both"/>
              <w:rPr>
                <w:szCs w:val="28"/>
                <w:lang w:eastAsia="en-US"/>
              </w:rPr>
            </w:pPr>
            <w:r w:rsidRPr="00B869C8">
              <w:rPr>
                <w:szCs w:val="28"/>
                <w:lang w:eastAsia="en-US"/>
              </w:rPr>
              <w:t xml:space="preserve">a) Por 5 </w:t>
            </w:r>
            <w:r w:rsidR="0059296C">
              <w:rPr>
                <w:szCs w:val="28"/>
                <w:lang w:eastAsia="en-US"/>
              </w:rPr>
              <w:t>años……………………………………………………</w:t>
            </w:r>
          </w:p>
          <w:p w:rsidR="00B869C8" w:rsidRPr="00B869C8" w:rsidRDefault="00B869C8" w:rsidP="00B869C8">
            <w:pPr>
              <w:jc w:val="both"/>
              <w:rPr>
                <w:szCs w:val="28"/>
                <w:lang w:eastAsia="en-US"/>
              </w:rPr>
            </w:pPr>
            <w:r w:rsidRPr="00B869C8">
              <w:rPr>
                <w:szCs w:val="28"/>
                <w:lang w:eastAsia="en-US"/>
              </w:rPr>
              <w:t>b) P</w:t>
            </w:r>
            <w:r w:rsidR="0059296C">
              <w:rPr>
                <w:szCs w:val="28"/>
                <w:lang w:eastAsia="en-US"/>
              </w:rPr>
              <w:t>or 3 años………………………………………</w:t>
            </w:r>
            <w:r w:rsidRPr="00B869C8">
              <w:rPr>
                <w:szCs w:val="28"/>
                <w:lang w:eastAsia="en-US"/>
              </w:rPr>
              <w:t>……………</w:t>
            </w:r>
          </w:p>
          <w:p w:rsidR="00B869C8" w:rsidRPr="00B869C8" w:rsidRDefault="00B869C8" w:rsidP="00B869C8">
            <w:pPr>
              <w:jc w:val="both"/>
              <w:rPr>
                <w:szCs w:val="28"/>
                <w:lang w:eastAsia="en-US"/>
              </w:rPr>
            </w:pPr>
            <w:r w:rsidRPr="00B869C8">
              <w:rPr>
                <w:szCs w:val="28"/>
                <w:lang w:eastAsia="en-US"/>
              </w:rPr>
              <w:t>c) Por</w:t>
            </w:r>
            <w:r w:rsidR="0059296C">
              <w:rPr>
                <w:szCs w:val="28"/>
                <w:lang w:eastAsia="en-US"/>
              </w:rPr>
              <w:t xml:space="preserve"> 2 años………………………………………………</w:t>
            </w:r>
            <w:r w:rsidRPr="00B869C8">
              <w:rPr>
                <w:szCs w:val="28"/>
                <w:lang w:eastAsia="en-US"/>
              </w:rPr>
              <w:t>…….</w:t>
            </w:r>
          </w:p>
          <w:p w:rsidR="00B869C8" w:rsidRPr="00B869C8" w:rsidRDefault="00B869C8" w:rsidP="00B869C8">
            <w:pPr>
              <w:jc w:val="both"/>
              <w:rPr>
                <w:szCs w:val="28"/>
                <w:lang w:eastAsia="en-US"/>
              </w:rPr>
            </w:pPr>
            <w:r w:rsidRPr="00B869C8">
              <w:rPr>
                <w:szCs w:val="28"/>
                <w:lang w:eastAsia="en-US"/>
              </w:rPr>
              <w:t xml:space="preserve">d) Por 1 </w:t>
            </w:r>
            <w:r w:rsidR="0059296C">
              <w:rPr>
                <w:szCs w:val="28"/>
                <w:lang w:eastAsia="en-US"/>
              </w:rPr>
              <w:t>año………………………………………………………</w:t>
            </w:r>
          </w:p>
          <w:p w:rsidR="00B869C8" w:rsidRPr="00B869C8" w:rsidRDefault="00B869C8" w:rsidP="00B869C8">
            <w:pPr>
              <w:jc w:val="both"/>
              <w:rPr>
                <w:szCs w:val="28"/>
                <w:lang w:eastAsia="en-US"/>
              </w:rPr>
            </w:pPr>
          </w:p>
        </w:tc>
        <w:tc>
          <w:tcPr>
            <w:tcW w:w="139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$ 144,00.-</w:t>
            </w:r>
          </w:p>
          <w:p w:rsidR="00B869C8" w:rsidRPr="00B869C8" w:rsidRDefault="00B869C8" w:rsidP="00B869C8">
            <w:pPr>
              <w:jc w:val="both"/>
              <w:rPr>
                <w:szCs w:val="28"/>
                <w:lang w:eastAsia="en-US"/>
              </w:rPr>
            </w:pPr>
            <w:r w:rsidRPr="00B869C8">
              <w:rPr>
                <w:szCs w:val="28"/>
                <w:lang w:eastAsia="en-US"/>
              </w:rPr>
              <w:t>$ 112,00.-</w:t>
            </w:r>
          </w:p>
          <w:p w:rsidR="00B869C8" w:rsidRPr="00B869C8" w:rsidRDefault="00B869C8" w:rsidP="00B869C8">
            <w:pPr>
              <w:jc w:val="both"/>
              <w:rPr>
                <w:szCs w:val="28"/>
                <w:lang w:eastAsia="en-US"/>
              </w:rPr>
            </w:pPr>
            <w:r w:rsidRPr="00B869C8">
              <w:rPr>
                <w:szCs w:val="28"/>
                <w:lang w:eastAsia="en-US"/>
              </w:rPr>
              <w:t>$ 96,00.-</w:t>
            </w:r>
          </w:p>
          <w:p w:rsidR="00B869C8" w:rsidRPr="00B869C8" w:rsidRDefault="00B869C8" w:rsidP="00B869C8">
            <w:pPr>
              <w:jc w:val="both"/>
              <w:rPr>
                <w:szCs w:val="28"/>
                <w:lang w:eastAsia="en-US"/>
              </w:rPr>
            </w:pPr>
            <w:r w:rsidRPr="00B869C8">
              <w:rPr>
                <w:szCs w:val="28"/>
                <w:lang w:eastAsia="en-US"/>
              </w:rPr>
              <w:t>$ 64,00.-</w:t>
            </w:r>
          </w:p>
        </w:tc>
      </w:tr>
      <w:tr w:rsidR="00B869C8" w:rsidRPr="00B869C8" w:rsidTr="0059296C">
        <w:tc>
          <w:tcPr>
            <w:tcW w:w="424" w:type="dxa"/>
          </w:tcPr>
          <w:p w:rsidR="00B869C8" w:rsidRPr="00B869C8" w:rsidRDefault="00B869C8" w:rsidP="00B869C8">
            <w:pPr>
              <w:jc w:val="both"/>
              <w:rPr>
                <w:szCs w:val="28"/>
                <w:lang w:eastAsia="en-US"/>
              </w:rPr>
            </w:pPr>
            <w:r w:rsidRPr="00B869C8">
              <w:rPr>
                <w:szCs w:val="28"/>
                <w:lang w:eastAsia="en-US"/>
              </w:rPr>
              <w:t>10)</w:t>
            </w:r>
          </w:p>
        </w:tc>
        <w:tc>
          <w:tcPr>
            <w:tcW w:w="7726" w:type="dxa"/>
          </w:tcPr>
          <w:p w:rsidR="00B869C8" w:rsidRPr="00B869C8" w:rsidRDefault="00B869C8" w:rsidP="00B869C8">
            <w:pPr>
              <w:jc w:val="both"/>
              <w:rPr>
                <w:szCs w:val="28"/>
                <w:lang w:eastAsia="en-US"/>
              </w:rPr>
            </w:pPr>
            <w:r w:rsidRPr="00B869C8">
              <w:rPr>
                <w:szCs w:val="28"/>
                <w:lang w:eastAsia="en-US"/>
              </w:rPr>
              <w:t>Inscripción en los Registros de Proveedores y Contratistas………………………………………………………</w:t>
            </w:r>
          </w:p>
        </w:tc>
        <w:tc>
          <w:tcPr>
            <w:tcW w:w="139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$ 480,00.-</w:t>
            </w:r>
          </w:p>
        </w:tc>
      </w:tr>
      <w:tr w:rsidR="00B869C8" w:rsidRPr="00B869C8" w:rsidTr="0059296C">
        <w:tc>
          <w:tcPr>
            <w:tcW w:w="424" w:type="dxa"/>
          </w:tcPr>
          <w:p w:rsidR="00B869C8" w:rsidRPr="00B869C8" w:rsidRDefault="00B869C8" w:rsidP="00B869C8">
            <w:pPr>
              <w:jc w:val="both"/>
              <w:rPr>
                <w:szCs w:val="28"/>
                <w:lang w:eastAsia="en-US"/>
              </w:rPr>
            </w:pPr>
            <w:r w:rsidRPr="00B869C8">
              <w:rPr>
                <w:szCs w:val="28"/>
                <w:lang w:eastAsia="en-US"/>
              </w:rPr>
              <w:t>11)</w:t>
            </w:r>
          </w:p>
        </w:tc>
        <w:tc>
          <w:tcPr>
            <w:tcW w:w="7726" w:type="dxa"/>
          </w:tcPr>
          <w:p w:rsidR="00B869C8" w:rsidRPr="00B869C8" w:rsidRDefault="00B869C8" w:rsidP="00B869C8">
            <w:pPr>
              <w:jc w:val="both"/>
              <w:rPr>
                <w:szCs w:val="28"/>
                <w:lang w:eastAsia="en-US"/>
              </w:rPr>
            </w:pPr>
            <w:r w:rsidRPr="00B869C8">
              <w:rPr>
                <w:szCs w:val="28"/>
                <w:lang w:eastAsia="en-US"/>
              </w:rPr>
              <w:t>Transferencias de automotores menores, motonetas, motocicletas…………………………………………………………</w:t>
            </w:r>
          </w:p>
        </w:tc>
        <w:tc>
          <w:tcPr>
            <w:tcW w:w="139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$ 320,00.-</w:t>
            </w:r>
          </w:p>
        </w:tc>
      </w:tr>
      <w:tr w:rsidR="00B869C8" w:rsidRPr="00B869C8" w:rsidTr="0059296C">
        <w:tc>
          <w:tcPr>
            <w:tcW w:w="424" w:type="dxa"/>
          </w:tcPr>
          <w:p w:rsidR="00B869C8" w:rsidRPr="00B869C8" w:rsidRDefault="00B869C8" w:rsidP="00B869C8">
            <w:pPr>
              <w:jc w:val="both"/>
              <w:rPr>
                <w:szCs w:val="28"/>
                <w:lang w:eastAsia="en-US"/>
              </w:rPr>
            </w:pPr>
            <w:r w:rsidRPr="00B869C8">
              <w:rPr>
                <w:szCs w:val="28"/>
                <w:lang w:eastAsia="en-US"/>
              </w:rPr>
              <w:t>12)</w:t>
            </w:r>
          </w:p>
        </w:tc>
        <w:tc>
          <w:tcPr>
            <w:tcW w:w="7726" w:type="dxa"/>
          </w:tcPr>
          <w:p w:rsidR="00B869C8" w:rsidRPr="00B869C8" w:rsidRDefault="00B869C8" w:rsidP="00B869C8">
            <w:pPr>
              <w:jc w:val="both"/>
              <w:rPr>
                <w:szCs w:val="28"/>
                <w:lang w:eastAsia="en-US"/>
              </w:rPr>
            </w:pPr>
            <w:r w:rsidRPr="00B869C8">
              <w:rPr>
                <w:szCs w:val="28"/>
                <w:lang w:eastAsia="en-US"/>
              </w:rPr>
              <w:t>Pliegos de Bases y Condiciones para Licitaciones públicas o Concursos de Precios, por cada ejemplar se cobrará la Tasa uniforme del 0,5% o (cero, cinco por mil) del presupuesto Oficial.</w:t>
            </w:r>
          </w:p>
        </w:tc>
        <w:tc>
          <w:tcPr>
            <w:tcW w:w="139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tc>
      </w:tr>
      <w:tr w:rsidR="00B869C8" w:rsidRPr="00B869C8" w:rsidTr="0059296C">
        <w:tc>
          <w:tcPr>
            <w:tcW w:w="424" w:type="dxa"/>
          </w:tcPr>
          <w:p w:rsidR="00B869C8" w:rsidRPr="00B869C8" w:rsidRDefault="00B869C8" w:rsidP="00B869C8">
            <w:pPr>
              <w:jc w:val="both"/>
              <w:rPr>
                <w:szCs w:val="28"/>
                <w:lang w:eastAsia="en-US"/>
              </w:rPr>
            </w:pPr>
            <w:r w:rsidRPr="00B869C8">
              <w:rPr>
                <w:szCs w:val="28"/>
                <w:lang w:eastAsia="en-US"/>
              </w:rPr>
              <w:t>13)</w:t>
            </w:r>
          </w:p>
        </w:tc>
        <w:tc>
          <w:tcPr>
            <w:tcW w:w="7726" w:type="dxa"/>
          </w:tcPr>
          <w:p w:rsidR="00B869C8" w:rsidRPr="00B869C8" w:rsidRDefault="00B869C8" w:rsidP="00B869C8">
            <w:pPr>
              <w:jc w:val="both"/>
              <w:rPr>
                <w:szCs w:val="28"/>
                <w:lang w:eastAsia="en-US"/>
              </w:rPr>
            </w:pPr>
            <w:r w:rsidRPr="00B869C8">
              <w:rPr>
                <w:szCs w:val="28"/>
                <w:lang w:eastAsia="en-US"/>
              </w:rPr>
              <w:t>Solicitud de transferencia de negocio o cambio de firma o rubro………………………………………………………………</w:t>
            </w:r>
          </w:p>
        </w:tc>
        <w:tc>
          <w:tcPr>
            <w:tcW w:w="139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$ 480,00.-</w:t>
            </w:r>
          </w:p>
        </w:tc>
      </w:tr>
      <w:tr w:rsidR="00B869C8" w:rsidRPr="00B869C8" w:rsidTr="0059296C">
        <w:tc>
          <w:tcPr>
            <w:tcW w:w="424" w:type="dxa"/>
          </w:tcPr>
          <w:p w:rsidR="00B869C8" w:rsidRPr="00B869C8" w:rsidRDefault="00B869C8" w:rsidP="00B869C8">
            <w:pPr>
              <w:jc w:val="both"/>
              <w:rPr>
                <w:szCs w:val="28"/>
                <w:lang w:eastAsia="en-US"/>
              </w:rPr>
            </w:pPr>
            <w:r w:rsidRPr="00B869C8">
              <w:rPr>
                <w:szCs w:val="28"/>
                <w:lang w:eastAsia="en-US"/>
              </w:rPr>
              <w:t>14)</w:t>
            </w:r>
          </w:p>
        </w:tc>
        <w:tc>
          <w:tcPr>
            <w:tcW w:w="7726" w:type="dxa"/>
          </w:tcPr>
          <w:p w:rsidR="00B869C8" w:rsidRPr="00B869C8" w:rsidRDefault="00B869C8" w:rsidP="00B869C8">
            <w:pPr>
              <w:jc w:val="both"/>
              <w:rPr>
                <w:szCs w:val="28"/>
                <w:lang w:eastAsia="en-US"/>
              </w:rPr>
            </w:pPr>
            <w:r w:rsidRPr="00B869C8">
              <w:rPr>
                <w:szCs w:val="28"/>
                <w:lang w:eastAsia="en-US"/>
              </w:rPr>
              <w:t>Solicitud de alta y baja de comercio………………........................</w:t>
            </w:r>
          </w:p>
        </w:tc>
        <w:tc>
          <w:tcPr>
            <w:tcW w:w="1396" w:type="dxa"/>
          </w:tcPr>
          <w:p w:rsidR="00B869C8" w:rsidRPr="00B869C8" w:rsidRDefault="00B869C8" w:rsidP="00B869C8">
            <w:pPr>
              <w:jc w:val="both"/>
              <w:rPr>
                <w:szCs w:val="28"/>
                <w:lang w:eastAsia="en-US"/>
              </w:rPr>
            </w:pPr>
            <w:r w:rsidRPr="00B869C8">
              <w:rPr>
                <w:szCs w:val="28"/>
                <w:lang w:eastAsia="en-US"/>
              </w:rPr>
              <w:t>$ 160,00.-</w:t>
            </w:r>
          </w:p>
        </w:tc>
      </w:tr>
      <w:tr w:rsidR="00B869C8" w:rsidRPr="00B869C8" w:rsidTr="0059296C">
        <w:tc>
          <w:tcPr>
            <w:tcW w:w="424" w:type="dxa"/>
          </w:tcPr>
          <w:p w:rsidR="00B869C8" w:rsidRPr="00B869C8" w:rsidRDefault="00B869C8" w:rsidP="00B869C8">
            <w:pPr>
              <w:jc w:val="both"/>
              <w:rPr>
                <w:szCs w:val="28"/>
                <w:lang w:eastAsia="en-US"/>
              </w:rPr>
            </w:pPr>
            <w:r w:rsidRPr="00B869C8">
              <w:rPr>
                <w:szCs w:val="28"/>
                <w:lang w:eastAsia="en-US"/>
              </w:rPr>
              <w:t>15)</w:t>
            </w:r>
          </w:p>
        </w:tc>
        <w:tc>
          <w:tcPr>
            <w:tcW w:w="7726" w:type="dxa"/>
          </w:tcPr>
          <w:p w:rsidR="00B869C8" w:rsidRPr="00B869C8" w:rsidRDefault="00B869C8" w:rsidP="00B869C8">
            <w:pPr>
              <w:jc w:val="both"/>
              <w:rPr>
                <w:szCs w:val="28"/>
                <w:lang w:eastAsia="en-US"/>
              </w:rPr>
            </w:pPr>
            <w:r w:rsidRPr="00B869C8">
              <w:rPr>
                <w:szCs w:val="28"/>
                <w:lang w:eastAsia="en-US"/>
              </w:rPr>
              <w:t>Libreta de Seguridad e Higiene……………………………………</w:t>
            </w:r>
          </w:p>
        </w:tc>
        <w:tc>
          <w:tcPr>
            <w:tcW w:w="1396" w:type="dxa"/>
          </w:tcPr>
          <w:p w:rsidR="00B869C8" w:rsidRPr="00B869C8" w:rsidRDefault="00B869C8" w:rsidP="00B869C8">
            <w:pPr>
              <w:jc w:val="both"/>
              <w:rPr>
                <w:szCs w:val="28"/>
                <w:lang w:eastAsia="en-US"/>
              </w:rPr>
            </w:pPr>
            <w:r w:rsidRPr="00B869C8">
              <w:rPr>
                <w:szCs w:val="28"/>
                <w:lang w:eastAsia="en-US"/>
              </w:rPr>
              <w:t>$ 160,00.-</w:t>
            </w:r>
          </w:p>
        </w:tc>
      </w:tr>
      <w:tr w:rsidR="00B869C8" w:rsidRPr="00B869C8" w:rsidTr="0059296C">
        <w:trPr>
          <w:trHeight w:val="1260"/>
        </w:trPr>
        <w:tc>
          <w:tcPr>
            <w:tcW w:w="424" w:type="dxa"/>
          </w:tcPr>
          <w:p w:rsidR="00B869C8" w:rsidRPr="00B869C8" w:rsidRDefault="00B869C8" w:rsidP="00B869C8">
            <w:pPr>
              <w:jc w:val="both"/>
              <w:rPr>
                <w:szCs w:val="28"/>
                <w:lang w:eastAsia="en-US"/>
              </w:rPr>
            </w:pPr>
            <w:r w:rsidRPr="00B869C8">
              <w:rPr>
                <w:szCs w:val="28"/>
                <w:lang w:eastAsia="en-US"/>
              </w:rPr>
              <w:t>16)</w:t>
            </w:r>
          </w:p>
        </w:tc>
        <w:tc>
          <w:tcPr>
            <w:tcW w:w="7726" w:type="dxa"/>
          </w:tcPr>
          <w:p w:rsidR="00B869C8" w:rsidRPr="00B869C8" w:rsidRDefault="00B869C8" w:rsidP="00B869C8">
            <w:pPr>
              <w:jc w:val="both"/>
              <w:rPr>
                <w:szCs w:val="28"/>
                <w:lang w:eastAsia="en-US"/>
              </w:rPr>
            </w:pPr>
            <w:r w:rsidRPr="00B869C8">
              <w:rPr>
                <w:szCs w:val="28"/>
                <w:lang w:eastAsia="en-US"/>
              </w:rPr>
              <w:t>Solicitud y otorgamiento de habilitación de kioscos o similares en espacios públicos o donde se realicen espectáculos cuando el solicitante tenga fines comerciales…………………………</w:t>
            </w:r>
          </w:p>
        </w:tc>
        <w:tc>
          <w:tcPr>
            <w:tcW w:w="139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$ 160,00.-</w:t>
            </w:r>
          </w:p>
        </w:tc>
      </w:tr>
      <w:tr w:rsidR="00B869C8" w:rsidRPr="00B869C8" w:rsidTr="0059296C">
        <w:tc>
          <w:tcPr>
            <w:tcW w:w="424" w:type="dxa"/>
          </w:tcPr>
          <w:p w:rsidR="00B869C8" w:rsidRPr="00B869C8" w:rsidRDefault="00B869C8" w:rsidP="00B869C8">
            <w:pPr>
              <w:jc w:val="both"/>
              <w:rPr>
                <w:szCs w:val="28"/>
                <w:lang w:eastAsia="en-US"/>
              </w:rPr>
            </w:pPr>
            <w:r w:rsidRPr="00B869C8">
              <w:rPr>
                <w:szCs w:val="28"/>
                <w:lang w:eastAsia="en-US"/>
              </w:rPr>
              <w:t>17)</w:t>
            </w:r>
          </w:p>
        </w:tc>
        <w:tc>
          <w:tcPr>
            <w:tcW w:w="7726" w:type="dxa"/>
          </w:tcPr>
          <w:p w:rsidR="00B869C8" w:rsidRPr="00B869C8" w:rsidRDefault="00B869C8" w:rsidP="00B869C8">
            <w:pPr>
              <w:jc w:val="both"/>
              <w:rPr>
                <w:szCs w:val="28"/>
                <w:lang w:eastAsia="en-US"/>
              </w:rPr>
            </w:pPr>
            <w:r w:rsidRPr="00B869C8">
              <w:rPr>
                <w:szCs w:val="28"/>
                <w:lang w:eastAsia="en-US"/>
              </w:rPr>
              <w:t>Por la solicitud de autorización y verificación técnica de unidades de transportes públicos de pasajeros:</w:t>
            </w:r>
          </w:p>
          <w:p w:rsidR="00B869C8" w:rsidRPr="00B869C8" w:rsidRDefault="00B869C8" w:rsidP="002B64BA">
            <w:pPr>
              <w:numPr>
                <w:ilvl w:val="0"/>
                <w:numId w:val="18"/>
              </w:numPr>
              <w:jc w:val="both"/>
              <w:rPr>
                <w:szCs w:val="28"/>
                <w:lang w:eastAsia="en-US"/>
              </w:rPr>
            </w:pPr>
            <w:r w:rsidRPr="00B869C8">
              <w:rPr>
                <w:szCs w:val="28"/>
                <w:lang w:eastAsia="en-US"/>
              </w:rPr>
              <w:t xml:space="preserve">Por la habilitación o renovación de cada vehículo utilizado como micro-ómnibus, transporte escolar y </w:t>
            </w:r>
            <w:r w:rsidRPr="00B869C8">
              <w:rPr>
                <w:szCs w:val="28"/>
                <w:lang w:eastAsia="en-US"/>
              </w:rPr>
              <w:lastRenderedPageBreak/>
              <w:t>simil</w:t>
            </w:r>
            <w:r w:rsidR="0059296C">
              <w:rPr>
                <w:szCs w:val="28"/>
                <w:lang w:eastAsia="en-US"/>
              </w:rPr>
              <w:t>ares………………………………………………………</w:t>
            </w:r>
          </w:p>
          <w:p w:rsidR="00B869C8" w:rsidRPr="00B869C8" w:rsidRDefault="00B869C8" w:rsidP="002B64BA">
            <w:pPr>
              <w:numPr>
                <w:ilvl w:val="0"/>
                <w:numId w:val="18"/>
              </w:numPr>
              <w:jc w:val="both"/>
              <w:rPr>
                <w:szCs w:val="28"/>
                <w:lang w:eastAsia="en-US"/>
              </w:rPr>
            </w:pPr>
            <w:r w:rsidRPr="00B869C8">
              <w:rPr>
                <w:szCs w:val="28"/>
                <w:lang w:eastAsia="en-US"/>
              </w:rPr>
              <w:t>Por la transferencia de permisos habilitantes otorgados en el inciso anterior…………………………………..</w:t>
            </w:r>
          </w:p>
        </w:tc>
        <w:tc>
          <w:tcPr>
            <w:tcW w:w="139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xml:space="preserve">  $ 960,00.-</w:t>
            </w: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xml:space="preserve">  $ 480,00.-</w:t>
            </w:r>
          </w:p>
        </w:tc>
      </w:tr>
      <w:tr w:rsidR="00B869C8" w:rsidRPr="00B869C8" w:rsidTr="0059296C">
        <w:tc>
          <w:tcPr>
            <w:tcW w:w="424" w:type="dxa"/>
          </w:tcPr>
          <w:p w:rsidR="00B869C8" w:rsidRPr="00B869C8" w:rsidRDefault="00B869C8" w:rsidP="00B869C8">
            <w:pPr>
              <w:jc w:val="both"/>
              <w:rPr>
                <w:szCs w:val="28"/>
                <w:lang w:eastAsia="en-US"/>
              </w:rPr>
            </w:pPr>
            <w:r w:rsidRPr="00B869C8">
              <w:rPr>
                <w:szCs w:val="28"/>
                <w:lang w:eastAsia="en-US"/>
              </w:rPr>
              <w:lastRenderedPageBreak/>
              <w:t>18)</w:t>
            </w:r>
          </w:p>
        </w:tc>
        <w:tc>
          <w:tcPr>
            <w:tcW w:w="7726" w:type="dxa"/>
          </w:tcPr>
          <w:p w:rsidR="00B869C8" w:rsidRPr="00B869C8" w:rsidRDefault="00B869C8" w:rsidP="00B869C8">
            <w:pPr>
              <w:jc w:val="both"/>
              <w:rPr>
                <w:szCs w:val="28"/>
                <w:lang w:eastAsia="en-US"/>
              </w:rPr>
            </w:pPr>
            <w:r w:rsidRPr="00B869C8">
              <w:rPr>
                <w:szCs w:val="28"/>
                <w:lang w:eastAsia="en-US"/>
              </w:rPr>
              <w:t>Por la solicitud y verificación técnica de unidades para ser destinadas a taxis y remises, se abonará por cada vehículo:</w:t>
            </w:r>
          </w:p>
          <w:p w:rsidR="00B869C8" w:rsidRPr="00B869C8" w:rsidRDefault="00B869C8" w:rsidP="002B64BA">
            <w:pPr>
              <w:numPr>
                <w:ilvl w:val="0"/>
                <w:numId w:val="19"/>
              </w:numPr>
              <w:jc w:val="both"/>
              <w:rPr>
                <w:szCs w:val="28"/>
                <w:lang w:eastAsia="en-US"/>
              </w:rPr>
            </w:pPr>
            <w:r w:rsidRPr="00B869C8">
              <w:rPr>
                <w:szCs w:val="28"/>
                <w:lang w:eastAsia="en-US"/>
              </w:rPr>
              <w:t>Por l</w:t>
            </w:r>
            <w:r w:rsidR="00E81BEB">
              <w:rPr>
                <w:szCs w:val="28"/>
                <w:lang w:eastAsia="en-US"/>
              </w:rPr>
              <w:t>a habilitación…………………………………</w:t>
            </w:r>
            <w:r w:rsidRPr="00B869C8">
              <w:rPr>
                <w:szCs w:val="28"/>
                <w:lang w:eastAsia="en-US"/>
              </w:rPr>
              <w:t>………</w:t>
            </w:r>
          </w:p>
          <w:p w:rsidR="00B869C8" w:rsidRPr="00B869C8" w:rsidRDefault="00B869C8" w:rsidP="002B64BA">
            <w:pPr>
              <w:numPr>
                <w:ilvl w:val="0"/>
                <w:numId w:val="19"/>
              </w:numPr>
              <w:jc w:val="both"/>
              <w:rPr>
                <w:szCs w:val="28"/>
                <w:lang w:eastAsia="en-US"/>
              </w:rPr>
            </w:pPr>
            <w:r w:rsidRPr="00B869C8">
              <w:rPr>
                <w:szCs w:val="28"/>
                <w:lang w:eastAsia="en-US"/>
              </w:rPr>
              <w:t>Por la transferencia de los permisos habilitantes otorgados en el inciso anterior……………………………………</w:t>
            </w:r>
          </w:p>
          <w:p w:rsidR="00B869C8" w:rsidRPr="00B869C8" w:rsidRDefault="00B869C8" w:rsidP="002B64BA">
            <w:pPr>
              <w:numPr>
                <w:ilvl w:val="0"/>
                <w:numId w:val="19"/>
              </w:numPr>
              <w:jc w:val="both"/>
              <w:rPr>
                <w:szCs w:val="28"/>
                <w:lang w:eastAsia="en-US"/>
              </w:rPr>
            </w:pPr>
            <w:r w:rsidRPr="00B869C8">
              <w:rPr>
                <w:szCs w:val="28"/>
                <w:lang w:eastAsia="en-US"/>
              </w:rPr>
              <w:t>Por la solicitud y verificación técnica para renovación y/o mejoras de unidades previstas en los apart</w:t>
            </w:r>
            <w:r w:rsidR="00E81BEB">
              <w:rPr>
                <w:szCs w:val="28"/>
                <w:lang w:eastAsia="en-US"/>
              </w:rPr>
              <w:t>ados 19 y 20……</w:t>
            </w:r>
          </w:p>
        </w:tc>
        <w:tc>
          <w:tcPr>
            <w:tcW w:w="139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xml:space="preserve">  $ 320,00.-</w:t>
            </w: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$ 320,00.-</w:t>
            </w: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$ 160,00.-</w:t>
            </w:r>
          </w:p>
        </w:tc>
      </w:tr>
      <w:tr w:rsidR="00B869C8" w:rsidRPr="00B869C8" w:rsidTr="0059296C">
        <w:tc>
          <w:tcPr>
            <w:tcW w:w="424" w:type="dxa"/>
          </w:tcPr>
          <w:p w:rsidR="00B869C8" w:rsidRPr="00B869C8" w:rsidRDefault="00B869C8" w:rsidP="00B869C8">
            <w:pPr>
              <w:jc w:val="both"/>
              <w:rPr>
                <w:szCs w:val="28"/>
                <w:lang w:eastAsia="en-US"/>
              </w:rPr>
            </w:pPr>
            <w:r w:rsidRPr="00B869C8">
              <w:rPr>
                <w:szCs w:val="28"/>
                <w:lang w:eastAsia="en-US"/>
              </w:rPr>
              <w:t>19)</w:t>
            </w:r>
          </w:p>
        </w:tc>
        <w:tc>
          <w:tcPr>
            <w:tcW w:w="7726" w:type="dxa"/>
          </w:tcPr>
          <w:p w:rsidR="00B869C8" w:rsidRPr="00B869C8" w:rsidRDefault="00B869C8" w:rsidP="00B869C8">
            <w:pPr>
              <w:jc w:val="both"/>
              <w:rPr>
                <w:szCs w:val="28"/>
                <w:lang w:eastAsia="en-US"/>
              </w:rPr>
            </w:pPr>
            <w:r w:rsidRPr="00B869C8">
              <w:rPr>
                <w:szCs w:val="28"/>
                <w:lang w:eastAsia="en-US"/>
              </w:rPr>
              <w:t>Por el otorgamiento de Libreta Sanitaria, cualquiera fuera su uso o certificación médica de su aptitud deportiva en práctica profesional…………………………………………………………</w:t>
            </w:r>
          </w:p>
        </w:tc>
        <w:tc>
          <w:tcPr>
            <w:tcW w:w="139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$ 520,00.-</w:t>
            </w:r>
          </w:p>
        </w:tc>
      </w:tr>
      <w:tr w:rsidR="00B869C8" w:rsidRPr="00B869C8" w:rsidTr="0059296C">
        <w:tc>
          <w:tcPr>
            <w:tcW w:w="424" w:type="dxa"/>
          </w:tcPr>
          <w:p w:rsidR="00B869C8" w:rsidRPr="00B869C8" w:rsidRDefault="00B869C8" w:rsidP="00B869C8">
            <w:pPr>
              <w:jc w:val="both"/>
              <w:rPr>
                <w:szCs w:val="28"/>
                <w:lang w:eastAsia="en-US"/>
              </w:rPr>
            </w:pPr>
            <w:r w:rsidRPr="00B869C8">
              <w:rPr>
                <w:szCs w:val="28"/>
                <w:lang w:eastAsia="en-US"/>
              </w:rPr>
              <w:t>20)</w:t>
            </w:r>
          </w:p>
        </w:tc>
        <w:tc>
          <w:tcPr>
            <w:tcW w:w="7726" w:type="dxa"/>
          </w:tcPr>
          <w:p w:rsidR="00B869C8" w:rsidRPr="00B869C8" w:rsidRDefault="00B869C8" w:rsidP="00B869C8">
            <w:pPr>
              <w:jc w:val="both"/>
              <w:rPr>
                <w:szCs w:val="28"/>
                <w:lang w:eastAsia="en-US"/>
              </w:rPr>
            </w:pPr>
            <w:r w:rsidRPr="00B869C8">
              <w:rPr>
                <w:szCs w:val="28"/>
                <w:lang w:eastAsia="en-US"/>
              </w:rPr>
              <w:t>Por renovación de Libreta Sanitaria……………………………</w:t>
            </w:r>
          </w:p>
        </w:tc>
        <w:tc>
          <w:tcPr>
            <w:tcW w:w="1396" w:type="dxa"/>
          </w:tcPr>
          <w:p w:rsidR="00B869C8" w:rsidRPr="00B869C8" w:rsidRDefault="00B869C8" w:rsidP="00B869C8">
            <w:pPr>
              <w:jc w:val="both"/>
              <w:rPr>
                <w:szCs w:val="28"/>
                <w:lang w:eastAsia="en-US"/>
              </w:rPr>
            </w:pPr>
            <w:r w:rsidRPr="00B869C8">
              <w:rPr>
                <w:szCs w:val="28"/>
                <w:lang w:eastAsia="en-US"/>
              </w:rPr>
              <w:t>$ 320,00.-</w:t>
            </w:r>
          </w:p>
        </w:tc>
      </w:tr>
      <w:tr w:rsidR="00B869C8" w:rsidRPr="00B869C8" w:rsidTr="0059296C">
        <w:tc>
          <w:tcPr>
            <w:tcW w:w="424" w:type="dxa"/>
          </w:tcPr>
          <w:p w:rsidR="00B869C8" w:rsidRPr="00B869C8" w:rsidRDefault="00B869C8" w:rsidP="00B869C8">
            <w:pPr>
              <w:jc w:val="both"/>
              <w:rPr>
                <w:szCs w:val="28"/>
                <w:lang w:eastAsia="en-US"/>
              </w:rPr>
            </w:pPr>
            <w:r w:rsidRPr="00B869C8">
              <w:rPr>
                <w:szCs w:val="28"/>
                <w:lang w:eastAsia="en-US"/>
              </w:rPr>
              <w:t>21)</w:t>
            </w:r>
          </w:p>
        </w:tc>
        <w:tc>
          <w:tcPr>
            <w:tcW w:w="7726" w:type="dxa"/>
          </w:tcPr>
          <w:p w:rsidR="0059296C" w:rsidRPr="00B869C8" w:rsidRDefault="00B869C8" w:rsidP="00B869C8">
            <w:pPr>
              <w:jc w:val="both"/>
              <w:rPr>
                <w:szCs w:val="28"/>
                <w:lang w:eastAsia="en-US"/>
              </w:rPr>
            </w:pPr>
            <w:r w:rsidRPr="00B869C8">
              <w:rPr>
                <w:szCs w:val="28"/>
                <w:lang w:eastAsia="en-US"/>
              </w:rPr>
              <w:t>Por duplicado de Libreta Sanitaria………………………………</w:t>
            </w:r>
          </w:p>
        </w:tc>
        <w:tc>
          <w:tcPr>
            <w:tcW w:w="1396" w:type="dxa"/>
          </w:tcPr>
          <w:p w:rsidR="00B869C8" w:rsidRPr="00B869C8" w:rsidRDefault="00B869C8" w:rsidP="00B869C8">
            <w:pPr>
              <w:jc w:val="both"/>
              <w:rPr>
                <w:szCs w:val="28"/>
                <w:lang w:eastAsia="en-US"/>
              </w:rPr>
            </w:pPr>
            <w:r w:rsidRPr="00B869C8">
              <w:rPr>
                <w:szCs w:val="28"/>
                <w:lang w:eastAsia="en-US"/>
              </w:rPr>
              <w:t>$ 320,00.-</w:t>
            </w:r>
          </w:p>
        </w:tc>
      </w:tr>
      <w:tr w:rsidR="00B869C8" w:rsidRPr="00B869C8" w:rsidTr="0059296C">
        <w:tc>
          <w:tcPr>
            <w:tcW w:w="424" w:type="dxa"/>
          </w:tcPr>
          <w:p w:rsidR="00B869C8" w:rsidRPr="00B869C8" w:rsidRDefault="00B869C8" w:rsidP="00B869C8">
            <w:pPr>
              <w:jc w:val="both"/>
              <w:rPr>
                <w:szCs w:val="28"/>
                <w:lang w:eastAsia="en-US"/>
              </w:rPr>
            </w:pPr>
            <w:r w:rsidRPr="00B869C8">
              <w:rPr>
                <w:szCs w:val="28"/>
                <w:lang w:eastAsia="en-US"/>
              </w:rPr>
              <w:t>22)</w:t>
            </w:r>
          </w:p>
        </w:tc>
        <w:tc>
          <w:tcPr>
            <w:tcW w:w="7726" w:type="dxa"/>
          </w:tcPr>
          <w:p w:rsidR="00B869C8" w:rsidRPr="00B869C8" w:rsidRDefault="00B869C8" w:rsidP="00B869C8">
            <w:pPr>
              <w:jc w:val="both"/>
              <w:rPr>
                <w:szCs w:val="28"/>
                <w:lang w:eastAsia="en-US"/>
              </w:rPr>
            </w:pPr>
            <w:r w:rsidRPr="00B869C8">
              <w:rPr>
                <w:szCs w:val="28"/>
                <w:lang w:eastAsia="en-US"/>
              </w:rPr>
              <w:t>Por derecho de iniciación de expedientes para la inscripción de productos alimenticios, en el Registro Provincial de Productos Alimentarios; por expediente iniciado, con registración de hasta cinco productos. ………………………………..</w:t>
            </w:r>
          </w:p>
        </w:tc>
        <w:tc>
          <w:tcPr>
            <w:tcW w:w="139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$1.360,00.-</w:t>
            </w:r>
          </w:p>
        </w:tc>
      </w:tr>
      <w:tr w:rsidR="00B869C8" w:rsidRPr="00B869C8" w:rsidTr="0059296C">
        <w:tc>
          <w:tcPr>
            <w:tcW w:w="424" w:type="dxa"/>
          </w:tcPr>
          <w:p w:rsidR="00B869C8" w:rsidRPr="00B869C8" w:rsidRDefault="00B869C8" w:rsidP="00B869C8">
            <w:pPr>
              <w:jc w:val="both"/>
              <w:rPr>
                <w:szCs w:val="28"/>
                <w:lang w:eastAsia="en-US"/>
              </w:rPr>
            </w:pPr>
            <w:r w:rsidRPr="00B869C8">
              <w:rPr>
                <w:szCs w:val="28"/>
                <w:lang w:eastAsia="en-US"/>
              </w:rPr>
              <w:t>23)</w:t>
            </w:r>
          </w:p>
        </w:tc>
        <w:tc>
          <w:tcPr>
            <w:tcW w:w="7726" w:type="dxa"/>
          </w:tcPr>
          <w:p w:rsidR="00B869C8" w:rsidRPr="00B869C8" w:rsidRDefault="00B869C8" w:rsidP="00B869C8">
            <w:pPr>
              <w:jc w:val="both"/>
              <w:rPr>
                <w:szCs w:val="28"/>
                <w:lang w:eastAsia="en-US"/>
              </w:rPr>
            </w:pPr>
            <w:r w:rsidRPr="00B869C8">
              <w:rPr>
                <w:szCs w:val="28"/>
                <w:lang w:eastAsia="en-US"/>
              </w:rPr>
              <w:t>Por certificación de numeración de edificios, formularios de planillas Obras Públicas………………………………………………………</w:t>
            </w:r>
          </w:p>
        </w:tc>
        <w:tc>
          <w:tcPr>
            <w:tcW w:w="139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$ 196,00.-</w:t>
            </w:r>
          </w:p>
        </w:tc>
      </w:tr>
      <w:tr w:rsidR="00B869C8" w:rsidRPr="00B869C8" w:rsidTr="0059296C">
        <w:tc>
          <w:tcPr>
            <w:tcW w:w="424" w:type="dxa"/>
          </w:tcPr>
          <w:p w:rsidR="00B869C8" w:rsidRPr="00B869C8" w:rsidRDefault="00B869C8" w:rsidP="00B869C8">
            <w:pPr>
              <w:jc w:val="both"/>
              <w:rPr>
                <w:szCs w:val="28"/>
                <w:lang w:eastAsia="en-US"/>
              </w:rPr>
            </w:pPr>
            <w:r w:rsidRPr="00B869C8">
              <w:rPr>
                <w:szCs w:val="28"/>
                <w:lang w:eastAsia="en-US"/>
              </w:rPr>
              <w:t>24)</w:t>
            </w:r>
          </w:p>
        </w:tc>
        <w:tc>
          <w:tcPr>
            <w:tcW w:w="7726" w:type="dxa"/>
          </w:tcPr>
          <w:p w:rsidR="00B869C8" w:rsidRPr="00B869C8" w:rsidRDefault="00B869C8" w:rsidP="00B869C8">
            <w:pPr>
              <w:jc w:val="both"/>
              <w:rPr>
                <w:szCs w:val="28"/>
                <w:lang w:eastAsia="en-US"/>
              </w:rPr>
            </w:pPr>
            <w:r w:rsidRPr="00B869C8">
              <w:rPr>
                <w:szCs w:val="28"/>
                <w:lang w:eastAsia="en-US"/>
              </w:rPr>
              <w:t>Derecho de catastro y fraccionamiento de tierra, visación y aprobación de Planos de Mensura y/o división de inmuebles y/o toma de razón de transmisión de inmuebles o cualquier otro título:</w:t>
            </w:r>
          </w:p>
          <w:p w:rsidR="00B869C8" w:rsidRPr="00B869C8" w:rsidRDefault="00B869C8" w:rsidP="002B64BA">
            <w:pPr>
              <w:numPr>
                <w:ilvl w:val="0"/>
                <w:numId w:val="20"/>
              </w:numPr>
              <w:jc w:val="both"/>
              <w:rPr>
                <w:szCs w:val="28"/>
                <w:lang w:eastAsia="en-US"/>
              </w:rPr>
            </w:pPr>
            <w:r w:rsidRPr="00B869C8">
              <w:rPr>
                <w:szCs w:val="28"/>
                <w:lang w:eastAsia="en-US"/>
              </w:rPr>
              <w:t>En zona rural, hasta 10 ha</w:t>
            </w:r>
            <w:r w:rsidR="0059296C">
              <w:rPr>
                <w:szCs w:val="28"/>
                <w:lang w:eastAsia="en-US"/>
              </w:rPr>
              <w:t>s…………………………………………………………</w:t>
            </w:r>
          </w:p>
          <w:p w:rsidR="00B869C8" w:rsidRPr="00B869C8" w:rsidRDefault="00B869C8" w:rsidP="002B64BA">
            <w:pPr>
              <w:numPr>
                <w:ilvl w:val="0"/>
                <w:numId w:val="20"/>
              </w:numPr>
              <w:jc w:val="both"/>
              <w:rPr>
                <w:szCs w:val="28"/>
                <w:lang w:eastAsia="en-US"/>
              </w:rPr>
            </w:pPr>
            <w:r w:rsidRPr="00B869C8">
              <w:rPr>
                <w:szCs w:val="28"/>
                <w:lang w:eastAsia="en-US"/>
              </w:rPr>
              <w:t>En zona Rura</w:t>
            </w:r>
            <w:r w:rsidR="0059296C">
              <w:rPr>
                <w:szCs w:val="28"/>
                <w:lang w:eastAsia="en-US"/>
              </w:rPr>
              <w:t>l, más de 10 has………………………………</w:t>
            </w:r>
          </w:p>
          <w:p w:rsidR="00B869C8" w:rsidRPr="00B869C8" w:rsidRDefault="00B869C8" w:rsidP="002B64BA">
            <w:pPr>
              <w:numPr>
                <w:ilvl w:val="0"/>
                <w:numId w:val="20"/>
              </w:numPr>
              <w:jc w:val="both"/>
              <w:rPr>
                <w:szCs w:val="28"/>
                <w:lang w:eastAsia="en-US"/>
              </w:rPr>
            </w:pPr>
            <w:r w:rsidRPr="00B869C8">
              <w:rPr>
                <w:szCs w:val="28"/>
                <w:lang w:eastAsia="en-US"/>
              </w:rPr>
              <w:t>Más sobre excedente de 10 has……………………………</w:t>
            </w:r>
          </w:p>
        </w:tc>
        <w:tc>
          <w:tcPr>
            <w:tcW w:w="139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$ 360,00.-</w:t>
            </w:r>
          </w:p>
          <w:p w:rsidR="00B869C8" w:rsidRPr="00B869C8" w:rsidRDefault="00B869C8" w:rsidP="00B869C8">
            <w:pPr>
              <w:jc w:val="both"/>
              <w:rPr>
                <w:szCs w:val="28"/>
                <w:lang w:eastAsia="en-US"/>
              </w:rPr>
            </w:pPr>
            <w:r w:rsidRPr="00B869C8">
              <w:rPr>
                <w:szCs w:val="28"/>
                <w:lang w:eastAsia="en-US"/>
              </w:rPr>
              <w:t>$ 360,00.-</w:t>
            </w:r>
          </w:p>
          <w:p w:rsidR="00B869C8" w:rsidRPr="00B869C8" w:rsidRDefault="00B869C8" w:rsidP="00B869C8">
            <w:pPr>
              <w:jc w:val="both"/>
              <w:rPr>
                <w:szCs w:val="28"/>
                <w:lang w:eastAsia="en-US"/>
              </w:rPr>
            </w:pPr>
            <w:r w:rsidRPr="00B869C8">
              <w:rPr>
                <w:szCs w:val="28"/>
                <w:lang w:eastAsia="en-US"/>
              </w:rPr>
              <w:t>$ 52,00.-</w:t>
            </w:r>
          </w:p>
        </w:tc>
      </w:tr>
      <w:tr w:rsidR="00B869C8" w:rsidRPr="00B869C8" w:rsidTr="0059296C">
        <w:tc>
          <w:tcPr>
            <w:tcW w:w="424" w:type="dxa"/>
          </w:tcPr>
          <w:p w:rsidR="00B869C8" w:rsidRPr="00B869C8" w:rsidRDefault="00B869C8" w:rsidP="00B869C8">
            <w:pPr>
              <w:jc w:val="both"/>
              <w:rPr>
                <w:szCs w:val="28"/>
                <w:lang w:eastAsia="en-US"/>
              </w:rPr>
            </w:pPr>
            <w:r w:rsidRPr="00B869C8">
              <w:rPr>
                <w:szCs w:val="28"/>
                <w:lang w:eastAsia="en-US"/>
              </w:rPr>
              <w:t>25)</w:t>
            </w:r>
          </w:p>
        </w:tc>
        <w:tc>
          <w:tcPr>
            <w:tcW w:w="7726" w:type="dxa"/>
          </w:tcPr>
          <w:p w:rsidR="00B869C8" w:rsidRPr="00B869C8" w:rsidRDefault="00B869C8" w:rsidP="00B869C8">
            <w:pPr>
              <w:jc w:val="both"/>
              <w:rPr>
                <w:szCs w:val="28"/>
                <w:lang w:eastAsia="en-US"/>
              </w:rPr>
            </w:pPr>
            <w:r w:rsidRPr="00B869C8">
              <w:rPr>
                <w:szCs w:val="28"/>
                <w:lang w:eastAsia="en-US"/>
              </w:rPr>
              <w:t>En zona complementaria, por lote o toma de razón.</w:t>
            </w:r>
          </w:p>
          <w:p w:rsidR="00B869C8" w:rsidRPr="00B869C8" w:rsidRDefault="00B869C8" w:rsidP="00B869C8">
            <w:pPr>
              <w:jc w:val="both"/>
              <w:rPr>
                <w:szCs w:val="28"/>
                <w:lang w:eastAsia="en-US"/>
              </w:rPr>
            </w:pPr>
            <w:r w:rsidRPr="00B869C8">
              <w:rPr>
                <w:szCs w:val="28"/>
                <w:lang w:eastAsia="en-US"/>
              </w:rPr>
              <w:t>Por cada copia del plano del archivo de Catastro Municipa</w:t>
            </w:r>
            <w:r w:rsidR="0059296C">
              <w:rPr>
                <w:szCs w:val="28"/>
                <w:lang w:eastAsia="en-US"/>
              </w:rPr>
              <w:t>l……………………………………………………………</w:t>
            </w:r>
          </w:p>
          <w:p w:rsidR="00B869C8" w:rsidRPr="00B869C8" w:rsidRDefault="00B869C8" w:rsidP="00B869C8">
            <w:pPr>
              <w:jc w:val="both"/>
              <w:rPr>
                <w:szCs w:val="28"/>
                <w:lang w:eastAsia="en-US"/>
              </w:rPr>
            </w:pPr>
            <w:r w:rsidRPr="00B869C8">
              <w:rPr>
                <w:szCs w:val="28"/>
                <w:lang w:eastAsia="en-US"/>
              </w:rPr>
              <w:t>27.1. Planta urbana, tamaño grande…………….....................</w:t>
            </w:r>
          </w:p>
          <w:p w:rsidR="00B869C8" w:rsidRPr="00B869C8" w:rsidRDefault="00B869C8" w:rsidP="00B869C8">
            <w:pPr>
              <w:jc w:val="both"/>
              <w:rPr>
                <w:szCs w:val="28"/>
                <w:lang w:eastAsia="en-US"/>
              </w:rPr>
            </w:pPr>
            <w:r w:rsidRPr="00B869C8">
              <w:rPr>
                <w:szCs w:val="28"/>
                <w:lang w:eastAsia="en-US"/>
              </w:rPr>
              <w:t>27.2. Planta urbana, tamaño pequeño……………………………..</w:t>
            </w:r>
          </w:p>
          <w:p w:rsidR="00B869C8" w:rsidRPr="00B869C8" w:rsidRDefault="00B869C8" w:rsidP="00B869C8">
            <w:pPr>
              <w:jc w:val="both"/>
              <w:rPr>
                <w:szCs w:val="28"/>
                <w:lang w:eastAsia="en-US"/>
              </w:rPr>
            </w:pPr>
            <w:r w:rsidRPr="00B869C8">
              <w:rPr>
                <w:szCs w:val="28"/>
                <w:lang w:eastAsia="en-US"/>
              </w:rPr>
              <w:t>27.3. Plano Municipal Plastificado………………………………</w:t>
            </w:r>
          </w:p>
        </w:tc>
        <w:tc>
          <w:tcPr>
            <w:tcW w:w="139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$ 80,00.-</w:t>
            </w:r>
          </w:p>
          <w:p w:rsidR="00B869C8" w:rsidRPr="00B869C8" w:rsidRDefault="00B869C8" w:rsidP="00B869C8">
            <w:pPr>
              <w:jc w:val="both"/>
              <w:rPr>
                <w:szCs w:val="28"/>
                <w:lang w:eastAsia="en-US"/>
              </w:rPr>
            </w:pPr>
            <w:r w:rsidRPr="00B869C8">
              <w:rPr>
                <w:szCs w:val="28"/>
                <w:lang w:eastAsia="en-US"/>
              </w:rPr>
              <w:t>$ 80,00.-</w:t>
            </w:r>
          </w:p>
          <w:p w:rsidR="00B869C8" w:rsidRPr="00B869C8" w:rsidRDefault="00B869C8" w:rsidP="00B869C8">
            <w:pPr>
              <w:jc w:val="both"/>
              <w:rPr>
                <w:szCs w:val="28"/>
                <w:lang w:eastAsia="en-US"/>
              </w:rPr>
            </w:pPr>
            <w:r w:rsidRPr="00B869C8">
              <w:rPr>
                <w:szCs w:val="28"/>
                <w:lang w:eastAsia="en-US"/>
              </w:rPr>
              <w:t>$ 40,00.-</w:t>
            </w:r>
          </w:p>
          <w:p w:rsidR="00B869C8" w:rsidRPr="00B869C8" w:rsidRDefault="00B869C8" w:rsidP="00B869C8">
            <w:pPr>
              <w:jc w:val="both"/>
              <w:rPr>
                <w:szCs w:val="28"/>
                <w:lang w:eastAsia="en-US"/>
              </w:rPr>
            </w:pPr>
            <w:r w:rsidRPr="00B869C8">
              <w:rPr>
                <w:szCs w:val="28"/>
                <w:lang w:eastAsia="en-US"/>
              </w:rPr>
              <w:t>$ 480,00.-</w:t>
            </w:r>
          </w:p>
        </w:tc>
      </w:tr>
      <w:tr w:rsidR="00B869C8" w:rsidRPr="00B869C8" w:rsidTr="0059296C">
        <w:tc>
          <w:tcPr>
            <w:tcW w:w="424" w:type="dxa"/>
          </w:tcPr>
          <w:p w:rsidR="00B869C8" w:rsidRPr="00B869C8" w:rsidRDefault="00B869C8" w:rsidP="00B869C8">
            <w:pPr>
              <w:jc w:val="both"/>
              <w:rPr>
                <w:szCs w:val="28"/>
                <w:lang w:eastAsia="en-US"/>
              </w:rPr>
            </w:pPr>
            <w:r w:rsidRPr="00B869C8">
              <w:rPr>
                <w:szCs w:val="28"/>
                <w:lang w:eastAsia="en-US"/>
              </w:rPr>
              <w:t>26)</w:t>
            </w:r>
          </w:p>
        </w:tc>
        <w:tc>
          <w:tcPr>
            <w:tcW w:w="7726" w:type="dxa"/>
          </w:tcPr>
          <w:p w:rsidR="00B869C8" w:rsidRPr="00B869C8" w:rsidRDefault="00B869C8" w:rsidP="00B869C8">
            <w:pPr>
              <w:jc w:val="both"/>
              <w:rPr>
                <w:szCs w:val="28"/>
                <w:lang w:eastAsia="en-US"/>
              </w:rPr>
            </w:pPr>
            <w:r w:rsidRPr="00B869C8">
              <w:rPr>
                <w:szCs w:val="28"/>
                <w:lang w:eastAsia="en-US"/>
              </w:rPr>
              <w:t>Por cada certificación referente a aperturas de calles y caminos en todo el Distrito, clausura, ensanches o desviaciones………………………………………………………</w:t>
            </w:r>
          </w:p>
        </w:tc>
        <w:tc>
          <w:tcPr>
            <w:tcW w:w="139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$ 320,00.-</w:t>
            </w:r>
          </w:p>
        </w:tc>
      </w:tr>
      <w:tr w:rsidR="00B869C8" w:rsidRPr="00B869C8" w:rsidTr="0059296C">
        <w:tc>
          <w:tcPr>
            <w:tcW w:w="424" w:type="dxa"/>
          </w:tcPr>
          <w:p w:rsidR="00B869C8" w:rsidRPr="00B869C8" w:rsidRDefault="00B869C8" w:rsidP="00B869C8">
            <w:pPr>
              <w:jc w:val="both"/>
              <w:rPr>
                <w:szCs w:val="28"/>
                <w:lang w:eastAsia="en-US"/>
              </w:rPr>
            </w:pPr>
            <w:r w:rsidRPr="00B869C8">
              <w:rPr>
                <w:szCs w:val="28"/>
                <w:lang w:eastAsia="en-US"/>
              </w:rPr>
              <w:t>27)</w:t>
            </w:r>
          </w:p>
        </w:tc>
        <w:tc>
          <w:tcPr>
            <w:tcW w:w="7726" w:type="dxa"/>
          </w:tcPr>
          <w:p w:rsidR="00B869C8" w:rsidRPr="00B869C8" w:rsidRDefault="00B869C8" w:rsidP="00B869C8">
            <w:pPr>
              <w:jc w:val="both"/>
              <w:rPr>
                <w:szCs w:val="28"/>
                <w:lang w:eastAsia="en-US"/>
              </w:rPr>
            </w:pPr>
            <w:r w:rsidRPr="00B869C8">
              <w:rPr>
                <w:szCs w:val="28"/>
                <w:lang w:eastAsia="en-US"/>
              </w:rPr>
              <w:t>Por consultas de planchetas catastrales, planos de subdivisiones, Planos de Obras, construcción o empadronamiento y guía de padrón inmobiliario o municipal, etc., por cada consulta:</w:t>
            </w:r>
          </w:p>
          <w:p w:rsidR="00B869C8" w:rsidRPr="00B869C8" w:rsidRDefault="00B869C8" w:rsidP="00B869C8">
            <w:pPr>
              <w:jc w:val="both"/>
              <w:rPr>
                <w:szCs w:val="28"/>
                <w:lang w:eastAsia="en-US"/>
              </w:rPr>
            </w:pPr>
            <w:r w:rsidRPr="00B869C8">
              <w:rPr>
                <w:szCs w:val="28"/>
                <w:lang w:eastAsia="en-US"/>
              </w:rPr>
              <w:t>29.1. Pro</w:t>
            </w:r>
            <w:r w:rsidR="00E81BEB">
              <w:rPr>
                <w:szCs w:val="28"/>
                <w:lang w:eastAsia="en-US"/>
              </w:rPr>
              <w:t>fesional……………………………………………</w:t>
            </w:r>
            <w:r w:rsidR="0059296C">
              <w:rPr>
                <w:szCs w:val="28"/>
                <w:lang w:eastAsia="en-US"/>
              </w:rPr>
              <w:t>……</w:t>
            </w:r>
          </w:p>
          <w:p w:rsidR="00B869C8" w:rsidRPr="00B869C8" w:rsidRDefault="00B869C8" w:rsidP="00B869C8">
            <w:pPr>
              <w:jc w:val="both"/>
              <w:rPr>
                <w:szCs w:val="28"/>
                <w:lang w:eastAsia="en-US"/>
              </w:rPr>
            </w:pPr>
            <w:r w:rsidRPr="00B869C8">
              <w:rPr>
                <w:szCs w:val="28"/>
                <w:lang w:eastAsia="en-US"/>
              </w:rPr>
              <w:t xml:space="preserve">29.2. No </w:t>
            </w:r>
            <w:r w:rsidR="00E81BEB">
              <w:rPr>
                <w:szCs w:val="28"/>
                <w:lang w:eastAsia="en-US"/>
              </w:rPr>
              <w:t>profesional……………………………………………</w:t>
            </w:r>
            <w:r w:rsidRPr="00B869C8">
              <w:rPr>
                <w:szCs w:val="28"/>
                <w:lang w:eastAsia="en-US"/>
              </w:rPr>
              <w:t>…</w:t>
            </w:r>
          </w:p>
        </w:tc>
        <w:tc>
          <w:tcPr>
            <w:tcW w:w="139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$ 100,00.-</w:t>
            </w:r>
          </w:p>
          <w:p w:rsidR="00B869C8" w:rsidRPr="00B869C8" w:rsidRDefault="00B869C8" w:rsidP="00B869C8">
            <w:pPr>
              <w:jc w:val="both"/>
              <w:rPr>
                <w:szCs w:val="28"/>
                <w:lang w:eastAsia="en-US"/>
              </w:rPr>
            </w:pPr>
            <w:r w:rsidRPr="00B869C8">
              <w:rPr>
                <w:szCs w:val="28"/>
                <w:lang w:eastAsia="en-US"/>
              </w:rPr>
              <w:t>$ 120,00.-</w:t>
            </w:r>
          </w:p>
        </w:tc>
      </w:tr>
      <w:tr w:rsidR="00B869C8" w:rsidRPr="00B869C8" w:rsidTr="0059296C">
        <w:tc>
          <w:tcPr>
            <w:tcW w:w="424" w:type="dxa"/>
          </w:tcPr>
          <w:p w:rsidR="00B869C8" w:rsidRPr="00B869C8" w:rsidRDefault="00B869C8" w:rsidP="00B869C8">
            <w:pPr>
              <w:jc w:val="both"/>
              <w:rPr>
                <w:szCs w:val="28"/>
                <w:lang w:eastAsia="en-US"/>
              </w:rPr>
            </w:pPr>
            <w:r w:rsidRPr="00B869C8">
              <w:rPr>
                <w:szCs w:val="28"/>
                <w:lang w:eastAsia="en-US"/>
              </w:rPr>
              <w:t>28)</w:t>
            </w:r>
          </w:p>
        </w:tc>
        <w:tc>
          <w:tcPr>
            <w:tcW w:w="7726" w:type="dxa"/>
          </w:tcPr>
          <w:p w:rsidR="00B869C8" w:rsidRPr="00B869C8" w:rsidRDefault="00B869C8" w:rsidP="00B869C8">
            <w:pPr>
              <w:jc w:val="both"/>
              <w:rPr>
                <w:szCs w:val="28"/>
                <w:lang w:eastAsia="en-US"/>
              </w:rPr>
            </w:pPr>
            <w:r w:rsidRPr="00B869C8">
              <w:rPr>
                <w:szCs w:val="28"/>
                <w:lang w:eastAsia="en-US"/>
              </w:rPr>
              <w:t>Por inicio de Carpet</w:t>
            </w:r>
            <w:r w:rsidR="007E6F2E">
              <w:rPr>
                <w:szCs w:val="28"/>
                <w:lang w:eastAsia="en-US"/>
              </w:rPr>
              <w:t>a Técnica de obra………………………………</w:t>
            </w:r>
          </w:p>
        </w:tc>
        <w:tc>
          <w:tcPr>
            <w:tcW w:w="1396" w:type="dxa"/>
          </w:tcPr>
          <w:p w:rsidR="00B869C8" w:rsidRPr="00B869C8" w:rsidRDefault="00B869C8" w:rsidP="00B869C8">
            <w:pPr>
              <w:jc w:val="both"/>
              <w:rPr>
                <w:szCs w:val="28"/>
                <w:lang w:eastAsia="en-US"/>
              </w:rPr>
            </w:pPr>
            <w:r w:rsidRPr="00B869C8">
              <w:rPr>
                <w:szCs w:val="28"/>
                <w:lang w:eastAsia="en-US"/>
              </w:rPr>
              <w:t>$ 96,00.-</w:t>
            </w:r>
          </w:p>
        </w:tc>
      </w:tr>
      <w:tr w:rsidR="00B869C8" w:rsidRPr="00B869C8" w:rsidTr="0059296C">
        <w:tc>
          <w:tcPr>
            <w:tcW w:w="424" w:type="dxa"/>
          </w:tcPr>
          <w:p w:rsidR="00B869C8" w:rsidRPr="00B869C8" w:rsidRDefault="00B869C8" w:rsidP="00B869C8">
            <w:pPr>
              <w:jc w:val="both"/>
              <w:rPr>
                <w:szCs w:val="28"/>
                <w:lang w:eastAsia="en-US"/>
              </w:rPr>
            </w:pPr>
            <w:r w:rsidRPr="00B869C8">
              <w:rPr>
                <w:szCs w:val="28"/>
                <w:lang w:eastAsia="en-US"/>
              </w:rPr>
              <w:t>29)</w:t>
            </w:r>
          </w:p>
        </w:tc>
        <w:tc>
          <w:tcPr>
            <w:tcW w:w="7726" w:type="dxa"/>
          </w:tcPr>
          <w:p w:rsidR="00B869C8" w:rsidRPr="00B869C8" w:rsidRDefault="00B869C8" w:rsidP="00B869C8">
            <w:pPr>
              <w:jc w:val="both"/>
              <w:rPr>
                <w:szCs w:val="28"/>
                <w:lang w:eastAsia="en-US"/>
              </w:rPr>
            </w:pPr>
            <w:r w:rsidRPr="00B869C8">
              <w:rPr>
                <w:szCs w:val="28"/>
                <w:lang w:eastAsia="en-US"/>
              </w:rPr>
              <w:t>Por certificación final de obras:</w:t>
            </w:r>
          </w:p>
          <w:p w:rsidR="00B869C8" w:rsidRPr="00B869C8" w:rsidRDefault="00B869C8" w:rsidP="00B869C8">
            <w:pPr>
              <w:jc w:val="both"/>
              <w:rPr>
                <w:szCs w:val="28"/>
                <w:lang w:eastAsia="en-US"/>
              </w:rPr>
            </w:pPr>
            <w:r w:rsidRPr="00B869C8">
              <w:rPr>
                <w:szCs w:val="28"/>
                <w:lang w:eastAsia="en-US"/>
              </w:rPr>
              <w:t>31.1. Ori</w:t>
            </w:r>
            <w:r w:rsidR="0059296C">
              <w:rPr>
                <w:szCs w:val="28"/>
                <w:lang w:eastAsia="en-US"/>
              </w:rPr>
              <w:t>ginal……………………………………………………</w:t>
            </w:r>
          </w:p>
          <w:p w:rsidR="00B869C8" w:rsidRPr="00B869C8" w:rsidRDefault="00B869C8" w:rsidP="00B869C8">
            <w:pPr>
              <w:jc w:val="both"/>
              <w:rPr>
                <w:szCs w:val="28"/>
                <w:lang w:eastAsia="en-US"/>
              </w:rPr>
            </w:pPr>
            <w:r w:rsidRPr="00B869C8">
              <w:rPr>
                <w:szCs w:val="28"/>
                <w:lang w:eastAsia="en-US"/>
              </w:rPr>
              <w:t>31.2. Duplicado…………………………………………………</w:t>
            </w:r>
          </w:p>
        </w:tc>
        <w:tc>
          <w:tcPr>
            <w:tcW w:w="139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$ 160,00.-</w:t>
            </w:r>
          </w:p>
          <w:p w:rsidR="00B869C8" w:rsidRPr="00B869C8" w:rsidRDefault="00B869C8" w:rsidP="00B869C8">
            <w:pPr>
              <w:jc w:val="both"/>
              <w:rPr>
                <w:szCs w:val="28"/>
                <w:lang w:eastAsia="en-US"/>
              </w:rPr>
            </w:pPr>
            <w:r w:rsidRPr="00B869C8">
              <w:rPr>
                <w:szCs w:val="28"/>
                <w:lang w:eastAsia="en-US"/>
              </w:rPr>
              <w:t>$ 160,00.-</w:t>
            </w:r>
          </w:p>
        </w:tc>
      </w:tr>
      <w:tr w:rsidR="00B869C8" w:rsidRPr="00B869C8" w:rsidTr="0059296C">
        <w:tc>
          <w:tcPr>
            <w:tcW w:w="424" w:type="dxa"/>
          </w:tcPr>
          <w:p w:rsidR="00B869C8" w:rsidRPr="00B869C8" w:rsidRDefault="00B869C8" w:rsidP="00B869C8">
            <w:pPr>
              <w:jc w:val="both"/>
              <w:rPr>
                <w:szCs w:val="28"/>
                <w:lang w:eastAsia="en-US"/>
              </w:rPr>
            </w:pPr>
            <w:r w:rsidRPr="00B869C8">
              <w:rPr>
                <w:szCs w:val="28"/>
                <w:lang w:eastAsia="en-US"/>
              </w:rPr>
              <w:t>30)</w:t>
            </w:r>
          </w:p>
        </w:tc>
        <w:tc>
          <w:tcPr>
            <w:tcW w:w="7726" w:type="dxa"/>
          </w:tcPr>
          <w:p w:rsidR="00B869C8" w:rsidRPr="00B869C8" w:rsidRDefault="00B869C8" w:rsidP="00B869C8">
            <w:pPr>
              <w:jc w:val="both"/>
              <w:rPr>
                <w:szCs w:val="28"/>
                <w:lang w:eastAsia="en-US"/>
              </w:rPr>
            </w:pPr>
            <w:r w:rsidRPr="00B869C8">
              <w:rPr>
                <w:szCs w:val="28"/>
                <w:lang w:eastAsia="en-US"/>
              </w:rPr>
              <w:t xml:space="preserve">Derecho de </w:t>
            </w:r>
            <w:proofErr w:type="spellStart"/>
            <w:r w:rsidRPr="00B869C8">
              <w:rPr>
                <w:szCs w:val="28"/>
                <w:lang w:eastAsia="en-US"/>
              </w:rPr>
              <w:t>visación</w:t>
            </w:r>
            <w:proofErr w:type="spellEnd"/>
            <w:r w:rsidRPr="00B869C8">
              <w:rPr>
                <w:szCs w:val="28"/>
                <w:lang w:eastAsia="en-US"/>
              </w:rPr>
              <w:t xml:space="preserve"> de planos……………………………………</w:t>
            </w:r>
          </w:p>
        </w:tc>
        <w:tc>
          <w:tcPr>
            <w:tcW w:w="1396" w:type="dxa"/>
          </w:tcPr>
          <w:p w:rsidR="00B869C8" w:rsidRPr="00B869C8" w:rsidRDefault="00B869C8" w:rsidP="00B869C8">
            <w:pPr>
              <w:jc w:val="both"/>
              <w:rPr>
                <w:szCs w:val="28"/>
                <w:lang w:eastAsia="en-US"/>
              </w:rPr>
            </w:pPr>
            <w:r w:rsidRPr="00B869C8">
              <w:rPr>
                <w:szCs w:val="28"/>
                <w:lang w:eastAsia="en-US"/>
              </w:rPr>
              <w:t>$ 80,00.-</w:t>
            </w:r>
          </w:p>
        </w:tc>
      </w:tr>
      <w:tr w:rsidR="00B869C8" w:rsidRPr="00B869C8" w:rsidTr="0059296C">
        <w:tc>
          <w:tcPr>
            <w:tcW w:w="424" w:type="dxa"/>
          </w:tcPr>
          <w:p w:rsidR="00B869C8" w:rsidRPr="00B869C8" w:rsidRDefault="00B869C8" w:rsidP="00B869C8">
            <w:pPr>
              <w:jc w:val="both"/>
              <w:rPr>
                <w:szCs w:val="28"/>
                <w:lang w:eastAsia="en-US"/>
              </w:rPr>
            </w:pPr>
            <w:r w:rsidRPr="00B869C8">
              <w:rPr>
                <w:szCs w:val="28"/>
                <w:lang w:eastAsia="en-US"/>
              </w:rPr>
              <w:t>31</w:t>
            </w:r>
            <w:r w:rsidRPr="00B869C8">
              <w:rPr>
                <w:szCs w:val="28"/>
                <w:lang w:eastAsia="en-US"/>
              </w:rPr>
              <w:lastRenderedPageBreak/>
              <w:t>)</w:t>
            </w:r>
          </w:p>
        </w:tc>
        <w:tc>
          <w:tcPr>
            <w:tcW w:w="7726" w:type="dxa"/>
          </w:tcPr>
          <w:p w:rsidR="00B869C8" w:rsidRPr="00B869C8" w:rsidRDefault="00B869C8" w:rsidP="00B869C8">
            <w:pPr>
              <w:jc w:val="both"/>
              <w:rPr>
                <w:szCs w:val="28"/>
                <w:lang w:eastAsia="en-US"/>
              </w:rPr>
            </w:pPr>
            <w:r w:rsidRPr="00B869C8">
              <w:rPr>
                <w:szCs w:val="28"/>
                <w:lang w:eastAsia="en-US"/>
              </w:rPr>
              <w:lastRenderedPageBreak/>
              <w:t xml:space="preserve">Por Cédula Municipal Catastral Ord. 2760/03 se abonara 1/6 del </w:t>
            </w:r>
            <w:r w:rsidRPr="00B869C8">
              <w:rPr>
                <w:szCs w:val="28"/>
                <w:lang w:eastAsia="en-US"/>
              </w:rPr>
              <w:lastRenderedPageBreak/>
              <w:t>sueldo mínimo municipal categoría IV ingresante. Por cualquier otro servicio de los contemplados en el presente Capítulo y que no está taxativamente enumerado en el presente Artículo abonará la siguiente Tasa general………………………………………………………</w:t>
            </w:r>
          </w:p>
        </w:tc>
        <w:tc>
          <w:tcPr>
            <w:tcW w:w="139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$ 80,00.-</w:t>
            </w:r>
          </w:p>
        </w:tc>
      </w:tr>
      <w:tr w:rsidR="00B869C8" w:rsidRPr="00B869C8" w:rsidTr="0059296C">
        <w:tc>
          <w:tcPr>
            <w:tcW w:w="424" w:type="dxa"/>
          </w:tcPr>
          <w:p w:rsidR="00B869C8" w:rsidRPr="00B869C8" w:rsidRDefault="00B869C8" w:rsidP="00B869C8">
            <w:pPr>
              <w:jc w:val="both"/>
              <w:rPr>
                <w:szCs w:val="28"/>
                <w:lang w:eastAsia="en-US"/>
              </w:rPr>
            </w:pPr>
            <w:r w:rsidRPr="00B869C8">
              <w:rPr>
                <w:szCs w:val="28"/>
                <w:lang w:eastAsia="en-US"/>
              </w:rPr>
              <w:lastRenderedPageBreak/>
              <w:t>32)</w:t>
            </w:r>
          </w:p>
          <w:p w:rsidR="00B869C8" w:rsidRPr="00B869C8" w:rsidRDefault="00B869C8" w:rsidP="00B869C8">
            <w:pPr>
              <w:jc w:val="both"/>
              <w:rPr>
                <w:szCs w:val="28"/>
                <w:lang w:eastAsia="en-US"/>
              </w:rPr>
            </w:pPr>
          </w:p>
        </w:tc>
        <w:tc>
          <w:tcPr>
            <w:tcW w:w="7726" w:type="dxa"/>
          </w:tcPr>
          <w:p w:rsidR="00B869C8" w:rsidRPr="00B869C8" w:rsidRDefault="00B869C8" w:rsidP="00B869C8">
            <w:pPr>
              <w:jc w:val="both"/>
              <w:rPr>
                <w:szCs w:val="28"/>
                <w:lang w:eastAsia="en-US"/>
              </w:rPr>
            </w:pPr>
            <w:r w:rsidRPr="00B869C8">
              <w:rPr>
                <w:szCs w:val="28"/>
                <w:lang w:eastAsia="en-US"/>
              </w:rPr>
              <w:t>Por cada certificación que se despache con trámite urgente a solicitud del requirente, dentro de las 24 horas de haber sido solicitado, sobre la base de la posibilidad del cumplimiento del servicio se abonará el 50% más por la Tasa del despacho, no más.</w:t>
            </w:r>
          </w:p>
        </w:tc>
        <w:tc>
          <w:tcPr>
            <w:tcW w:w="1396" w:type="dxa"/>
          </w:tcPr>
          <w:p w:rsidR="00B869C8" w:rsidRPr="00B869C8" w:rsidRDefault="00B869C8" w:rsidP="00B869C8">
            <w:pPr>
              <w:jc w:val="both"/>
              <w:rPr>
                <w:szCs w:val="28"/>
                <w:lang w:eastAsia="en-US"/>
              </w:rPr>
            </w:pPr>
          </w:p>
        </w:tc>
      </w:tr>
      <w:tr w:rsidR="00B869C8" w:rsidRPr="00B869C8" w:rsidTr="0059296C">
        <w:tc>
          <w:tcPr>
            <w:tcW w:w="424" w:type="dxa"/>
          </w:tcPr>
          <w:p w:rsidR="00B869C8" w:rsidRPr="00B869C8" w:rsidRDefault="00B869C8" w:rsidP="00B869C8">
            <w:pPr>
              <w:jc w:val="both"/>
              <w:rPr>
                <w:szCs w:val="28"/>
                <w:lang w:eastAsia="en-US"/>
              </w:rPr>
            </w:pPr>
            <w:r w:rsidRPr="00B869C8">
              <w:rPr>
                <w:szCs w:val="28"/>
                <w:lang w:eastAsia="en-US"/>
              </w:rPr>
              <w:t>33)</w:t>
            </w:r>
          </w:p>
        </w:tc>
        <w:tc>
          <w:tcPr>
            <w:tcW w:w="7726" w:type="dxa"/>
          </w:tcPr>
          <w:p w:rsidR="00B869C8" w:rsidRPr="00B869C8" w:rsidRDefault="00B869C8" w:rsidP="00B869C8">
            <w:pPr>
              <w:jc w:val="both"/>
              <w:rPr>
                <w:szCs w:val="28"/>
                <w:lang w:eastAsia="en-US"/>
              </w:rPr>
            </w:pPr>
            <w:r w:rsidRPr="00B869C8">
              <w:rPr>
                <w:szCs w:val="28"/>
                <w:lang w:eastAsia="en-US"/>
              </w:rPr>
              <w:t>Por ejemplar de chapa Patente de Rodados Menores o solicitud de Duplicados de las mismas…………………………………..</w:t>
            </w:r>
          </w:p>
        </w:tc>
        <w:tc>
          <w:tcPr>
            <w:tcW w:w="139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$ 380,00.-</w:t>
            </w:r>
          </w:p>
        </w:tc>
      </w:tr>
      <w:tr w:rsidR="00B869C8" w:rsidRPr="00B869C8" w:rsidTr="0059296C">
        <w:tc>
          <w:tcPr>
            <w:tcW w:w="424" w:type="dxa"/>
            <w:tcBorders>
              <w:top w:val="single" w:sz="4" w:space="0" w:color="auto"/>
              <w:left w:val="single" w:sz="4" w:space="0" w:color="auto"/>
              <w:bottom w:val="single" w:sz="4" w:space="0" w:color="auto"/>
              <w:right w:val="single" w:sz="4" w:space="0" w:color="auto"/>
            </w:tcBorders>
          </w:tcPr>
          <w:p w:rsidR="00B869C8" w:rsidRPr="00B869C8" w:rsidRDefault="00B869C8" w:rsidP="00B869C8">
            <w:pPr>
              <w:jc w:val="both"/>
              <w:rPr>
                <w:szCs w:val="28"/>
                <w:lang w:eastAsia="en-US"/>
              </w:rPr>
            </w:pPr>
            <w:r w:rsidRPr="00B869C8">
              <w:rPr>
                <w:szCs w:val="28"/>
                <w:lang w:eastAsia="en-US"/>
              </w:rPr>
              <w:t>34)</w:t>
            </w:r>
          </w:p>
        </w:tc>
        <w:tc>
          <w:tcPr>
            <w:tcW w:w="7726" w:type="dxa"/>
            <w:tcBorders>
              <w:top w:val="single" w:sz="4" w:space="0" w:color="auto"/>
              <w:left w:val="single" w:sz="4" w:space="0" w:color="auto"/>
              <w:bottom w:val="single" w:sz="4" w:space="0" w:color="auto"/>
              <w:right w:val="single" w:sz="4" w:space="0" w:color="auto"/>
            </w:tcBorders>
          </w:tcPr>
          <w:p w:rsidR="00B869C8" w:rsidRPr="00B869C8" w:rsidRDefault="00B869C8" w:rsidP="00B869C8">
            <w:pPr>
              <w:jc w:val="both"/>
              <w:rPr>
                <w:szCs w:val="28"/>
                <w:lang w:eastAsia="en-US"/>
              </w:rPr>
            </w:pPr>
            <w:r w:rsidRPr="00B869C8">
              <w:rPr>
                <w:szCs w:val="28"/>
                <w:lang w:eastAsia="en-US"/>
              </w:rPr>
              <w:t>Por el trámite de baja cualquiera sea el Motivo, correspondiente a la tasa por Patente de Rodados Menores……………………………</w:t>
            </w:r>
          </w:p>
        </w:tc>
        <w:tc>
          <w:tcPr>
            <w:tcW w:w="1396" w:type="dxa"/>
            <w:tcBorders>
              <w:top w:val="single" w:sz="4" w:space="0" w:color="auto"/>
              <w:left w:val="single" w:sz="4" w:space="0" w:color="auto"/>
              <w:bottom w:val="single" w:sz="4" w:space="0" w:color="auto"/>
              <w:right w:val="single" w:sz="4" w:space="0" w:color="auto"/>
            </w:tcBorders>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$ 320,00.-</w:t>
            </w:r>
          </w:p>
        </w:tc>
      </w:tr>
      <w:tr w:rsidR="00B869C8" w:rsidRPr="00B869C8" w:rsidTr="0059296C">
        <w:trPr>
          <w:trHeight w:val="742"/>
        </w:trPr>
        <w:tc>
          <w:tcPr>
            <w:tcW w:w="424" w:type="dxa"/>
            <w:tcBorders>
              <w:top w:val="single" w:sz="4" w:space="0" w:color="auto"/>
              <w:left w:val="single" w:sz="4" w:space="0" w:color="auto"/>
              <w:bottom w:val="single" w:sz="4" w:space="0" w:color="auto"/>
              <w:right w:val="single" w:sz="4" w:space="0" w:color="auto"/>
            </w:tcBorders>
          </w:tcPr>
          <w:p w:rsidR="00B869C8" w:rsidRPr="00B869C8" w:rsidRDefault="00B869C8" w:rsidP="00B869C8">
            <w:pPr>
              <w:jc w:val="both"/>
              <w:rPr>
                <w:szCs w:val="28"/>
                <w:lang w:eastAsia="en-US"/>
              </w:rPr>
            </w:pPr>
            <w:r w:rsidRPr="00B869C8">
              <w:rPr>
                <w:szCs w:val="28"/>
                <w:lang w:eastAsia="en-US"/>
              </w:rPr>
              <w:t>35)</w:t>
            </w:r>
          </w:p>
        </w:tc>
        <w:tc>
          <w:tcPr>
            <w:tcW w:w="7726" w:type="dxa"/>
            <w:tcBorders>
              <w:top w:val="single" w:sz="4" w:space="0" w:color="auto"/>
              <w:left w:val="single" w:sz="4" w:space="0" w:color="auto"/>
              <w:bottom w:val="single" w:sz="4" w:space="0" w:color="auto"/>
              <w:right w:val="single" w:sz="4" w:space="0" w:color="auto"/>
            </w:tcBorders>
          </w:tcPr>
          <w:p w:rsidR="00B869C8" w:rsidRPr="00B869C8" w:rsidRDefault="00B869C8" w:rsidP="00B869C8">
            <w:pPr>
              <w:jc w:val="both"/>
              <w:rPr>
                <w:szCs w:val="28"/>
                <w:lang w:eastAsia="en-US"/>
              </w:rPr>
            </w:pPr>
            <w:r w:rsidRPr="00B869C8">
              <w:rPr>
                <w:szCs w:val="28"/>
                <w:lang w:eastAsia="en-US"/>
              </w:rPr>
              <w:t>Por el trámite de la Inscripción y la Baja, cualquiera sea el Motivo, correspondiente a la tasa por Patente de Automotores……………</w:t>
            </w:r>
          </w:p>
        </w:tc>
        <w:tc>
          <w:tcPr>
            <w:tcW w:w="1396" w:type="dxa"/>
            <w:tcBorders>
              <w:top w:val="single" w:sz="4" w:space="0" w:color="auto"/>
              <w:left w:val="single" w:sz="4" w:space="0" w:color="auto"/>
              <w:bottom w:val="single" w:sz="4" w:space="0" w:color="auto"/>
              <w:right w:val="single" w:sz="4" w:space="0" w:color="auto"/>
            </w:tcBorders>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$ 320,00.-</w:t>
            </w:r>
          </w:p>
        </w:tc>
      </w:tr>
      <w:tr w:rsidR="00B869C8" w:rsidRPr="00B869C8" w:rsidTr="0059296C">
        <w:trPr>
          <w:trHeight w:val="710"/>
        </w:trPr>
        <w:tc>
          <w:tcPr>
            <w:tcW w:w="424" w:type="dxa"/>
            <w:tcBorders>
              <w:top w:val="single" w:sz="4" w:space="0" w:color="auto"/>
              <w:left w:val="single" w:sz="4" w:space="0" w:color="auto"/>
              <w:bottom w:val="single" w:sz="4" w:space="0" w:color="auto"/>
              <w:right w:val="single" w:sz="4" w:space="0" w:color="auto"/>
            </w:tcBorders>
          </w:tcPr>
          <w:p w:rsidR="00B869C8" w:rsidRPr="00B869C8" w:rsidRDefault="00B869C8" w:rsidP="00B869C8">
            <w:pPr>
              <w:jc w:val="both"/>
              <w:rPr>
                <w:szCs w:val="28"/>
                <w:lang w:eastAsia="en-US"/>
              </w:rPr>
            </w:pPr>
            <w:r w:rsidRPr="00B869C8">
              <w:rPr>
                <w:szCs w:val="28"/>
                <w:lang w:eastAsia="en-US"/>
              </w:rPr>
              <w:t>36)</w:t>
            </w:r>
          </w:p>
        </w:tc>
        <w:tc>
          <w:tcPr>
            <w:tcW w:w="7726" w:type="dxa"/>
            <w:tcBorders>
              <w:top w:val="single" w:sz="4" w:space="0" w:color="auto"/>
              <w:left w:val="single" w:sz="4" w:space="0" w:color="auto"/>
              <w:bottom w:val="single" w:sz="4" w:space="0" w:color="auto"/>
              <w:right w:val="single" w:sz="4" w:space="0" w:color="auto"/>
            </w:tcBorders>
          </w:tcPr>
          <w:p w:rsidR="00B869C8" w:rsidRPr="00B869C8" w:rsidRDefault="00B869C8" w:rsidP="00B869C8">
            <w:pPr>
              <w:jc w:val="both"/>
              <w:rPr>
                <w:szCs w:val="28"/>
                <w:lang w:eastAsia="en-US"/>
              </w:rPr>
            </w:pPr>
            <w:r w:rsidRPr="00B869C8">
              <w:rPr>
                <w:szCs w:val="28"/>
                <w:lang w:eastAsia="en-US"/>
              </w:rPr>
              <w:t>Deberá abonarse por  Permiso anual de tránsito de Vehículos que transporten productos alimenticios………………………………</w:t>
            </w:r>
          </w:p>
        </w:tc>
        <w:tc>
          <w:tcPr>
            <w:tcW w:w="1396" w:type="dxa"/>
            <w:tcBorders>
              <w:top w:val="single" w:sz="4" w:space="0" w:color="auto"/>
              <w:left w:val="single" w:sz="4" w:space="0" w:color="auto"/>
              <w:bottom w:val="single" w:sz="4" w:space="0" w:color="auto"/>
              <w:right w:val="single" w:sz="4" w:space="0" w:color="auto"/>
            </w:tcBorders>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$ 320,00.-</w:t>
            </w:r>
          </w:p>
        </w:tc>
      </w:tr>
    </w:tbl>
    <w:p w:rsidR="00B869C8" w:rsidRPr="00B869C8" w:rsidRDefault="00B869C8" w:rsidP="00B869C8">
      <w:pPr>
        <w:jc w:val="both"/>
        <w:rPr>
          <w:szCs w:val="28"/>
          <w:lang w:eastAsia="en-US"/>
        </w:rPr>
      </w:pPr>
      <w:r w:rsidRPr="00B869C8">
        <w:rPr>
          <w:b/>
          <w:bCs/>
          <w:i/>
          <w:iCs/>
          <w:szCs w:val="28"/>
          <w:lang w:eastAsia="en-US"/>
        </w:rPr>
        <w:t>Artículo 58º: –</w:t>
      </w:r>
      <w:r w:rsidRPr="00B869C8">
        <w:rPr>
          <w:szCs w:val="28"/>
          <w:lang w:eastAsia="en-US"/>
        </w:rPr>
        <w:t xml:space="preserve"> Son responsables del pago de éste derecho los beneficiarios o peticionantes o destinatarios de toda actividad, acto, trámite o servicio de la administración.</w:t>
      </w:r>
    </w:p>
    <w:p w:rsidR="00B869C8" w:rsidRPr="00B869C8" w:rsidRDefault="00B869C8" w:rsidP="00B869C8">
      <w:pPr>
        <w:jc w:val="both"/>
        <w:rPr>
          <w:szCs w:val="28"/>
          <w:lang w:eastAsia="en-US"/>
        </w:rPr>
      </w:pPr>
      <w:r w:rsidRPr="00B869C8">
        <w:rPr>
          <w:szCs w:val="28"/>
          <w:lang w:eastAsia="en-US"/>
        </w:rPr>
        <w:t>En los casos de operaciones respecto a bienes inmuebles, operaciones comerciales o actuaciones judiciales serán solidariamente responsables el notario, abogado, contador y demás profesionales que actúen o intervengan.</w:t>
      </w:r>
    </w:p>
    <w:p w:rsidR="00B869C8" w:rsidRPr="00B869C8" w:rsidRDefault="00B869C8" w:rsidP="00B869C8">
      <w:pPr>
        <w:jc w:val="both"/>
        <w:rPr>
          <w:szCs w:val="28"/>
          <w:lang w:eastAsia="en-US"/>
        </w:rPr>
      </w:pPr>
      <w:r w:rsidRPr="00B869C8">
        <w:rPr>
          <w:b/>
          <w:bCs/>
          <w:i/>
          <w:iCs/>
          <w:szCs w:val="28"/>
          <w:lang w:eastAsia="en-US"/>
        </w:rPr>
        <w:t>Artículo 59º: –</w:t>
      </w:r>
      <w:r w:rsidRPr="00B869C8">
        <w:rPr>
          <w:szCs w:val="28"/>
          <w:lang w:eastAsia="en-US"/>
        </w:rPr>
        <w:t xml:space="preserve"> Los derechos se pagarán al presentarse la solicitud o documento, como condición para ser considerado. Cuando se trata de actividad o servicio que realice la administración de oficio, el derecho será efectivizado por el responsable dentro de los cinco días de la notificación pertinente.</w:t>
      </w:r>
    </w:p>
    <w:p w:rsidR="00B869C8" w:rsidRPr="00B869C8" w:rsidRDefault="00B869C8" w:rsidP="00B869C8">
      <w:pPr>
        <w:jc w:val="both"/>
        <w:rPr>
          <w:szCs w:val="28"/>
          <w:lang w:eastAsia="en-US"/>
        </w:rPr>
      </w:pPr>
      <w:r w:rsidRPr="00B869C8">
        <w:rPr>
          <w:b/>
          <w:bCs/>
          <w:i/>
          <w:iCs/>
          <w:szCs w:val="28"/>
          <w:lang w:eastAsia="en-US"/>
        </w:rPr>
        <w:t>Artículo 60º: –</w:t>
      </w:r>
      <w:r w:rsidRPr="00B869C8">
        <w:rPr>
          <w:szCs w:val="28"/>
          <w:lang w:eastAsia="en-US"/>
        </w:rPr>
        <w:t xml:space="preserve"> Los derechos se abonarán en la Tesorería Municipal o Delegaciones Municipales facultándose al Departamento Ejecutivo a fijar los recaudos y condiciones de pago.</w:t>
      </w:r>
    </w:p>
    <w:p w:rsidR="00B869C8" w:rsidRPr="00B869C8" w:rsidRDefault="00B869C8" w:rsidP="00B869C8">
      <w:pPr>
        <w:jc w:val="both"/>
        <w:rPr>
          <w:szCs w:val="28"/>
          <w:lang w:eastAsia="en-US"/>
        </w:rPr>
      </w:pPr>
      <w:r w:rsidRPr="00B869C8">
        <w:rPr>
          <w:b/>
          <w:bCs/>
          <w:i/>
          <w:iCs/>
          <w:szCs w:val="28"/>
          <w:lang w:eastAsia="en-US"/>
        </w:rPr>
        <w:t>Artículo 61º: –</w:t>
      </w:r>
      <w:r w:rsidRPr="00B869C8">
        <w:rPr>
          <w:szCs w:val="28"/>
          <w:lang w:eastAsia="en-US"/>
        </w:rPr>
        <w:t xml:space="preserve"> El desistimiento por el interesado en cualquier estado de la tramitación o de la resolución contraria al pedido no dará lugar a la devolución de los derechos pagados, los que se consideraran firmes, ni eximirá del pago de los que pudieran adecuarse.</w:t>
      </w:r>
    </w:p>
    <w:p w:rsidR="00B869C8" w:rsidRPr="00B869C8" w:rsidRDefault="00B869C8" w:rsidP="00B869C8">
      <w:pPr>
        <w:jc w:val="both"/>
        <w:rPr>
          <w:szCs w:val="28"/>
          <w:lang w:eastAsia="en-US"/>
        </w:rPr>
      </w:pPr>
      <w:r w:rsidRPr="00B869C8">
        <w:rPr>
          <w:b/>
          <w:bCs/>
          <w:i/>
          <w:iCs/>
          <w:szCs w:val="28"/>
          <w:lang w:eastAsia="en-US"/>
        </w:rPr>
        <w:t>Artículo 62º: –</w:t>
      </w:r>
      <w:r w:rsidRPr="00B869C8">
        <w:rPr>
          <w:szCs w:val="28"/>
          <w:lang w:eastAsia="en-US"/>
        </w:rPr>
        <w:t xml:space="preserve"> Los derechos abonados por diligenciamientos de oficios judiciales, certificados profesionales o particulares, sobre informe de deuda o cualquier otro concepto caducarán a los treinta (30) días a contar del último día del mes en que se efectuó el despacho, a cuyo vencimiento deberán abonarse nuevamente los derechos para la ampliación o liberación que se requiera.</w:t>
      </w:r>
    </w:p>
    <w:p w:rsidR="00B869C8" w:rsidRPr="00B869C8" w:rsidRDefault="00B869C8" w:rsidP="00B869C8">
      <w:pPr>
        <w:jc w:val="both"/>
        <w:rPr>
          <w:b/>
          <w:szCs w:val="28"/>
          <w:u w:val="single"/>
          <w:lang w:eastAsia="en-US"/>
        </w:rPr>
      </w:pPr>
      <w:r w:rsidRPr="00B869C8">
        <w:rPr>
          <w:b/>
          <w:szCs w:val="28"/>
          <w:u w:val="single"/>
          <w:lang w:eastAsia="en-US"/>
        </w:rPr>
        <w:t>CAPITULO  OCTAVO</w:t>
      </w:r>
    </w:p>
    <w:p w:rsidR="00B869C8" w:rsidRPr="00B869C8" w:rsidRDefault="00B869C8" w:rsidP="00B869C8">
      <w:pPr>
        <w:jc w:val="both"/>
        <w:rPr>
          <w:szCs w:val="28"/>
          <w:u w:val="double"/>
          <w:lang w:eastAsia="en-US"/>
        </w:rPr>
      </w:pPr>
      <w:r w:rsidRPr="00B869C8">
        <w:rPr>
          <w:szCs w:val="28"/>
          <w:u w:val="double"/>
          <w:lang w:eastAsia="en-US"/>
        </w:rPr>
        <w:t>DERECHOS  DE  CONSTRUCCIÓN</w:t>
      </w:r>
    </w:p>
    <w:p w:rsidR="00B869C8" w:rsidRPr="00B869C8" w:rsidRDefault="00B869C8" w:rsidP="00B869C8">
      <w:pPr>
        <w:jc w:val="both"/>
        <w:rPr>
          <w:szCs w:val="28"/>
          <w:lang w:eastAsia="en-US"/>
        </w:rPr>
      </w:pPr>
      <w:r w:rsidRPr="00B869C8">
        <w:rPr>
          <w:b/>
          <w:bCs/>
          <w:i/>
          <w:iCs/>
          <w:szCs w:val="28"/>
          <w:lang w:eastAsia="en-US"/>
        </w:rPr>
        <w:t>Artículo 63: –</w:t>
      </w:r>
      <w:r w:rsidRPr="00B869C8">
        <w:rPr>
          <w:i/>
          <w:iCs/>
          <w:szCs w:val="28"/>
          <w:lang w:eastAsia="en-US"/>
        </w:rPr>
        <w:t xml:space="preserve"> </w:t>
      </w:r>
      <w:r w:rsidRPr="00B869C8">
        <w:rPr>
          <w:szCs w:val="28"/>
          <w:lang w:eastAsia="en-US"/>
        </w:rPr>
        <w:t>Los derechos establecidos en el presente Capítulo comprenden el estudio y aprobación de planos, permisos de alineación, nivel, inspección y habilitación de obras, así como también los demás servicios administrativos y técnicos especiales que conciernen a la construcción y a las demoliciones, como ser: Certificados catastrales, tramitaciones, estudios técnicos sobre instalaciones complementarias, ocupaciones provisorias de espacios de veredas y otros similares, aunque a algunos se les asignen tarifas independientes de esta misma Ordenanza.</w:t>
      </w:r>
    </w:p>
    <w:p w:rsidR="00B869C8" w:rsidRPr="00B869C8" w:rsidRDefault="00B869C8" w:rsidP="00B869C8">
      <w:pPr>
        <w:jc w:val="both"/>
        <w:rPr>
          <w:szCs w:val="28"/>
          <w:lang w:eastAsia="en-US"/>
        </w:rPr>
      </w:pPr>
      <w:r w:rsidRPr="00B869C8">
        <w:rPr>
          <w:szCs w:val="28"/>
          <w:lang w:eastAsia="en-US"/>
        </w:rPr>
        <w:t>Tales tarifas se computarán al sólo efecto de posibilitar su liquidación cuando el servicio no estuviera involucrado en la Tasa General por corresponder a una instalación posterior a la obra y otros supuestos análogos.</w:t>
      </w:r>
    </w:p>
    <w:p w:rsidR="00B869C8" w:rsidRPr="00B869C8" w:rsidRDefault="00B869C8" w:rsidP="00B869C8">
      <w:pPr>
        <w:jc w:val="both"/>
        <w:rPr>
          <w:iCs/>
          <w:szCs w:val="28"/>
          <w:lang w:eastAsia="en-US"/>
        </w:rPr>
      </w:pPr>
      <w:r w:rsidRPr="00B869C8">
        <w:rPr>
          <w:iCs/>
          <w:szCs w:val="28"/>
          <w:lang w:eastAsia="en-US"/>
        </w:rPr>
        <w:t>La Base Imponible estará dada por los metros cuadrados de superficie cubierta y los metros cuadrados de superficie semicubierta de acuerdo al destino y tipo de construcción de la escala del Inciso a).</w:t>
      </w:r>
    </w:p>
    <w:p w:rsidR="00B869C8" w:rsidRPr="00B869C8" w:rsidRDefault="00B869C8" w:rsidP="00B869C8">
      <w:pPr>
        <w:jc w:val="both"/>
        <w:rPr>
          <w:i/>
          <w:szCs w:val="28"/>
          <w:lang w:eastAsia="en-US"/>
        </w:rPr>
      </w:pPr>
      <w:r w:rsidRPr="00B869C8">
        <w:rPr>
          <w:iCs/>
          <w:szCs w:val="28"/>
          <w:lang w:eastAsia="en-US"/>
        </w:rPr>
        <w:lastRenderedPageBreak/>
        <w:t>En el caso de obras a construir, los derechos se liquidarán fijando la categoría de la escala en base a las características especificadas en planos y planillas. Estos derechos podrán ser reajustados en el caso que al finalizar la obra, ésta sea de una categoría mayor a la fijada anteriormente.</w:t>
      </w:r>
      <w:r w:rsidRPr="00B869C8">
        <w:rPr>
          <w:i/>
          <w:szCs w:val="28"/>
          <w:lang w:eastAsia="en-US"/>
        </w:rPr>
        <w:t xml:space="preserve"> </w:t>
      </w:r>
    </w:p>
    <w:p w:rsidR="00B869C8" w:rsidRPr="00B869C8" w:rsidRDefault="00B869C8" w:rsidP="00B869C8">
      <w:pPr>
        <w:jc w:val="both"/>
        <w:rPr>
          <w:szCs w:val="28"/>
          <w:lang w:eastAsia="en-US"/>
        </w:rPr>
      </w:pPr>
      <w:r w:rsidRPr="00B869C8">
        <w:rPr>
          <w:szCs w:val="28"/>
          <w:lang w:eastAsia="en-US"/>
        </w:rPr>
        <w:t>1- Tarifas a aplicar desde el primer día del mes de Abril de 2016:</w:t>
      </w:r>
    </w:p>
    <w:p w:rsidR="00B869C8" w:rsidRPr="00B869C8" w:rsidRDefault="00B869C8" w:rsidP="00B869C8">
      <w:pPr>
        <w:jc w:val="both"/>
        <w:rPr>
          <w:b/>
          <w:szCs w:val="28"/>
          <w:lang w:eastAsia="en-US"/>
        </w:rPr>
      </w:pPr>
      <w:r w:rsidRPr="00B869C8">
        <w:rPr>
          <w:b/>
          <w:szCs w:val="28"/>
          <w:lang w:eastAsia="en-US"/>
        </w:rPr>
        <w:t>a)</w:t>
      </w: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2320"/>
        <w:gridCol w:w="960"/>
        <w:gridCol w:w="2400"/>
        <w:gridCol w:w="3029"/>
      </w:tblGrid>
      <w:tr w:rsidR="00B869C8" w:rsidRPr="00B869C8" w:rsidTr="000162E8">
        <w:tc>
          <w:tcPr>
            <w:tcW w:w="430" w:type="dxa"/>
          </w:tcPr>
          <w:p w:rsidR="00B869C8" w:rsidRPr="00B869C8" w:rsidRDefault="00B869C8" w:rsidP="00B869C8">
            <w:pPr>
              <w:jc w:val="both"/>
              <w:rPr>
                <w:szCs w:val="28"/>
                <w:lang w:eastAsia="en-US"/>
              </w:rPr>
            </w:pPr>
          </w:p>
        </w:tc>
        <w:tc>
          <w:tcPr>
            <w:tcW w:w="2320" w:type="dxa"/>
          </w:tcPr>
          <w:p w:rsidR="00B869C8" w:rsidRPr="00B869C8" w:rsidRDefault="00B869C8" w:rsidP="00B869C8">
            <w:pPr>
              <w:jc w:val="both"/>
              <w:rPr>
                <w:szCs w:val="28"/>
                <w:u w:val="single"/>
                <w:lang w:eastAsia="en-US"/>
              </w:rPr>
            </w:pPr>
            <w:r w:rsidRPr="00B869C8">
              <w:rPr>
                <w:szCs w:val="28"/>
                <w:lang w:eastAsia="en-US"/>
              </w:rPr>
              <w:t xml:space="preserve"> </w:t>
            </w:r>
            <w:r w:rsidRPr="00B869C8">
              <w:rPr>
                <w:szCs w:val="28"/>
                <w:u w:val="single"/>
                <w:lang w:eastAsia="en-US"/>
              </w:rPr>
              <w:t>DESTINO</w:t>
            </w:r>
          </w:p>
        </w:tc>
        <w:tc>
          <w:tcPr>
            <w:tcW w:w="960" w:type="dxa"/>
          </w:tcPr>
          <w:p w:rsidR="00B869C8" w:rsidRPr="00B869C8" w:rsidRDefault="00B869C8" w:rsidP="00B869C8">
            <w:pPr>
              <w:jc w:val="both"/>
              <w:rPr>
                <w:szCs w:val="28"/>
                <w:u w:val="single"/>
                <w:lang w:eastAsia="en-US"/>
              </w:rPr>
            </w:pPr>
            <w:r w:rsidRPr="00B869C8">
              <w:rPr>
                <w:szCs w:val="28"/>
                <w:u w:val="single"/>
                <w:lang w:eastAsia="en-US"/>
              </w:rPr>
              <w:t>TIPO</w:t>
            </w:r>
          </w:p>
        </w:tc>
        <w:tc>
          <w:tcPr>
            <w:tcW w:w="2400" w:type="dxa"/>
          </w:tcPr>
          <w:p w:rsidR="00B869C8" w:rsidRPr="00B869C8" w:rsidRDefault="00B869C8" w:rsidP="00B869C8">
            <w:pPr>
              <w:jc w:val="both"/>
              <w:rPr>
                <w:szCs w:val="28"/>
                <w:u w:val="single"/>
                <w:lang w:eastAsia="en-US"/>
              </w:rPr>
            </w:pPr>
            <w:r w:rsidRPr="00B869C8">
              <w:rPr>
                <w:szCs w:val="28"/>
                <w:u w:val="single"/>
                <w:lang w:eastAsia="en-US"/>
              </w:rPr>
              <w:t>SUP. CUBIERTA</w:t>
            </w:r>
          </w:p>
          <w:p w:rsidR="00B869C8" w:rsidRPr="00B869C8" w:rsidRDefault="00B869C8" w:rsidP="00B869C8">
            <w:pPr>
              <w:jc w:val="both"/>
              <w:rPr>
                <w:szCs w:val="28"/>
                <w:u w:val="single"/>
                <w:lang w:eastAsia="en-US"/>
              </w:rPr>
            </w:pPr>
            <w:r w:rsidRPr="00B869C8">
              <w:rPr>
                <w:szCs w:val="28"/>
                <w:u w:val="single"/>
                <w:lang w:eastAsia="en-US"/>
              </w:rPr>
              <w:t>$ m2</w:t>
            </w:r>
          </w:p>
        </w:tc>
        <w:tc>
          <w:tcPr>
            <w:tcW w:w="3029" w:type="dxa"/>
          </w:tcPr>
          <w:p w:rsidR="00B869C8" w:rsidRPr="00B869C8" w:rsidRDefault="00B869C8" w:rsidP="00B869C8">
            <w:pPr>
              <w:jc w:val="both"/>
              <w:rPr>
                <w:szCs w:val="28"/>
                <w:u w:val="single"/>
                <w:lang w:eastAsia="en-US"/>
              </w:rPr>
            </w:pPr>
            <w:r w:rsidRPr="00B869C8">
              <w:rPr>
                <w:szCs w:val="28"/>
                <w:u w:val="single"/>
                <w:lang w:eastAsia="en-US"/>
              </w:rPr>
              <w:t>SUP. SEMICUBIERTA</w:t>
            </w:r>
          </w:p>
          <w:p w:rsidR="00B869C8" w:rsidRPr="00B869C8" w:rsidRDefault="00B869C8" w:rsidP="00B869C8">
            <w:pPr>
              <w:jc w:val="both"/>
              <w:rPr>
                <w:szCs w:val="28"/>
                <w:u w:val="single"/>
                <w:lang w:eastAsia="en-US"/>
              </w:rPr>
            </w:pPr>
            <w:r w:rsidRPr="00B869C8">
              <w:rPr>
                <w:szCs w:val="28"/>
                <w:u w:val="single"/>
                <w:lang w:eastAsia="en-US"/>
              </w:rPr>
              <w:t>$ m2</w:t>
            </w:r>
          </w:p>
        </w:tc>
      </w:tr>
      <w:tr w:rsidR="00B869C8" w:rsidRPr="00B869C8" w:rsidTr="000162E8">
        <w:tc>
          <w:tcPr>
            <w:tcW w:w="430" w:type="dxa"/>
          </w:tcPr>
          <w:p w:rsidR="00B869C8" w:rsidRPr="00B869C8" w:rsidRDefault="00B869C8" w:rsidP="00B869C8">
            <w:pPr>
              <w:jc w:val="both"/>
              <w:rPr>
                <w:szCs w:val="28"/>
                <w:lang w:eastAsia="en-US"/>
              </w:rPr>
            </w:pPr>
          </w:p>
        </w:tc>
        <w:tc>
          <w:tcPr>
            <w:tcW w:w="2320" w:type="dxa"/>
          </w:tcPr>
          <w:p w:rsidR="00B869C8" w:rsidRPr="00B869C8" w:rsidRDefault="00B869C8" w:rsidP="00B869C8">
            <w:pPr>
              <w:jc w:val="both"/>
              <w:rPr>
                <w:szCs w:val="28"/>
                <w:lang w:eastAsia="en-US"/>
              </w:rPr>
            </w:pPr>
            <w:r w:rsidRPr="00B869C8">
              <w:rPr>
                <w:szCs w:val="28"/>
                <w:lang w:eastAsia="en-US"/>
              </w:rPr>
              <w:t>VIVIENDA</w:t>
            </w:r>
          </w:p>
        </w:tc>
        <w:tc>
          <w:tcPr>
            <w:tcW w:w="960" w:type="dxa"/>
          </w:tcPr>
          <w:p w:rsidR="00B869C8" w:rsidRPr="00B869C8" w:rsidRDefault="00B869C8" w:rsidP="00B869C8">
            <w:pPr>
              <w:jc w:val="both"/>
              <w:rPr>
                <w:szCs w:val="28"/>
                <w:lang w:eastAsia="en-US"/>
              </w:rPr>
            </w:pPr>
            <w:r w:rsidRPr="00B869C8">
              <w:rPr>
                <w:szCs w:val="28"/>
                <w:lang w:eastAsia="en-US"/>
              </w:rPr>
              <w:t>A</w:t>
            </w:r>
          </w:p>
        </w:tc>
        <w:tc>
          <w:tcPr>
            <w:tcW w:w="2400" w:type="dxa"/>
          </w:tcPr>
          <w:p w:rsidR="00B869C8" w:rsidRPr="00B869C8" w:rsidRDefault="00B869C8" w:rsidP="00B869C8">
            <w:pPr>
              <w:jc w:val="both"/>
              <w:rPr>
                <w:szCs w:val="28"/>
                <w:lang w:eastAsia="en-US"/>
              </w:rPr>
            </w:pPr>
            <w:r w:rsidRPr="00B869C8">
              <w:rPr>
                <w:szCs w:val="28"/>
                <w:lang w:eastAsia="en-US"/>
              </w:rPr>
              <w:t>28,30.-</w:t>
            </w:r>
          </w:p>
        </w:tc>
        <w:tc>
          <w:tcPr>
            <w:tcW w:w="3029" w:type="dxa"/>
          </w:tcPr>
          <w:p w:rsidR="00B869C8" w:rsidRPr="00B869C8" w:rsidRDefault="00B869C8" w:rsidP="00B869C8">
            <w:pPr>
              <w:jc w:val="both"/>
              <w:rPr>
                <w:szCs w:val="28"/>
                <w:lang w:eastAsia="en-US"/>
              </w:rPr>
            </w:pPr>
            <w:r w:rsidRPr="00B869C8">
              <w:rPr>
                <w:szCs w:val="28"/>
                <w:lang w:eastAsia="en-US"/>
              </w:rPr>
              <w:t>14,15.-</w:t>
            </w:r>
          </w:p>
        </w:tc>
      </w:tr>
      <w:tr w:rsidR="00B869C8" w:rsidRPr="00B869C8" w:rsidTr="000162E8">
        <w:tc>
          <w:tcPr>
            <w:tcW w:w="430" w:type="dxa"/>
          </w:tcPr>
          <w:p w:rsidR="00B869C8" w:rsidRPr="00B869C8" w:rsidRDefault="00B869C8" w:rsidP="00B869C8">
            <w:pPr>
              <w:jc w:val="both"/>
              <w:rPr>
                <w:szCs w:val="28"/>
                <w:lang w:eastAsia="en-US"/>
              </w:rPr>
            </w:pPr>
          </w:p>
        </w:tc>
        <w:tc>
          <w:tcPr>
            <w:tcW w:w="2320" w:type="dxa"/>
          </w:tcPr>
          <w:p w:rsidR="00B869C8" w:rsidRPr="00B869C8" w:rsidRDefault="00B869C8" w:rsidP="00B869C8">
            <w:pPr>
              <w:jc w:val="both"/>
              <w:rPr>
                <w:szCs w:val="28"/>
                <w:lang w:eastAsia="en-US"/>
              </w:rPr>
            </w:pPr>
          </w:p>
        </w:tc>
        <w:tc>
          <w:tcPr>
            <w:tcW w:w="960" w:type="dxa"/>
          </w:tcPr>
          <w:p w:rsidR="00B869C8" w:rsidRPr="00B869C8" w:rsidRDefault="00B869C8" w:rsidP="00B869C8">
            <w:pPr>
              <w:jc w:val="both"/>
              <w:rPr>
                <w:szCs w:val="28"/>
                <w:lang w:eastAsia="en-US"/>
              </w:rPr>
            </w:pPr>
            <w:r w:rsidRPr="00B869C8">
              <w:rPr>
                <w:szCs w:val="28"/>
                <w:lang w:eastAsia="en-US"/>
              </w:rPr>
              <w:t>B</w:t>
            </w:r>
          </w:p>
        </w:tc>
        <w:tc>
          <w:tcPr>
            <w:tcW w:w="2400" w:type="dxa"/>
          </w:tcPr>
          <w:p w:rsidR="00B869C8" w:rsidRPr="00B869C8" w:rsidRDefault="00B869C8" w:rsidP="00B869C8">
            <w:pPr>
              <w:jc w:val="both"/>
              <w:rPr>
                <w:szCs w:val="28"/>
                <w:lang w:eastAsia="en-US"/>
              </w:rPr>
            </w:pPr>
            <w:r w:rsidRPr="00B869C8">
              <w:rPr>
                <w:szCs w:val="28"/>
                <w:lang w:eastAsia="en-US"/>
              </w:rPr>
              <w:t>23,00.-</w:t>
            </w:r>
          </w:p>
        </w:tc>
        <w:tc>
          <w:tcPr>
            <w:tcW w:w="3029" w:type="dxa"/>
          </w:tcPr>
          <w:p w:rsidR="00B869C8" w:rsidRPr="00B869C8" w:rsidRDefault="00B869C8" w:rsidP="00B869C8">
            <w:pPr>
              <w:jc w:val="both"/>
              <w:rPr>
                <w:szCs w:val="28"/>
                <w:lang w:eastAsia="en-US"/>
              </w:rPr>
            </w:pPr>
            <w:r w:rsidRPr="00B869C8">
              <w:rPr>
                <w:szCs w:val="28"/>
                <w:lang w:eastAsia="en-US"/>
              </w:rPr>
              <w:t>11,50.-</w:t>
            </w:r>
          </w:p>
        </w:tc>
      </w:tr>
      <w:tr w:rsidR="00B869C8" w:rsidRPr="00B869C8" w:rsidTr="000162E8">
        <w:tc>
          <w:tcPr>
            <w:tcW w:w="430" w:type="dxa"/>
          </w:tcPr>
          <w:p w:rsidR="00B869C8" w:rsidRPr="00B869C8" w:rsidRDefault="00B869C8" w:rsidP="00B869C8">
            <w:pPr>
              <w:jc w:val="both"/>
              <w:rPr>
                <w:szCs w:val="28"/>
                <w:lang w:eastAsia="en-US"/>
              </w:rPr>
            </w:pPr>
          </w:p>
        </w:tc>
        <w:tc>
          <w:tcPr>
            <w:tcW w:w="2320" w:type="dxa"/>
          </w:tcPr>
          <w:p w:rsidR="00B869C8" w:rsidRPr="00B869C8" w:rsidRDefault="00B869C8" w:rsidP="00B869C8">
            <w:pPr>
              <w:jc w:val="both"/>
              <w:rPr>
                <w:szCs w:val="28"/>
                <w:lang w:eastAsia="en-US"/>
              </w:rPr>
            </w:pPr>
          </w:p>
        </w:tc>
        <w:tc>
          <w:tcPr>
            <w:tcW w:w="960" w:type="dxa"/>
          </w:tcPr>
          <w:p w:rsidR="00B869C8" w:rsidRPr="00B869C8" w:rsidRDefault="00B869C8" w:rsidP="00B869C8">
            <w:pPr>
              <w:jc w:val="both"/>
              <w:rPr>
                <w:szCs w:val="28"/>
                <w:lang w:eastAsia="en-US"/>
              </w:rPr>
            </w:pPr>
            <w:r w:rsidRPr="00B869C8">
              <w:rPr>
                <w:szCs w:val="28"/>
                <w:lang w:eastAsia="en-US"/>
              </w:rPr>
              <w:t>C</w:t>
            </w:r>
          </w:p>
        </w:tc>
        <w:tc>
          <w:tcPr>
            <w:tcW w:w="2400" w:type="dxa"/>
          </w:tcPr>
          <w:p w:rsidR="00B869C8" w:rsidRPr="00B869C8" w:rsidRDefault="00B869C8" w:rsidP="00B869C8">
            <w:pPr>
              <w:jc w:val="both"/>
              <w:rPr>
                <w:szCs w:val="28"/>
                <w:lang w:eastAsia="en-US"/>
              </w:rPr>
            </w:pPr>
            <w:r w:rsidRPr="00B869C8">
              <w:rPr>
                <w:szCs w:val="28"/>
                <w:lang w:eastAsia="en-US"/>
              </w:rPr>
              <w:t>18,00.-</w:t>
            </w:r>
          </w:p>
        </w:tc>
        <w:tc>
          <w:tcPr>
            <w:tcW w:w="3029" w:type="dxa"/>
          </w:tcPr>
          <w:p w:rsidR="00B869C8" w:rsidRPr="00B869C8" w:rsidRDefault="00B869C8" w:rsidP="00B869C8">
            <w:pPr>
              <w:jc w:val="both"/>
              <w:rPr>
                <w:szCs w:val="28"/>
                <w:lang w:eastAsia="en-US"/>
              </w:rPr>
            </w:pPr>
            <w:r w:rsidRPr="00B869C8">
              <w:rPr>
                <w:szCs w:val="28"/>
                <w:lang w:eastAsia="en-US"/>
              </w:rPr>
              <w:t>9,00.-</w:t>
            </w:r>
          </w:p>
        </w:tc>
      </w:tr>
      <w:tr w:rsidR="00B869C8" w:rsidRPr="00B869C8" w:rsidTr="000162E8">
        <w:tc>
          <w:tcPr>
            <w:tcW w:w="430" w:type="dxa"/>
          </w:tcPr>
          <w:p w:rsidR="00B869C8" w:rsidRPr="00B869C8" w:rsidRDefault="00B869C8" w:rsidP="00B869C8">
            <w:pPr>
              <w:jc w:val="both"/>
              <w:rPr>
                <w:szCs w:val="28"/>
                <w:lang w:eastAsia="en-US"/>
              </w:rPr>
            </w:pPr>
          </w:p>
        </w:tc>
        <w:tc>
          <w:tcPr>
            <w:tcW w:w="2320" w:type="dxa"/>
          </w:tcPr>
          <w:p w:rsidR="00B869C8" w:rsidRPr="00B869C8" w:rsidRDefault="00B869C8" w:rsidP="00B869C8">
            <w:pPr>
              <w:jc w:val="both"/>
              <w:rPr>
                <w:szCs w:val="28"/>
                <w:lang w:eastAsia="en-US"/>
              </w:rPr>
            </w:pPr>
          </w:p>
        </w:tc>
        <w:tc>
          <w:tcPr>
            <w:tcW w:w="960" w:type="dxa"/>
          </w:tcPr>
          <w:p w:rsidR="00B869C8" w:rsidRPr="00B869C8" w:rsidRDefault="00B869C8" w:rsidP="00B869C8">
            <w:pPr>
              <w:jc w:val="both"/>
              <w:rPr>
                <w:szCs w:val="28"/>
                <w:lang w:eastAsia="en-US"/>
              </w:rPr>
            </w:pPr>
            <w:r w:rsidRPr="00B869C8">
              <w:rPr>
                <w:szCs w:val="28"/>
                <w:lang w:eastAsia="en-US"/>
              </w:rPr>
              <w:t>D</w:t>
            </w:r>
          </w:p>
        </w:tc>
        <w:tc>
          <w:tcPr>
            <w:tcW w:w="2400" w:type="dxa"/>
          </w:tcPr>
          <w:p w:rsidR="00B869C8" w:rsidRPr="00B869C8" w:rsidRDefault="00B869C8" w:rsidP="00B869C8">
            <w:pPr>
              <w:jc w:val="both"/>
              <w:rPr>
                <w:szCs w:val="28"/>
                <w:lang w:eastAsia="en-US"/>
              </w:rPr>
            </w:pPr>
            <w:r w:rsidRPr="00B869C8">
              <w:rPr>
                <w:szCs w:val="28"/>
                <w:lang w:eastAsia="en-US"/>
              </w:rPr>
              <w:t>13,50.-</w:t>
            </w:r>
          </w:p>
        </w:tc>
        <w:tc>
          <w:tcPr>
            <w:tcW w:w="3029" w:type="dxa"/>
          </w:tcPr>
          <w:p w:rsidR="00B869C8" w:rsidRPr="00B869C8" w:rsidRDefault="00B869C8" w:rsidP="00B869C8">
            <w:pPr>
              <w:jc w:val="both"/>
              <w:rPr>
                <w:szCs w:val="28"/>
                <w:lang w:eastAsia="en-US"/>
              </w:rPr>
            </w:pPr>
            <w:r w:rsidRPr="00B869C8">
              <w:rPr>
                <w:szCs w:val="28"/>
                <w:lang w:eastAsia="en-US"/>
              </w:rPr>
              <w:t>6,75.-</w:t>
            </w:r>
          </w:p>
        </w:tc>
      </w:tr>
      <w:tr w:rsidR="00B869C8" w:rsidRPr="00B869C8" w:rsidTr="000162E8">
        <w:tc>
          <w:tcPr>
            <w:tcW w:w="430" w:type="dxa"/>
          </w:tcPr>
          <w:p w:rsidR="00B869C8" w:rsidRPr="00B869C8" w:rsidRDefault="00B869C8" w:rsidP="00B869C8">
            <w:pPr>
              <w:jc w:val="both"/>
              <w:rPr>
                <w:szCs w:val="28"/>
                <w:lang w:eastAsia="en-US"/>
              </w:rPr>
            </w:pPr>
          </w:p>
        </w:tc>
        <w:tc>
          <w:tcPr>
            <w:tcW w:w="2320" w:type="dxa"/>
          </w:tcPr>
          <w:p w:rsidR="00B869C8" w:rsidRPr="00B869C8" w:rsidRDefault="00B869C8" w:rsidP="00B869C8">
            <w:pPr>
              <w:jc w:val="both"/>
              <w:rPr>
                <w:szCs w:val="28"/>
                <w:lang w:eastAsia="en-US"/>
              </w:rPr>
            </w:pPr>
            <w:r w:rsidRPr="00B869C8">
              <w:rPr>
                <w:szCs w:val="28"/>
                <w:lang w:eastAsia="en-US"/>
              </w:rPr>
              <w:t>COMERCIOS</w:t>
            </w:r>
          </w:p>
        </w:tc>
        <w:tc>
          <w:tcPr>
            <w:tcW w:w="960" w:type="dxa"/>
          </w:tcPr>
          <w:p w:rsidR="00B869C8" w:rsidRPr="00B869C8" w:rsidRDefault="00B869C8" w:rsidP="00B869C8">
            <w:pPr>
              <w:jc w:val="both"/>
              <w:rPr>
                <w:szCs w:val="28"/>
                <w:lang w:eastAsia="en-US"/>
              </w:rPr>
            </w:pPr>
            <w:r w:rsidRPr="00B869C8">
              <w:rPr>
                <w:szCs w:val="28"/>
                <w:lang w:eastAsia="en-US"/>
              </w:rPr>
              <w:t>A</w:t>
            </w:r>
          </w:p>
        </w:tc>
        <w:tc>
          <w:tcPr>
            <w:tcW w:w="2400" w:type="dxa"/>
          </w:tcPr>
          <w:p w:rsidR="00B869C8" w:rsidRPr="00B869C8" w:rsidRDefault="00B869C8" w:rsidP="00B869C8">
            <w:pPr>
              <w:jc w:val="both"/>
              <w:rPr>
                <w:szCs w:val="28"/>
                <w:lang w:eastAsia="en-US"/>
              </w:rPr>
            </w:pPr>
            <w:r w:rsidRPr="00B869C8">
              <w:rPr>
                <w:szCs w:val="28"/>
                <w:lang w:eastAsia="en-US"/>
              </w:rPr>
              <w:t>17,60.-</w:t>
            </w:r>
          </w:p>
        </w:tc>
        <w:tc>
          <w:tcPr>
            <w:tcW w:w="3029" w:type="dxa"/>
          </w:tcPr>
          <w:p w:rsidR="00B869C8" w:rsidRPr="00B869C8" w:rsidRDefault="00B869C8" w:rsidP="00B869C8">
            <w:pPr>
              <w:jc w:val="both"/>
              <w:rPr>
                <w:szCs w:val="28"/>
                <w:lang w:eastAsia="en-US"/>
              </w:rPr>
            </w:pPr>
            <w:r w:rsidRPr="00B869C8">
              <w:rPr>
                <w:szCs w:val="28"/>
                <w:lang w:eastAsia="en-US"/>
              </w:rPr>
              <w:t>8,00.-</w:t>
            </w:r>
          </w:p>
        </w:tc>
      </w:tr>
      <w:tr w:rsidR="00B869C8" w:rsidRPr="00B869C8" w:rsidTr="000162E8">
        <w:tc>
          <w:tcPr>
            <w:tcW w:w="430" w:type="dxa"/>
          </w:tcPr>
          <w:p w:rsidR="00B869C8" w:rsidRPr="00B869C8" w:rsidRDefault="00B869C8" w:rsidP="00B869C8">
            <w:pPr>
              <w:jc w:val="both"/>
              <w:rPr>
                <w:szCs w:val="28"/>
                <w:lang w:eastAsia="en-US"/>
              </w:rPr>
            </w:pPr>
          </w:p>
        </w:tc>
        <w:tc>
          <w:tcPr>
            <w:tcW w:w="2320" w:type="dxa"/>
          </w:tcPr>
          <w:p w:rsidR="00B869C8" w:rsidRPr="00B869C8" w:rsidRDefault="00B869C8" w:rsidP="00B869C8">
            <w:pPr>
              <w:jc w:val="both"/>
              <w:rPr>
                <w:szCs w:val="28"/>
                <w:lang w:eastAsia="en-US"/>
              </w:rPr>
            </w:pPr>
          </w:p>
        </w:tc>
        <w:tc>
          <w:tcPr>
            <w:tcW w:w="960" w:type="dxa"/>
          </w:tcPr>
          <w:p w:rsidR="00B869C8" w:rsidRPr="00B869C8" w:rsidRDefault="00B869C8" w:rsidP="00B869C8">
            <w:pPr>
              <w:jc w:val="both"/>
              <w:rPr>
                <w:szCs w:val="28"/>
                <w:lang w:eastAsia="en-US"/>
              </w:rPr>
            </w:pPr>
            <w:r w:rsidRPr="00B869C8">
              <w:rPr>
                <w:szCs w:val="28"/>
                <w:lang w:eastAsia="en-US"/>
              </w:rPr>
              <w:t>B</w:t>
            </w:r>
          </w:p>
        </w:tc>
        <w:tc>
          <w:tcPr>
            <w:tcW w:w="2400" w:type="dxa"/>
          </w:tcPr>
          <w:p w:rsidR="00B869C8" w:rsidRPr="00B869C8" w:rsidRDefault="00B869C8" w:rsidP="00B869C8">
            <w:pPr>
              <w:jc w:val="both"/>
              <w:rPr>
                <w:szCs w:val="28"/>
                <w:lang w:eastAsia="en-US"/>
              </w:rPr>
            </w:pPr>
            <w:r w:rsidRPr="00B869C8">
              <w:rPr>
                <w:szCs w:val="28"/>
                <w:lang w:eastAsia="en-US"/>
              </w:rPr>
              <w:t>16,00.-</w:t>
            </w:r>
          </w:p>
        </w:tc>
        <w:tc>
          <w:tcPr>
            <w:tcW w:w="3029" w:type="dxa"/>
          </w:tcPr>
          <w:p w:rsidR="00B869C8" w:rsidRPr="00B869C8" w:rsidRDefault="00B869C8" w:rsidP="00B869C8">
            <w:pPr>
              <w:jc w:val="both"/>
              <w:rPr>
                <w:szCs w:val="28"/>
                <w:lang w:eastAsia="en-US"/>
              </w:rPr>
            </w:pPr>
            <w:r w:rsidRPr="00B869C8">
              <w:rPr>
                <w:szCs w:val="28"/>
                <w:lang w:eastAsia="en-US"/>
              </w:rPr>
              <w:t>8,00.-</w:t>
            </w:r>
          </w:p>
        </w:tc>
      </w:tr>
      <w:tr w:rsidR="00B869C8" w:rsidRPr="00B869C8" w:rsidTr="000162E8">
        <w:tc>
          <w:tcPr>
            <w:tcW w:w="430" w:type="dxa"/>
          </w:tcPr>
          <w:p w:rsidR="00B869C8" w:rsidRPr="00B869C8" w:rsidRDefault="00B869C8" w:rsidP="00B869C8">
            <w:pPr>
              <w:jc w:val="both"/>
              <w:rPr>
                <w:szCs w:val="28"/>
                <w:lang w:eastAsia="en-US"/>
              </w:rPr>
            </w:pPr>
          </w:p>
        </w:tc>
        <w:tc>
          <w:tcPr>
            <w:tcW w:w="2320" w:type="dxa"/>
          </w:tcPr>
          <w:p w:rsidR="00B869C8" w:rsidRPr="00B869C8" w:rsidRDefault="00B869C8" w:rsidP="00B869C8">
            <w:pPr>
              <w:jc w:val="both"/>
              <w:rPr>
                <w:szCs w:val="28"/>
                <w:lang w:eastAsia="en-US"/>
              </w:rPr>
            </w:pPr>
          </w:p>
        </w:tc>
        <w:tc>
          <w:tcPr>
            <w:tcW w:w="960" w:type="dxa"/>
          </w:tcPr>
          <w:p w:rsidR="00B869C8" w:rsidRPr="00B869C8" w:rsidRDefault="00B869C8" w:rsidP="00B869C8">
            <w:pPr>
              <w:jc w:val="both"/>
              <w:rPr>
                <w:szCs w:val="28"/>
                <w:lang w:eastAsia="en-US"/>
              </w:rPr>
            </w:pPr>
            <w:r w:rsidRPr="00B869C8">
              <w:rPr>
                <w:szCs w:val="28"/>
                <w:lang w:eastAsia="en-US"/>
              </w:rPr>
              <w:t>C</w:t>
            </w:r>
          </w:p>
        </w:tc>
        <w:tc>
          <w:tcPr>
            <w:tcW w:w="2400" w:type="dxa"/>
          </w:tcPr>
          <w:p w:rsidR="00B869C8" w:rsidRPr="00B869C8" w:rsidRDefault="00B869C8" w:rsidP="00B869C8">
            <w:pPr>
              <w:jc w:val="both"/>
              <w:rPr>
                <w:szCs w:val="28"/>
                <w:lang w:eastAsia="en-US"/>
              </w:rPr>
            </w:pPr>
            <w:r w:rsidRPr="00B869C8">
              <w:rPr>
                <w:szCs w:val="28"/>
                <w:lang w:eastAsia="en-US"/>
              </w:rPr>
              <w:t>12,65.-</w:t>
            </w:r>
          </w:p>
        </w:tc>
        <w:tc>
          <w:tcPr>
            <w:tcW w:w="3029" w:type="dxa"/>
          </w:tcPr>
          <w:p w:rsidR="00B869C8" w:rsidRPr="00B869C8" w:rsidRDefault="00B869C8" w:rsidP="00B869C8">
            <w:pPr>
              <w:jc w:val="both"/>
              <w:rPr>
                <w:szCs w:val="28"/>
                <w:lang w:eastAsia="en-US"/>
              </w:rPr>
            </w:pPr>
            <w:r w:rsidRPr="00B869C8">
              <w:rPr>
                <w:szCs w:val="28"/>
                <w:lang w:eastAsia="en-US"/>
              </w:rPr>
              <w:t>6,30.-</w:t>
            </w:r>
          </w:p>
        </w:tc>
      </w:tr>
      <w:tr w:rsidR="00B869C8" w:rsidRPr="00B869C8" w:rsidTr="000162E8">
        <w:tc>
          <w:tcPr>
            <w:tcW w:w="430" w:type="dxa"/>
          </w:tcPr>
          <w:p w:rsidR="00B869C8" w:rsidRPr="00B869C8" w:rsidRDefault="00B869C8" w:rsidP="00B869C8">
            <w:pPr>
              <w:jc w:val="both"/>
              <w:rPr>
                <w:szCs w:val="28"/>
                <w:lang w:eastAsia="en-US"/>
              </w:rPr>
            </w:pPr>
          </w:p>
        </w:tc>
        <w:tc>
          <w:tcPr>
            <w:tcW w:w="2320" w:type="dxa"/>
          </w:tcPr>
          <w:p w:rsidR="00B869C8" w:rsidRPr="00B869C8" w:rsidRDefault="00B869C8" w:rsidP="00B869C8">
            <w:pPr>
              <w:jc w:val="both"/>
              <w:rPr>
                <w:szCs w:val="28"/>
                <w:lang w:eastAsia="en-US"/>
              </w:rPr>
            </w:pPr>
          </w:p>
        </w:tc>
        <w:tc>
          <w:tcPr>
            <w:tcW w:w="960" w:type="dxa"/>
          </w:tcPr>
          <w:p w:rsidR="00B869C8" w:rsidRPr="00B869C8" w:rsidRDefault="00B869C8" w:rsidP="00B869C8">
            <w:pPr>
              <w:jc w:val="both"/>
              <w:rPr>
                <w:szCs w:val="28"/>
                <w:lang w:eastAsia="en-US"/>
              </w:rPr>
            </w:pPr>
            <w:r w:rsidRPr="00B869C8">
              <w:rPr>
                <w:szCs w:val="28"/>
                <w:lang w:eastAsia="en-US"/>
              </w:rPr>
              <w:t>D</w:t>
            </w:r>
          </w:p>
        </w:tc>
        <w:tc>
          <w:tcPr>
            <w:tcW w:w="2400" w:type="dxa"/>
          </w:tcPr>
          <w:p w:rsidR="00B869C8" w:rsidRPr="00B869C8" w:rsidRDefault="00B869C8" w:rsidP="00B869C8">
            <w:pPr>
              <w:jc w:val="both"/>
              <w:rPr>
                <w:szCs w:val="28"/>
                <w:lang w:eastAsia="en-US"/>
              </w:rPr>
            </w:pPr>
            <w:r w:rsidRPr="00B869C8">
              <w:rPr>
                <w:szCs w:val="28"/>
                <w:lang w:eastAsia="en-US"/>
              </w:rPr>
              <w:t>11,50.-</w:t>
            </w:r>
          </w:p>
        </w:tc>
        <w:tc>
          <w:tcPr>
            <w:tcW w:w="3029" w:type="dxa"/>
          </w:tcPr>
          <w:p w:rsidR="00B869C8" w:rsidRPr="00B869C8" w:rsidRDefault="00B869C8" w:rsidP="00B869C8">
            <w:pPr>
              <w:jc w:val="both"/>
              <w:rPr>
                <w:szCs w:val="28"/>
                <w:lang w:eastAsia="en-US"/>
              </w:rPr>
            </w:pPr>
            <w:r w:rsidRPr="00B869C8">
              <w:rPr>
                <w:szCs w:val="28"/>
                <w:lang w:eastAsia="en-US"/>
              </w:rPr>
              <w:t>5,75.-</w:t>
            </w:r>
          </w:p>
        </w:tc>
      </w:tr>
      <w:tr w:rsidR="00B869C8" w:rsidRPr="00B869C8" w:rsidTr="000162E8">
        <w:tc>
          <w:tcPr>
            <w:tcW w:w="430" w:type="dxa"/>
          </w:tcPr>
          <w:p w:rsidR="00B869C8" w:rsidRPr="00B869C8" w:rsidRDefault="00B869C8" w:rsidP="00B869C8">
            <w:pPr>
              <w:jc w:val="both"/>
              <w:rPr>
                <w:szCs w:val="28"/>
                <w:lang w:eastAsia="en-US"/>
              </w:rPr>
            </w:pPr>
          </w:p>
        </w:tc>
        <w:tc>
          <w:tcPr>
            <w:tcW w:w="2320" w:type="dxa"/>
          </w:tcPr>
          <w:p w:rsidR="00B869C8" w:rsidRPr="00B869C8" w:rsidRDefault="00B869C8" w:rsidP="00B869C8">
            <w:pPr>
              <w:jc w:val="both"/>
              <w:rPr>
                <w:szCs w:val="28"/>
                <w:lang w:eastAsia="en-US"/>
              </w:rPr>
            </w:pPr>
            <w:r w:rsidRPr="00B869C8">
              <w:rPr>
                <w:szCs w:val="28"/>
                <w:lang w:eastAsia="en-US"/>
              </w:rPr>
              <w:t>DEPOSITOS</w:t>
            </w:r>
          </w:p>
        </w:tc>
        <w:tc>
          <w:tcPr>
            <w:tcW w:w="960" w:type="dxa"/>
          </w:tcPr>
          <w:p w:rsidR="00B869C8" w:rsidRPr="00B869C8" w:rsidRDefault="00B869C8" w:rsidP="00B869C8">
            <w:pPr>
              <w:jc w:val="both"/>
              <w:rPr>
                <w:szCs w:val="28"/>
                <w:lang w:eastAsia="en-US"/>
              </w:rPr>
            </w:pPr>
            <w:r w:rsidRPr="00B869C8">
              <w:rPr>
                <w:szCs w:val="28"/>
                <w:lang w:eastAsia="en-US"/>
              </w:rPr>
              <w:t>A</w:t>
            </w:r>
          </w:p>
        </w:tc>
        <w:tc>
          <w:tcPr>
            <w:tcW w:w="2400" w:type="dxa"/>
          </w:tcPr>
          <w:p w:rsidR="00B869C8" w:rsidRPr="00B869C8" w:rsidRDefault="00B869C8" w:rsidP="00B869C8">
            <w:pPr>
              <w:jc w:val="both"/>
              <w:rPr>
                <w:szCs w:val="28"/>
                <w:lang w:eastAsia="en-US"/>
              </w:rPr>
            </w:pPr>
            <w:r w:rsidRPr="00B869C8">
              <w:rPr>
                <w:szCs w:val="28"/>
                <w:lang w:eastAsia="en-US"/>
              </w:rPr>
              <w:t>10,50.-</w:t>
            </w:r>
          </w:p>
        </w:tc>
        <w:tc>
          <w:tcPr>
            <w:tcW w:w="3029" w:type="dxa"/>
          </w:tcPr>
          <w:p w:rsidR="00B869C8" w:rsidRPr="00B869C8" w:rsidRDefault="00B869C8" w:rsidP="00B869C8">
            <w:pPr>
              <w:jc w:val="both"/>
              <w:rPr>
                <w:szCs w:val="28"/>
                <w:lang w:eastAsia="en-US"/>
              </w:rPr>
            </w:pPr>
            <w:r w:rsidRPr="00B869C8">
              <w:rPr>
                <w:szCs w:val="28"/>
                <w:lang w:eastAsia="en-US"/>
              </w:rPr>
              <w:t>5,25.-</w:t>
            </w:r>
          </w:p>
        </w:tc>
      </w:tr>
      <w:tr w:rsidR="00B869C8" w:rsidRPr="00B869C8" w:rsidTr="000162E8">
        <w:tc>
          <w:tcPr>
            <w:tcW w:w="430" w:type="dxa"/>
          </w:tcPr>
          <w:p w:rsidR="00B869C8" w:rsidRPr="00B869C8" w:rsidRDefault="00B869C8" w:rsidP="00B869C8">
            <w:pPr>
              <w:jc w:val="both"/>
              <w:rPr>
                <w:szCs w:val="28"/>
                <w:lang w:eastAsia="en-US"/>
              </w:rPr>
            </w:pPr>
          </w:p>
        </w:tc>
        <w:tc>
          <w:tcPr>
            <w:tcW w:w="2320" w:type="dxa"/>
          </w:tcPr>
          <w:p w:rsidR="00B869C8" w:rsidRPr="00B869C8" w:rsidRDefault="00B869C8" w:rsidP="00B869C8">
            <w:pPr>
              <w:jc w:val="both"/>
              <w:rPr>
                <w:szCs w:val="28"/>
                <w:lang w:eastAsia="en-US"/>
              </w:rPr>
            </w:pPr>
          </w:p>
        </w:tc>
        <w:tc>
          <w:tcPr>
            <w:tcW w:w="960" w:type="dxa"/>
          </w:tcPr>
          <w:p w:rsidR="00B869C8" w:rsidRPr="00B869C8" w:rsidRDefault="00B869C8" w:rsidP="00B869C8">
            <w:pPr>
              <w:jc w:val="both"/>
              <w:rPr>
                <w:szCs w:val="28"/>
                <w:lang w:eastAsia="en-US"/>
              </w:rPr>
            </w:pPr>
            <w:r w:rsidRPr="00B869C8">
              <w:rPr>
                <w:szCs w:val="28"/>
                <w:lang w:eastAsia="en-US"/>
              </w:rPr>
              <w:t>B</w:t>
            </w:r>
          </w:p>
        </w:tc>
        <w:tc>
          <w:tcPr>
            <w:tcW w:w="2400" w:type="dxa"/>
          </w:tcPr>
          <w:p w:rsidR="00B869C8" w:rsidRPr="00B869C8" w:rsidRDefault="00B869C8" w:rsidP="00B869C8">
            <w:pPr>
              <w:jc w:val="both"/>
              <w:rPr>
                <w:szCs w:val="28"/>
                <w:lang w:eastAsia="en-US"/>
              </w:rPr>
            </w:pPr>
            <w:r w:rsidRPr="00B869C8">
              <w:rPr>
                <w:szCs w:val="28"/>
                <w:lang w:eastAsia="en-US"/>
              </w:rPr>
              <w:t xml:space="preserve"> 8,40.-</w:t>
            </w:r>
          </w:p>
        </w:tc>
        <w:tc>
          <w:tcPr>
            <w:tcW w:w="3029" w:type="dxa"/>
          </w:tcPr>
          <w:p w:rsidR="00B869C8" w:rsidRPr="00B869C8" w:rsidRDefault="00B869C8" w:rsidP="00B869C8">
            <w:pPr>
              <w:jc w:val="both"/>
              <w:rPr>
                <w:szCs w:val="28"/>
                <w:lang w:eastAsia="en-US"/>
              </w:rPr>
            </w:pPr>
            <w:r w:rsidRPr="00B869C8">
              <w:rPr>
                <w:szCs w:val="28"/>
                <w:lang w:eastAsia="en-US"/>
              </w:rPr>
              <w:t>4,20.-</w:t>
            </w:r>
          </w:p>
        </w:tc>
      </w:tr>
      <w:tr w:rsidR="00B869C8" w:rsidRPr="00B869C8" w:rsidTr="000162E8">
        <w:tc>
          <w:tcPr>
            <w:tcW w:w="430" w:type="dxa"/>
          </w:tcPr>
          <w:p w:rsidR="00B869C8" w:rsidRPr="00B869C8" w:rsidRDefault="00B869C8" w:rsidP="00B869C8">
            <w:pPr>
              <w:jc w:val="both"/>
              <w:rPr>
                <w:szCs w:val="28"/>
                <w:lang w:eastAsia="en-US"/>
              </w:rPr>
            </w:pPr>
          </w:p>
        </w:tc>
        <w:tc>
          <w:tcPr>
            <w:tcW w:w="2320" w:type="dxa"/>
          </w:tcPr>
          <w:p w:rsidR="00B869C8" w:rsidRPr="00B869C8" w:rsidRDefault="00B869C8" w:rsidP="00B869C8">
            <w:pPr>
              <w:jc w:val="both"/>
              <w:rPr>
                <w:szCs w:val="28"/>
                <w:lang w:eastAsia="en-US"/>
              </w:rPr>
            </w:pPr>
          </w:p>
        </w:tc>
        <w:tc>
          <w:tcPr>
            <w:tcW w:w="960" w:type="dxa"/>
          </w:tcPr>
          <w:p w:rsidR="00B869C8" w:rsidRPr="00B869C8" w:rsidRDefault="00B869C8" w:rsidP="00B869C8">
            <w:pPr>
              <w:jc w:val="both"/>
              <w:rPr>
                <w:szCs w:val="28"/>
                <w:lang w:eastAsia="en-US"/>
              </w:rPr>
            </w:pPr>
            <w:r w:rsidRPr="00B869C8">
              <w:rPr>
                <w:szCs w:val="28"/>
                <w:lang w:eastAsia="en-US"/>
              </w:rPr>
              <w:t>C</w:t>
            </w:r>
          </w:p>
        </w:tc>
        <w:tc>
          <w:tcPr>
            <w:tcW w:w="2400" w:type="dxa"/>
          </w:tcPr>
          <w:p w:rsidR="00B869C8" w:rsidRPr="00B869C8" w:rsidRDefault="00B869C8" w:rsidP="00B869C8">
            <w:pPr>
              <w:jc w:val="both"/>
              <w:rPr>
                <w:szCs w:val="28"/>
                <w:lang w:eastAsia="en-US"/>
              </w:rPr>
            </w:pPr>
            <w:r w:rsidRPr="00B869C8">
              <w:rPr>
                <w:szCs w:val="28"/>
                <w:lang w:eastAsia="en-US"/>
              </w:rPr>
              <w:t>6,30.-</w:t>
            </w:r>
          </w:p>
        </w:tc>
        <w:tc>
          <w:tcPr>
            <w:tcW w:w="3029" w:type="dxa"/>
          </w:tcPr>
          <w:p w:rsidR="00B869C8" w:rsidRPr="00B869C8" w:rsidRDefault="00B869C8" w:rsidP="00B869C8">
            <w:pPr>
              <w:jc w:val="both"/>
              <w:rPr>
                <w:szCs w:val="28"/>
                <w:lang w:eastAsia="en-US"/>
              </w:rPr>
            </w:pPr>
            <w:r w:rsidRPr="00B869C8">
              <w:rPr>
                <w:szCs w:val="28"/>
                <w:lang w:eastAsia="en-US"/>
              </w:rPr>
              <w:t>3,15.-</w:t>
            </w:r>
          </w:p>
        </w:tc>
      </w:tr>
      <w:tr w:rsidR="00B869C8" w:rsidRPr="00B869C8" w:rsidTr="000162E8">
        <w:tc>
          <w:tcPr>
            <w:tcW w:w="430" w:type="dxa"/>
          </w:tcPr>
          <w:p w:rsidR="00B869C8" w:rsidRPr="00B869C8" w:rsidRDefault="00B869C8" w:rsidP="00B869C8">
            <w:pPr>
              <w:jc w:val="both"/>
              <w:rPr>
                <w:szCs w:val="28"/>
                <w:lang w:eastAsia="en-US"/>
              </w:rPr>
            </w:pPr>
          </w:p>
        </w:tc>
        <w:tc>
          <w:tcPr>
            <w:tcW w:w="2320" w:type="dxa"/>
          </w:tcPr>
          <w:p w:rsidR="00B869C8" w:rsidRPr="00B869C8" w:rsidRDefault="00B869C8" w:rsidP="00B869C8">
            <w:pPr>
              <w:jc w:val="both"/>
              <w:rPr>
                <w:szCs w:val="28"/>
                <w:lang w:eastAsia="en-US"/>
              </w:rPr>
            </w:pPr>
          </w:p>
        </w:tc>
        <w:tc>
          <w:tcPr>
            <w:tcW w:w="960" w:type="dxa"/>
          </w:tcPr>
          <w:p w:rsidR="00B869C8" w:rsidRPr="00B869C8" w:rsidRDefault="00B869C8" w:rsidP="00B869C8">
            <w:pPr>
              <w:jc w:val="both"/>
              <w:rPr>
                <w:szCs w:val="28"/>
                <w:lang w:eastAsia="en-US"/>
              </w:rPr>
            </w:pPr>
            <w:r w:rsidRPr="00B869C8">
              <w:rPr>
                <w:szCs w:val="28"/>
                <w:lang w:eastAsia="en-US"/>
              </w:rPr>
              <w:t>D</w:t>
            </w:r>
          </w:p>
        </w:tc>
        <w:tc>
          <w:tcPr>
            <w:tcW w:w="2400" w:type="dxa"/>
          </w:tcPr>
          <w:p w:rsidR="00B869C8" w:rsidRPr="00B869C8" w:rsidRDefault="00B869C8" w:rsidP="00B869C8">
            <w:pPr>
              <w:jc w:val="both"/>
              <w:rPr>
                <w:szCs w:val="28"/>
                <w:lang w:eastAsia="en-US"/>
              </w:rPr>
            </w:pPr>
            <w:r w:rsidRPr="00B869C8">
              <w:rPr>
                <w:szCs w:val="28"/>
                <w:lang w:eastAsia="en-US"/>
              </w:rPr>
              <w:t>2,10.-</w:t>
            </w:r>
          </w:p>
        </w:tc>
        <w:tc>
          <w:tcPr>
            <w:tcW w:w="3029" w:type="dxa"/>
          </w:tcPr>
          <w:p w:rsidR="00B869C8" w:rsidRPr="00B869C8" w:rsidRDefault="00B869C8" w:rsidP="00B869C8">
            <w:pPr>
              <w:jc w:val="both"/>
              <w:rPr>
                <w:szCs w:val="28"/>
                <w:lang w:eastAsia="en-US"/>
              </w:rPr>
            </w:pPr>
            <w:r w:rsidRPr="00B869C8">
              <w:rPr>
                <w:szCs w:val="28"/>
                <w:lang w:eastAsia="en-US"/>
              </w:rPr>
              <w:t>1,05.-</w:t>
            </w:r>
          </w:p>
        </w:tc>
      </w:tr>
      <w:tr w:rsidR="00B869C8" w:rsidRPr="00B869C8" w:rsidTr="000162E8">
        <w:tc>
          <w:tcPr>
            <w:tcW w:w="430" w:type="dxa"/>
          </w:tcPr>
          <w:p w:rsidR="00B869C8" w:rsidRPr="00B869C8" w:rsidRDefault="00B869C8" w:rsidP="00B869C8">
            <w:pPr>
              <w:jc w:val="both"/>
              <w:rPr>
                <w:szCs w:val="28"/>
                <w:lang w:eastAsia="en-US"/>
              </w:rPr>
            </w:pPr>
          </w:p>
        </w:tc>
        <w:tc>
          <w:tcPr>
            <w:tcW w:w="2320" w:type="dxa"/>
          </w:tcPr>
          <w:p w:rsidR="00B869C8" w:rsidRPr="00B869C8" w:rsidRDefault="00B869C8" w:rsidP="00B869C8">
            <w:pPr>
              <w:jc w:val="both"/>
              <w:rPr>
                <w:szCs w:val="28"/>
                <w:lang w:eastAsia="en-US"/>
              </w:rPr>
            </w:pPr>
            <w:r w:rsidRPr="00B869C8">
              <w:rPr>
                <w:szCs w:val="28"/>
                <w:lang w:eastAsia="en-US"/>
              </w:rPr>
              <w:t>INDUSTRIAS</w:t>
            </w:r>
          </w:p>
        </w:tc>
        <w:tc>
          <w:tcPr>
            <w:tcW w:w="960" w:type="dxa"/>
          </w:tcPr>
          <w:p w:rsidR="00B869C8" w:rsidRPr="00B869C8" w:rsidRDefault="00B869C8" w:rsidP="00B869C8">
            <w:pPr>
              <w:jc w:val="both"/>
              <w:rPr>
                <w:szCs w:val="28"/>
                <w:lang w:eastAsia="en-US"/>
              </w:rPr>
            </w:pPr>
            <w:r w:rsidRPr="00B869C8">
              <w:rPr>
                <w:szCs w:val="28"/>
                <w:lang w:eastAsia="en-US"/>
              </w:rPr>
              <w:t>A</w:t>
            </w:r>
          </w:p>
        </w:tc>
        <w:tc>
          <w:tcPr>
            <w:tcW w:w="2400" w:type="dxa"/>
          </w:tcPr>
          <w:p w:rsidR="00B869C8" w:rsidRPr="00B869C8" w:rsidRDefault="00B869C8" w:rsidP="00B869C8">
            <w:pPr>
              <w:jc w:val="both"/>
              <w:rPr>
                <w:szCs w:val="28"/>
                <w:lang w:eastAsia="en-US"/>
              </w:rPr>
            </w:pPr>
            <w:r w:rsidRPr="00B869C8">
              <w:rPr>
                <w:szCs w:val="28"/>
                <w:lang w:eastAsia="en-US"/>
              </w:rPr>
              <w:t>18,90.-</w:t>
            </w:r>
          </w:p>
        </w:tc>
        <w:tc>
          <w:tcPr>
            <w:tcW w:w="3029" w:type="dxa"/>
          </w:tcPr>
          <w:p w:rsidR="00B869C8" w:rsidRPr="00B869C8" w:rsidRDefault="00B869C8" w:rsidP="00B869C8">
            <w:pPr>
              <w:jc w:val="both"/>
              <w:rPr>
                <w:szCs w:val="28"/>
                <w:lang w:eastAsia="en-US"/>
              </w:rPr>
            </w:pPr>
            <w:r w:rsidRPr="00B869C8">
              <w:rPr>
                <w:szCs w:val="28"/>
                <w:lang w:eastAsia="en-US"/>
              </w:rPr>
              <w:t>9,45.-</w:t>
            </w:r>
          </w:p>
        </w:tc>
      </w:tr>
      <w:tr w:rsidR="00B869C8" w:rsidRPr="00B869C8" w:rsidTr="000162E8">
        <w:tc>
          <w:tcPr>
            <w:tcW w:w="430" w:type="dxa"/>
          </w:tcPr>
          <w:p w:rsidR="00B869C8" w:rsidRPr="00B869C8" w:rsidRDefault="00B869C8" w:rsidP="00B869C8">
            <w:pPr>
              <w:jc w:val="both"/>
              <w:rPr>
                <w:szCs w:val="28"/>
                <w:lang w:eastAsia="en-US"/>
              </w:rPr>
            </w:pPr>
          </w:p>
        </w:tc>
        <w:tc>
          <w:tcPr>
            <w:tcW w:w="2320" w:type="dxa"/>
          </w:tcPr>
          <w:p w:rsidR="00B869C8" w:rsidRPr="00B869C8" w:rsidRDefault="00B869C8" w:rsidP="00B869C8">
            <w:pPr>
              <w:jc w:val="both"/>
              <w:rPr>
                <w:szCs w:val="28"/>
                <w:lang w:eastAsia="en-US"/>
              </w:rPr>
            </w:pPr>
          </w:p>
        </w:tc>
        <w:tc>
          <w:tcPr>
            <w:tcW w:w="960" w:type="dxa"/>
          </w:tcPr>
          <w:p w:rsidR="00B869C8" w:rsidRPr="00B869C8" w:rsidRDefault="00B869C8" w:rsidP="00B869C8">
            <w:pPr>
              <w:jc w:val="both"/>
              <w:rPr>
                <w:szCs w:val="28"/>
                <w:lang w:eastAsia="en-US"/>
              </w:rPr>
            </w:pPr>
            <w:r w:rsidRPr="00B869C8">
              <w:rPr>
                <w:szCs w:val="28"/>
                <w:lang w:eastAsia="en-US"/>
              </w:rPr>
              <w:t>B</w:t>
            </w:r>
          </w:p>
        </w:tc>
        <w:tc>
          <w:tcPr>
            <w:tcW w:w="2400" w:type="dxa"/>
          </w:tcPr>
          <w:p w:rsidR="00B869C8" w:rsidRPr="00B869C8" w:rsidRDefault="00B869C8" w:rsidP="00B869C8">
            <w:pPr>
              <w:jc w:val="both"/>
              <w:rPr>
                <w:szCs w:val="28"/>
                <w:lang w:eastAsia="en-US"/>
              </w:rPr>
            </w:pPr>
            <w:r w:rsidRPr="00B869C8">
              <w:rPr>
                <w:szCs w:val="28"/>
                <w:lang w:eastAsia="en-US"/>
              </w:rPr>
              <w:t>12,30.-</w:t>
            </w:r>
          </w:p>
        </w:tc>
        <w:tc>
          <w:tcPr>
            <w:tcW w:w="3029" w:type="dxa"/>
          </w:tcPr>
          <w:p w:rsidR="00B869C8" w:rsidRPr="00B869C8" w:rsidRDefault="00B869C8" w:rsidP="00B869C8">
            <w:pPr>
              <w:jc w:val="both"/>
              <w:rPr>
                <w:szCs w:val="28"/>
                <w:lang w:eastAsia="en-US"/>
              </w:rPr>
            </w:pPr>
            <w:r w:rsidRPr="00B869C8">
              <w:rPr>
                <w:szCs w:val="28"/>
                <w:lang w:eastAsia="en-US"/>
              </w:rPr>
              <w:t>6,15.-</w:t>
            </w:r>
          </w:p>
        </w:tc>
      </w:tr>
      <w:tr w:rsidR="00B869C8" w:rsidRPr="00B869C8" w:rsidTr="000162E8">
        <w:tc>
          <w:tcPr>
            <w:tcW w:w="430" w:type="dxa"/>
          </w:tcPr>
          <w:p w:rsidR="00B869C8" w:rsidRPr="00B869C8" w:rsidRDefault="00B869C8" w:rsidP="00B869C8">
            <w:pPr>
              <w:jc w:val="both"/>
              <w:rPr>
                <w:szCs w:val="28"/>
                <w:lang w:eastAsia="en-US"/>
              </w:rPr>
            </w:pPr>
          </w:p>
        </w:tc>
        <w:tc>
          <w:tcPr>
            <w:tcW w:w="2320" w:type="dxa"/>
          </w:tcPr>
          <w:p w:rsidR="00B869C8" w:rsidRPr="00B869C8" w:rsidRDefault="00B869C8" w:rsidP="00B869C8">
            <w:pPr>
              <w:jc w:val="both"/>
              <w:rPr>
                <w:szCs w:val="28"/>
                <w:lang w:eastAsia="en-US"/>
              </w:rPr>
            </w:pPr>
          </w:p>
        </w:tc>
        <w:tc>
          <w:tcPr>
            <w:tcW w:w="960" w:type="dxa"/>
          </w:tcPr>
          <w:p w:rsidR="00B869C8" w:rsidRPr="00B869C8" w:rsidRDefault="00B869C8" w:rsidP="00B869C8">
            <w:pPr>
              <w:jc w:val="both"/>
              <w:rPr>
                <w:szCs w:val="28"/>
                <w:lang w:eastAsia="en-US"/>
              </w:rPr>
            </w:pPr>
            <w:r w:rsidRPr="00B869C8">
              <w:rPr>
                <w:szCs w:val="28"/>
                <w:lang w:eastAsia="en-US"/>
              </w:rPr>
              <w:t>C</w:t>
            </w:r>
          </w:p>
        </w:tc>
        <w:tc>
          <w:tcPr>
            <w:tcW w:w="2400" w:type="dxa"/>
          </w:tcPr>
          <w:p w:rsidR="00B869C8" w:rsidRPr="00B869C8" w:rsidRDefault="00B869C8" w:rsidP="00B869C8">
            <w:pPr>
              <w:jc w:val="both"/>
              <w:rPr>
                <w:szCs w:val="28"/>
                <w:lang w:eastAsia="en-US"/>
              </w:rPr>
            </w:pPr>
            <w:r w:rsidRPr="00B869C8">
              <w:rPr>
                <w:szCs w:val="28"/>
                <w:lang w:eastAsia="en-US"/>
              </w:rPr>
              <w:t>8,20.-</w:t>
            </w:r>
          </w:p>
        </w:tc>
        <w:tc>
          <w:tcPr>
            <w:tcW w:w="3029" w:type="dxa"/>
          </w:tcPr>
          <w:p w:rsidR="00B869C8" w:rsidRPr="00B869C8" w:rsidRDefault="00B869C8" w:rsidP="00B869C8">
            <w:pPr>
              <w:jc w:val="both"/>
              <w:rPr>
                <w:szCs w:val="28"/>
                <w:lang w:eastAsia="en-US"/>
              </w:rPr>
            </w:pPr>
            <w:r w:rsidRPr="00B869C8">
              <w:rPr>
                <w:szCs w:val="28"/>
                <w:lang w:eastAsia="en-US"/>
              </w:rPr>
              <w:t>4,10.-</w:t>
            </w:r>
          </w:p>
        </w:tc>
      </w:tr>
      <w:tr w:rsidR="00B869C8" w:rsidRPr="00B869C8" w:rsidTr="000162E8">
        <w:tc>
          <w:tcPr>
            <w:tcW w:w="430" w:type="dxa"/>
          </w:tcPr>
          <w:p w:rsidR="00B869C8" w:rsidRPr="00B869C8" w:rsidRDefault="00B869C8" w:rsidP="00B869C8">
            <w:pPr>
              <w:jc w:val="both"/>
              <w:rPr>
                <w:szCs w:val="28"/>
                <w:lang w:eastAsia="en-US"/>
              </w:rPr>
            </w:pPr>
          </w:p>
        </w:tc>
        <w:tc>
          <w:tcPr>
            <w:tcW w:w="2320" w:type="dxa"/>
          </w:tcPr>
          <w:p w:rsidR="00B869C8" w:rsidRPr="00B869C8" w:rsidRDefault="00B869C8" w:rsidP="00B869C8">
            <w:pPr>
              <w:jc w:val="both"/>
              <w:rPr>
                <w:szCs w:val="28"/>
                <w:lang w:eastAsia="en-US"/>
              </w:rPr>
            </w:pPr>
          </w:p>
        </w:tc>
        <w:tc>
          <w:tcPr>
            <w:tcW w:w="960" w:type="dxa"/>
          </w:tcPr>
          <w:p w:rsidR="00B869C8" w:rsidRPr="00B869C8" w:rsidRDefault="00B869C8" w:rsidP="00B869C8">
            <w:pPr>
              <w:jc w:val="both"/>
              <w:rPr>
                <w:szCs w:val="28"/>
                <w:lang w:eastAsia="en-US"/>
              </w:rPr>
            </w:pPr>
            <w:r w:rsidRPr="00B869C8">
              <w:rPr>
                <w:szCs w:val="28"/>
                <w:lang w:eastAsia="en-US"/>
              </w:rPr>
              <w:t>D</w:t>
            </w:r>
          </w:p>
        </w:tc>
        <w:tc>
          <w:tcPr>
            <w:tcW w:w="2400" w:type="dxa"/>
          </w:tcPr>
          <w:p w:rsidR="00B869C8" w:rsidRPr="00B869C8" w:rsidRDefault="00B869C8" w:rsidP="00B869C8">
            <w:pPr>
              <w:jc w:val="both"/>
              <w:rPr>
                <w:szCs w:val="28"/>
                <w:lang w:eastAsia="en-US"/>
              </w:rPr>
            </w:pPr>
            <w:r w:rsidRPr="00B869C8">
              <w:rPr>
                <w:szCs w:val="28"/>
                <w:lang w:eastAsia="en-US"/>
              </w:rPr>
              <w:t>2,10.-</w:t>
            </w:r>
          </w:p>
        </w:tc>
        <w:tc>
          <w:tcPr>
            <w:tcW w:w="3029" w:type="dxa"/>
          </w:tcPr>
          <w:p w:rsidR="00B869C8" w:rsidRPr="00B869C8" w:rsidRDefault="00B869C8" w:rsidP="00B869C8">
            <w:pPr>
              <w:jc w:val="both"/>
              <w:rPr>
                <w:szCs w:val="28"/>
                <w:lang w:eastAsia="en-US"/>
              </w:rPr>
            </w:pPr>
            <w:r w:rsidRPr="00B869C8">
              <w:rPr>
                <w:szCs w:val="28"/>
                <w:lang w:eastAsia="en-US"/>
              </w:rPr>
              <w:t>1,05.-</w:t>
            </w:r>
          </w:p>
        </w:tc>
      </w:tr>
      <w:tr w:rsidR="00B869C8" w:rsidRPr="00B869C8" w:rsidTr="000162E8">
        <w:tc>
          <w:tcPr>
            <w:tcW w:w="430" w:type="dxa"/>
          </w:tcPr>
          <w:p w:rsidR="00B869C8" w:rsidRPr="00B869C8" w:rsidRDefault="00B869C8" w:rsidP="00B869C8">
            <w:pPr>
              <w:jc w:val="both"/>
              <w:rPr>
                <w:szCs w:val="28"/>
                <w:lang w:eastAsia="en-US"/>
              </w:rPr>
            </w:pPr>
          </w:p>
        </w:tc>
        <w:tc>
          <w:tcPr>
            <w:tcW w:w="2320" w:type="dxa"/>
          </w:tcPr>
          <w:p w:rsidR="00B869C8" w:rsidRPr="00B869C8" w:rsidRDefault="00B869C8" w:rsidP="00B869C8">
            <w:pPr>
              <w:jc w:val="both"/>
              <w:rPr>
                <w:szCs w:val="28"/>
                <w:lang w:eastAsia="en-US"/>
              </w:rPr>
            </w:pPr>
            <w:r w:rsidRPr="00B869C8">
              <w:rPr>
                <w:szCs w:val="28"/>
                <w:lang w:eastAsia="en-US"/>
              </w:rPr>
              <w:t>SALA DE</w:t>
            </w:r>
          </w:p>
          <w:p w:rsidR="00B869C8" w:rsidRPr="00B869C8" w:rsidRDefault="00B869C8" w:rsidP="00B869C8">
            <w:pPr>
              <w:jc w:val="both"/>
              <w:rPr>
                <w:szCs w:val="28"/>
                <w:lang w:eastAsia="en-US"/>
              </w:rPr>
            </w:pPr>
            <w:r w:rsidRPr="00B869C8">
              <w:rPr>
                <w:szCs w:val="28"/>
                <w:lang w:eastAsia="en-US"/>
              </w:rPr>
              <w:t>ESPECTÁCULOS</w:t>
            </w:r>
          </w:p>
        </w:tc>
        <w:tc>
          <w:tcPr>
            <w:tcW w:w="960"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A</w:t>
            </w:r>
          </w:p>
        </w:tc>
        <w:tc>
          <w:tcPr>
            <w:tcW w:w="2400"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xml:space="preserve">     18,40.-</w:t>
            </w:r>
          </w:p>
        </w:tc>
        <w:tc>
          <w:tcPr>
            <w:tcW w:w="3029"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9,20.-</w:t>
            </w:r>
          </w:p>
        </w:tc>
      </w:tr>
      <w:tr w:rsidR="00B869C8" w:rsidRPr="00B869C8" w:rsidTr="000162E8">
        <w:tc>
          <w:tcPr>
            <w:tcW w:w="430" w:type="dxa"/>
          </w:tcPr>
          <w:p w:rsidR="00B869C8" w:rsidRPr="00B869C8" w:rsidRDefault="00B869C8" w:rsidP="00B869C8">
            <w:pPr>
              <w:jc w:val="both"/>
              <w:rPr>
                <w:szCs w:val="28"/>
                <w:lang w:eastAsia="en-US"/>
              </w:rPr>
            </w:pPr>
          </w:p>
        </w:tc>
        <w:tc>
          <w:tcPr>
            <w:tcW w:w="2320" w:type="dxa"/>
          </w:tcPr>
          <w:p w:rsidR="00B869C8" w:rsidRPr="00B869C8" w:rsidRDefault="00B869C8" w:rsidP="00B869C8">
            <w:pPr>
              <w:jc w:val="both"/>
              <w:rPr>
                <w:szCs w:val="28"/>
                <w:lang w:eastAsia="en-US"/>
              </w:rPr>
            </w:pPr>
          </w:p>
        </w:tc>
        <w:tc>
          <w:tcPr>
            <w:tcW w:w="960" w:type="dxa"/>
          </w:tcPr>
          <w:p w:rsidR="00B869C8" w:rsidRPr="00B869C8" w:rsidRDefault="00B869C8" w:rsidP="00B869C8">
            <w:pPr>
              <w:jc w:val="both"/>
              <w:rPr>
                <w:szCs w:val="28"/>
                <w:lang w:eastAsia="en-US"/>
              </w:rPr>
            </w:pPr>
            <w:r w:rsidRPr="00B869C8">
              <w:rPr>
                <w:szCs w:val="28"/>
                <w:lang w:eastAsia="en-US"/>
              </w:rPr>
              <w:t>B</w:t>
            </w:r>
          </w:p>
        </w:tc>
        <w:tc>
          <w:tcPr>
            <w:tcW w:w="2400" w:type="dxa"/>
          </w:tcPr>
          <w:p w:rsidR="00B869C8" w:rsidRPr="00B869C8" w:rsidRDefault="00B869C8" w:rsidP="00B869C8">
            <w:pPr>
              <w:jc w:val="both"/>
              <w:rPr>
                <w:szCs w:val="28"/>
                <w:lang w:eastAsia="en-US"/>
              </w:rPr>
            </w:pPr>
            <w:r w:rsidRPr="00B869C8">
              <w:rPr>
                <w:szCs w:val="28"/>
                <w:lang w:eastAsia="en-US"/>
              </w:rPr>
              <w:t>14,60.-</w:t>
            </w:r>
          </w:p>
        </w:tc>
        <w:tc>
          <w:tcPr>
            <w:tcW w:w="3029" w:type="dxa"/>
          </w:tcPr>
          <w:p w:rsidR="00B869C8" w:rsidRPr="00B869C8" w:rsidRDefault="00B869C8" w:rsidP="00B869C8">
            <w:pPr>
              <w:jc w:val="both"/>
              <w:rPr>
                <w:szCs w:val="28"/>
                <w:lang w:eastAsia="en-US"/>
              </w:rPr>
            </w:pPr>
            <w:r w:rsidRPr="00B869C8">
              <w:rPr>
                <w:szCs w:val="28"/>
                <w:lang w:eastAsia="en-US"/>
              </w:rPr>
              <w:t>7,30.-</w:t>
            </w:r>
          </w:p>
        </w:tc>
      </w:tr>
      <w:tr w:rsidR="00B869C8" w:rsidRPr="00B869C8" w:rsidTr="000162E8">
        <w:tc>
          <w:tcPr>
            <w:tcW w:w="430" w:type="dxa"/>
          </w:tcPr>
          <w:p w:rsidR="00B869C8" w:rsidRPr="00B869C8" w:rsidRDefault="00B869C8" w:rsidP="00B869C8">
            <w:pPr>
              <w:jc w:val="both"/>
              <w:rPr>
                <w:szCs w:val="28"/>
                <w:lang w:eastAsia="en-US"/>
              </w:rPr>
            </w:pPr>
          </w:p>
        </w:tc>
        <w:tc>
          <w:tcPr>
            <w:tcW w:w="2320" w:type="dxa"/>
          </w:tcPr>
          <w:p w:rsidR="00B869C8" w:rsidRPr="00B869C8" w:rsidRDefault="00B869C8" w:rsidP="00B869C8">
            <w:pPr>
              <w:jc w:val="both"/>
              <w:rPr>
                <w:szCs w:val="28"/>
                <w:lang w:eastAsia="en-US"/>
              </w:rPr>
            </w:pPr>
          </w:p>
        </w:tc>
        <w:tc>
          <w:tcPr>
            <w:tcW w:w="960" w:type="dxa"/>
          </w:tcPr>
          <w:p w:rsidR="00B869C8" w:rsidRPr="00B869C8" w:rsidRDefault="00B869C8" w:rsidP="00B869C8">
            <w:pPr>
              <w:jc w:val="both"/>
              <w:rPr>
                <w:szCs w:val="28"/>
                <w:lang w:eastAsia="en-US"/>
              </w:rPr>
            </w:pPr>
            <w:r w:rsidRPr="00B869C8">
              <w:rPr>
                <w:szCs w:val="28"/>
                <w:lang w:eastAsia="en-US"/>
              </w:rPr>
              <w:t>C</w:t>
            </w:r>
          </w:p>
        </w:tc>
        <w:tc>
          <w:tcPr>
            <w:tcW w:w="2400" w:type="dxa"/>
          </w:tcPr>
          <w:p w:rsidR="00B869C8" w:rsidRPr="00B869C8" w:rsidRDefault="00B869C8" w:rsidP="00B869C8">
            <w:pPr>
              <w:jc w:val="both"/>
              <w:rPr>
                <w:szCs w:val="28"/>
                <w:lang w:eastAsia="en-US"/>
              </w:rPr>
            </w:pPr>
            <w:r w:rsidRPr="00B869C8">
              <w:rPr>
                <w:szCs w:val="28"/>
                <w:lang w:eastAsia="en-US"/>
              </w:rPr>
              <w:t>12,00.-</w:t>
            </w:r>
          </w:p>
        </w:tc>
        <w:tc>
          <w:tcPr>
            <w:tcW w:w="3029" w:type="dxa"/>
          </w:tcPr>
          <w:p w:rsidR="00B869C8" w:rsidRPr="00B869C8" w:rsidRDefault="00B869C8" w:rsidP="00B869C8">
            <w:pPr>
              <w:jc w:val="both"/>
              <w:rPr>
                <w:szCs w:val="28"/>
                <w:lang w:eastAsia="en-US"/>
              </w:rPr>
            </w:pPr>
            <w:r w:rsidRPr="00B869C8">
              <w:rPr>
                <w:szCs w:val="28"/>
                <w:lang w:eastAsia="en-US"/>
              </w:rPr>
              <w:t>6,00.-</w:t>
            </w:r>
          </w:p>
        </w:tc>
      </w:tr>
      <w:tr w:rsidR="00B869C8" w:rsidRPr="00B869C8" w:rsidTr="000162E8">
        <w:tc>
          <w:tcPr>
            <w:tcW w:w="430" w:type="dxa"/>
            <w:tcBorders>
              <w:top w:val="single" w:sz="4" w:space="0" w:color="auto"/>
              <w:left w:val="single" w:sz="4" w:space="0" w:color="auto"/>
              <w:bottom w:val="single" w:sz="4" w:space="0" w:color="auto"/>
              <w:right w:val="single" w:sz="4" w:space="0" w:color="auto"/>
            </w:tcBorders>
          </w:tcPr>
          <w:p w:rsidR="00B869C8" w:rsidRPr="00B869C8" w:rsidRDefault="00B869C8" w:rsidP="00B869C8">
            <w:pPr>
              <w:jc w:val="both"/>
              <w:rPr>
                <w:szCs w:val="28"/>
                <w:lang w:eastAsia="en-US"/>
              </w:rPr>
            </w:pPr>
          </w:p>
        </w:tc>
        <w:tc>
          <w:tcPr>
            <w:tcW w:w="2320" w:type="dxa"/>
            <w:tcBorders>
              <w:top w:val="single" w:sz="4" w:space="0" w:color="auto"/>
              <w:left w:val="single" w:sz="4" w:space="0" w:color="auto"/>
              <w:bottom w:val="single" w:sz="4" w:space="0" w:color="auto"/>
              <w:right w:val="single" w:sz="4" w:space="0" w:color="auto"/>
            </w:tcBorders>
          </w:tcPr>
          <w:p w:rsidR="00B869C8" w:rsidRPr="00B869C8" w:rsidRDefault="00B869C8" w:rsidP="00B869C8">
            <w:pPr>
              <w:jc w:val="both"/>
              <w:rPr>
                <w:szCs w:val="28"/>
                <w:lang w:eastAsia="en-US"/>
              </w:rPr>
            </w:pPr>
            <w:r w:rsidRPr="00B869C8">
              <w:rPr>
                <w:szCs w:val="28"/>
                <w:lang w:eastAsia="en-US"/>
              </w:rPr>
              <w:t>GALPONES</w:t>
            </w:r>
          </w:p>
        </w:tc>
        <w:tc>
          <w:tcPr>
            <w:tcW w:w="960" w:type="dxa"/>
            <w:tcBorders>
              <w:top w:val="single" w:sz="4" w:space="0" w:color="auto"/>
              <w:left w:val="single" w:sz="4" w:space="0" w:color="auto"/>
              <w:bottom w:val="single" w:sz="4" w:space="0" w:color="auto"/>
              <w:right w:val="single" w:sz="4" w:space="0" w:color="auto"/>
            </w:tcBorders>
          </w:tcPr>
          <w:p w:rsidR="00B869C8" w:rsidRPr="00B869C8" w:rsidRDefault="00B869C8" w:rsidP="00B869C8">
            <w:pPr>
              <w:jc w:val="both"/>
              <w:rPr>
                <w:szCs w:val="28"/>
                <w:lang w:eastAsia="en-US"/>
              </w:rPr>
            </w:pPr>
          </w:p>
        </w:tc>
        <w:tc>
          <w:tcPr>
            <w:tcW w:w="2400" w:type="dxa"/>
            <w:tcBorders>
              <w:top w:val="single" w:sz="4" w:space="0" w:color="auto"/>
              <w:left w:val="single" w:sz="4" w:space="0" w:color="auto"/>
              <w:bottom w:val="single" w:sz="4" w:space="0" w:color="auto"/>
              <w:right w:val="single" w:sz="4" w:space="0" w:color="auto"/>
            </w:tcBorders>
          </w:tcPr>
          <w:p w:rsidR="00B869C8" w:rsidRPr="00B869C8" w:rsidRDefault="00B869C8" w:rsidP="00B869C8">
            <w:pPr>
              <w:jc w:val="both"/>
              <w:rPr>
                <w:szCs w:val="28"/>
                <w:lang w:eastAsia="en-US"/>
              </w:rPr>
            </w:pPr>
            <w:r w:rsidRPr="00B869C8">
              <w:rPr>
                <w:szCs w:val="28"/>
                <w:lang w:eastAsia="en-US"/>
              </w:rPr>
              <w:t>7,50.-</w:t>
            </w:r>
          </w:p>
        </w:tc>
        <w:tc>
          <w:tcPr>
            <w:tcW w:w="3029" w:type="dxa"/>
            <w:tcBorders>
              <w:top w:val="single" w:sz="4" w:space="0" w:color="auto"/>
              <w:left w:val="single" w:sz="4" w:space="0" w:color="auto"/>
              <w:bottom w:val="single" w:sz="4" w:space="0" w:color="auto"/>
              <w:right w:val="single" w:sz="4" w:space="0" w:color="auto"/>
            </w:tcBorders>
          </w:tcPr>
          <w:p w:rsidR="00B869C8" w:rsidRPr="00B869C8" w:rsidRDefault="00B869C8" w:rsidP="00B869C8">
            <w:pPr>
              <w:jc w:val="both"/>
              <w:rPr>
                <w:szCs w:val="28"/>
                <w:lang w:eastAsia="en-US"/>
              </w:rPr>
            </w:pPr>
            <w:r w:rsidRPr="00B869C8">
              <w:rPr>
                <w:szCs w:val="28"/>
                <w:lang w:eastAsia="en-US"/>
              </w:rPr>
              <w:t>7,50.-</w:t>
            </w:r>
          </w:p>
        </w:tc>
      </w:tr>
    </w:tbl>
    <w:p w:rsidR="00B869C8" w:rsidRPr="00B869C8" w:rsidRDefault="00B869C8" w:rsidP="00B869C8">
      <w:pPr>
        <w:jc w:val="both"/>
        <w:rPr>
          <w:b/>
          <w:szCs w:val="28"/>
          <w:u w:val="single"/>
          <w:lang w:eastAsia="en-US"/>
        </w:rPr>
      </w:pPr>
      <w:r w:rsidRPr="00B869C8">
        <w:rPr>
          <w:b/>
          <w:szCs w:val="28"/>
          <w:u w:val="single"/>
          <w:lang w:eastAsia="en-US"/>
        </w:rPr>
        <w:t>Requisitos para solicitud de certificado de zonificación para granja de pollos:</w:t>
      </w:r>
    </w:p>
    <w:p w:rsidR="00B869C8" w:rsidRPr="00B869C8" w:rsidRDefault="00B869C8" w:rsidP="002B64BA">
      <w:pPr>
        <w:numPr>
          <w:ilvl w:val="0"/>
          <w:numId w:val="37"/>
        </w:numPr>
        <w:jc w:val="both"/>
        <w:rPr>
          <w:b/>
          <w:szCs w:val="28"/>
          <w:u w:val="single"/>
          <w:lang w:eastAsia="en-US"/>
        </w:rPr>
      </w:pPr>
      <w:r w:rsidRPr="00B869C8">
        <w:rPr>
          <w:szCs w:val="28"/>
          <w:lang w:eastAsia="en-US"/>
        </w:rPr>
        <w:t>Solicitar carpeta técnica de obra.</w:t>
      </w:r>
    </w:p>
    <w:p w:rsidR="00B869C8" w:rsidRPr="00B869C8" w:rsidRDefault="00B869C8" w:rsidP="002B64BA">
      <w:pPr>
        <w:numPr>
          <w:ilvl w:val="0"/>
          <w:numId w:val="37"/>
        </w:numPr>
        <w:jc w:val="both"/>
        <w:rPr>
          <w:b/>
          <w:szCs w:val="28"/>
          <w:u w:val="single"/>
          <w:lang w:eastAsia="en-US"/>
        </w:rPr>
      </w:pPr>
      <w:r w:rsidRPr="00B869C8">
        <w:rPr>
          <w:szCs w:val="28"/>
          <w:lang w:eastAsia="en-US"/>
        </w:rPr>
        <w:t>Antecedentes de zonificaciones anteriores si ya está instalado.</w:t>
      </w:r>
    </w:p>
    <w:p w:rsidR="00B869C8" w:rsidRPr="00B869C8" w:rsidRDefault="00B869C8" w:rsidP="002B64BA">
      <w:pPr>
        <w:numPr>
          <w:ilvl w:val="0"/>
          <w:numId w:val="37"/>
        </w:numPr>
        <w:jc w:val="both"/>
        <w:rPr>
          <w:b/>
          <w:szCs w:val="28"/>
          <w:u w:val="single"/>
          <w:lang w:eastAsia="en-US"/>
        </w:rPr>
      </w:pPr>
      <w:r w:rsidRPr="00B869C8">
        <w:rPr>
          <w:szCs w:val="28"/>
          <w:lang w:eastAsia="en-US"/>
        </w:rPr>
        <w:t>Informe técnico y croquis de ubicación de los galpones e instalaciones existentes (medidas de los mismos, ubicación en la parcela, distancia a alambrados, etc.)</w:t>
      </w:r>
      <w:r w:rsidRPr="00B869C8">
        <w:rPr>
          <w:b/>
          <w:szCs w:val="28"/>
          <w:lang w:eastAsia="en-US"/>
        </w:rPr>
        <w:t xml:space="preserve"> </w:t>
      </w:r>
      <w:r w:rsidRPr="00B869C8">
        <w:rPr>
          <w:szCs w:val="28"/>
          <w:lang w:eastAsia="en-US"/>
        </w:rPr>
        <w:t>firmado por un profesional Maestro Mayor de Obras, Ingeniero o Arquitecto.</w:t>
      </w:r>
    </w:p>
    <w:p w:rsidR="00B869C8" w:rsidRPr="00B869C8" w:rsidRDefault="00B869C8" w:rsidP="002B64BA">
      <w:pPr>
        <w:numPr>
          <w:ilvl w:val="0"/>
          <w:numId w:val="37"/>
        </w:numPr>
        <w:jc w:val="both"/>
        <w:rPr>
          <w:b/>
          <w:szCs w:val="28"/>
          <w:u w:val="single"/>
          <w:lang w:eastAsia="en-US"/>
        </w:rPr>
      </w:pPr>
      <w:r w:rsidRPr="00B869C8">
        <w:rPr>
          <w:szCs w:val="28"/>
          <w:lang w:eastAsia="en-US"/>
        </w:rPr>
        <w:t>Libre deuda de Tasas Municipales.</w:t>
      </w:r>
    </w:p>
    <w:p w:rsidR="00B869C8" w:rsidRPr="00B869C8" w:rsidRDefault="00B869C8" w:rsidP="002B64BA">
      <w:pPr>
        <w:numPr>
          <w:ilvl w:val="0"/>
          <w:numId w:val="37"/>
        </w:numPr>
        <w:jc w:val="both"/>
        <w:rPr>
          <w:b/>
          <w:szCs w:val="28"/>
          <w:u w:val="single"/>
          <w:lang w:eastAsia="en-US"/>
        </w:rPr>
      </w:pPr>
      <w:r w:rsidRPr="00B869C8">
        <w:rPr>
          <w:szCs w:val="28"/>
          <w:lang w:eastAsia="en-US"/>
        </w:rPr>
        <w:t>Fotocopia del DNI del titular del emprendimiento.</w:t>
      </w:r>
    </w:p>
    <w:p w:rsidR="00B869C8" w:rsidRPr="00B869C8" w:rsidRDefault="00B869C8" w:rsidP="002B64BA">
      <w:pPr>
        <w:numPr>
          <w:ilvl w:val="0"/>
          <w:numId w:val="37"/>
        </w:numPr>
        <w:jc w:val="both"/>
        <w:rPr>
          <w:b/>
          <w:szCs w:val="28"/>
          <w:u w:val="single"/>
          <w:lang w:eastAsia="en-US"/>
        </w:rPr>
      </w:pPr>
      <w:r w:rsidRPr="00B869C8">
        <w:rPr>
          <w:szCs w:val="28"/>
          <w:lang w:eastAsia="en-US"/>
        </w:rPr>
        <w:t>Fotocopia de la Escritura de la propiedad, Boleto de compra-venta o Alquiler.</w:t>
      </w:r>
    </w:p>
    <w:p w:rsidR="00B869C8" w:rsidRPr="00B869C8" w:rsidRDefault="00B869C8" w:rsidP="002B64BA">
      <w:pPr>
        <w:numPr>
          <w:ilvl w:val="0"/>
          <w:numId w:val="37"/>
        </w:numPr>
        <w:jc w:val="both"/>
        <w:rPr>
          <w:b/>
          <w:bCs/>
          <w:i/>
          <w:iCs/>
          <w:szCs w:val="28"/>
          <w:lang w:eastAsia="en-US"/>
        </w:rPr>
      </w:pPr>
      <w:r w:rsidRPr="00B869C8">
        <w:rPr>
          <w:szCs w:val="28"/>
          <w:lang w:eastAsia="en-US"/>
        </w:rPr>
        <w:t>Pago de derechos de construcción de las instalaciones.</w:t>
      </w: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7437"/>
        <w:gridCol w:w="1272"/>
      </w:tblGrid>
      <w:tr w:rsidR="00B869C8" w:rsidRPr="00B869C8" w:rsidTr="000162E8">
        <w:trPr>
          <w:cantSplit/>
        </w:trPr>
        <w:tc>
          <w:tcPr>
            <w:tcW w:w="430" w:type="dxa"/>
          </w:tcPr>
          <w:p w:rsidR="00B869C8" w:rsidRPr="00B869C8" w:rsidRDefault="00B869C8" w:rsidP="00B869C8">
            <w:pPr>
              <w:jc w:val="both"/>
              <w:rPr>
                <w:szCs w:val="28"/>
                <w:lang w:eastAsia="en-US"/>
              </w:rPr>
            </w:pPr>
            <w:r w:rsidRPr="00B869C8">
              <w:rPr>
                <w:szCs w:val="28"/>
                <w:lang w:eastAsia="en-US"/>
              </w:rPr>
              <w:t>b)</w:t>
            </w:r>
          </w:p>
        </w:tc>
        <w:tc>
          <w:tcPr>
            <w:tcW w:w="7437" w:type="dxa"/>
          </w:tcPr>
          <w:p w:rsidR="00B869C8" w:rsidRPr="00B869C8" w:rsidRDefault="00B869C8" w:rsidP="00B869C8">
            <w:pPr>
              <w:jc w:val="both"/>
              <w:rPr>
                <w:szCs w:val="28"/>
                <w:lang w:eastAsia="en-US"/>
              </w:rPr>
            </w:pPr>
            <w:r w:rsidRPr="00B869C8">
              <w:rPr>
                <w:szCs w:val="28"/>
                <w:lang w:eastAsia="en-US"/>
              </w:rPr>
              <w:t>Cuando se trata de construcciones a las que corresponda tributar sobre valuación y que por su índole no puedan ser valuadas conforme a lo previsto precedentemente, el gravamen se determinará de acuerdo al valor estimado de la misma. Las obras a empadronar se liquidarán en base a la planilla de revalúo actualizadas.</w:t>
            </w:r>
          </w:p>
        </w:tc>
        <w:tc>
          <w:tcPr>
            <w:tcW w:w="1272" w:type="dxa"/>
          </w:tcPr>
          <w:p w:rsidR="00B869C8" w:rsidRPr="00B869C8" w:rsidRDefault="00B869C8" w:rsidP="00B869C8">
            <w:pPr>
              <w:jc w:val="both"/>
              <w:rPr>
                <w:szCs w:val="28"/>
                <w:lang w:eastAsia="en-US"/>
              </w:rPr>
            </w:pPr>
          </w:p>
        </w:tc>
      </w:tr>
      <w:tr w:rsidR="00B869C8" w:rsidRPr="00B869C8" w:rsidTr="000162E8">
        <w:trPr>
          <w:cantSplit/>
        </w:trPr>
        <w:tc>
          <w:tcPr>
            <w:tcW w:w="430" w:type="dxa"/>
          </w:tcPr>
          <w:p w:rsidR="00B869C8" w:rsidRPr="00B869C8" w:rsidRDefault="00B869C8" w:rsidP="00B869C8">
            <w:pPr>
              <w:jc w:val="both"/>
              <w:rPr>
                <w:szCs w:val="28"/>
                <w:lang w:eastAsia="en-US"/>
              </w:rPr>
            </w:pPr>
            <w:r w:rsidRPr="00B869C8">
              <w:rPr>
                <w:szCs w:val="28"/>
                <w:lang w:eastAsia="en-US"/>
              </w:rPr>
              <w:t>c)</w:t>
            </w:r>
          </w:p>
        </w:tc>
        <w:tc>
          <w:tcPr>
            <w:tcW w:w="7437" w:type="dxa"/>
          </w:tcPr>
          <w:p w:rsidR="00B869C8" w:rsidRPr="00B869C8" w:rsidRDefault="00B869C8" w:rsidP="00B869C8">
            <w:pPr>
              <w:jc w:val="both"/>
              <w:rPr>
                <w:szCs w:val="28"/>
                <w:lang w:eastAsia="en-US"/>
              </w:rPr>
            </w:pPr>
            <w:r w:rsidRPr="00B869C8">
              <w:rPr>
                <w:i/>
                <w:iCs/>
                <w:szCs w:val="28"/>
                <w:u w:val="single"/>
                <w:lang w:eastAsia="en-US"/>
              </w:rPr>
              <w:t>Refacciones (que no se consideren ampliaciones)</w:t>
            </w:r>
            <w:r w:rsidRPr="00B869C8">
              <w:rPr>
                <w:i/>
                <w:iCs/>
                <w:szCs w:val="28"/>
                <w:lang w:eastAsia="en-US"/>
              </w:rPr>
              <w:t>.</w:t>
            </w:r>
          </w:p>
          <w:p w:rsidR="00B869C8" w:rsidRPr="00B869C8" w:rsidRDefault="00B869C8" w:rsidP="00B869C8">
            <w:pPr>
              <w:jc w:val="both"/>
              <w:rPr>
                <w:szCs w:val="28"/>
                <w:lang w:eastAsia="en-US"/>
              </w:rPr>
            </w:pPr>
            <w:r w:rsidRPr="00B869C8">
              <w:rPr>
                <w:szCs w:val="28"/>
                <w:lang w:eastAsia="en-US"/>
              </w:rPr>
              <w:t>En caso de refacciones se exigirá una Declaración Jurada  del monto de las obras realizadas, aplicándose por derecho de construcción el 1% del valor de las mismas, tasa mínima………….</w:t>
            </w:r>
          </w:p>
        </w:tc>
        <w:tc>
          <w:tcPr>
            <w:tcW w:w="1272"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$ 380.-</w:t>
            </w:r>
          </w:p>
        </w:tc>
      </w:tr>
      <w:tr w:rsidR="00B869C8" w:rsidRPr="00B869C8" w:rsidTr="000162E8">
        <w:trPr>
          <w:cantSplit/>
        </w:trPr>
        <w:tc>
          <w:tcPr>
            <w:tcW w:w="430" w:type="dxa"/>
          </w:tcPr>
          <w:p w:rsidR="00B869C8" w:rsidRPr="00B869C8" w:rsidRDefault="00B869C8" w:rsidP="00B869C8">
            <w:pPr>
              <w:jc w:val="both"/>
              <w:rPr>
                <w:szCs w:val="28"/>
                <w:lang w:eastAsia="en-US"/>
              </w:rPr>
            </w:pPr>
            <w:r w:rsidRPr="00B869C8">
              <w:rPr>
                <w:szCs w:val="28"/>
                <w:lang w:eastAsia="en-US"/>
              </w:rPr>
              <w:lastRenderedPageBreak/>
              <w:t>d)</w:t>
            </w:r>
          </w:p>
        </w:tc>
        <w:tc>
          <w:tcPr>
            <w:tcW w:w="7437" w:type="dxa"/>
          </w:tcPr>
          <w:p w:rsidR="00B869C8" w:rsidRPr="00B869C8" w:rsidRDefault="00B869C8" w:rsidP="00B869C8">
            <w:pPr>
              <w:jc w:val="both"/>
              <w:rPr>
                <w:szCs w:val="28"/>
                <w:lang w:eastAsia="en-US"/>
              </w:rPr>
            </w:pPr>
            <w:r w:rsidRPr="00B869C8">
              <w:rPr>
                <w:i/>
                <w:iCs/>
                <w:szCs w:val="28"/>
                <w:u w:val="single"/>
                <w:lang w:eastAsia="en-US"/>
              </w:rPr>
              <w:t>Edificaciones especiales</w:t>
            </w:r>
            <w:r w:rsidRPr="00B869C8">
              <w:rPr>
                <w:i/>
                <w:iCs/>
                <w:szCs w:val="28"/>
                <w:lang w:eastAsia="en-US"/>
              </w:rPr>
              <w:t>:</w:t>
            </w:r>
          </w:p>
          <w:p w:rsidR="00B869C8" w:rsidRPr="00B869C8" w:rsidRDefault="00B869C8" w:rsidP="00B869C8">
            <w:pPr>
              <w:jc w:val="both"/>
              <w:rPr>
                <w:szCs w:val="28"/>
                <w:lang w:eastAsia="en-US"/>
              </w:rPr>
            </w:pPr>
            <w:r w:rsidRPr="00B869C8">
              <w:rPr>
                <w:szCs w:val="28"/>
                <w:lang w:eastAsia="en-US"/>
              </w:rPr>
              <w:t>En los casos de refacciones, instalaciones o mejoras que no aumenten la superficie cubierta, construcciones e instalaciones cubiertas que no puedan ser computadas por metro cuadrado de superficie, tales como criaderos de conejos, aves domésticas, cerdos, etc., piletas industriales, piletas de natación, instalaciones técnicas, mecánicas e inflamables, etc., abonarán una tasa del uno por ciento (1%), del total a invertir en la obra.</w:t>
            </w:r>
          </w:p>
          <w:p w:rsidR="00B869C8" w:rsidRPr="00B869C8" w:rsidRDefault="00B869C8" w:rsidP="00B869C8">
            <w:pPr>
              <w:jc w:val="both"/>
              <w:rPr>
                <w:szCs w:val="28"/>
                <w:lang w:eastAsia="en-US"/>
              </w:rPr>
            </w:pPr>
            <w:r w:rsidRPr="00B869C8">
              <w:rPr>
                <w:szCs w:val="28"/>
                <w:lang w:eastAsia="en-US"/>
              </w:rPr>
              <w:t>Si se tratara de bóvedas, bóvedas-</w:t>
            </w:r>
            <w:proofErr w:type="spellStart"/>
            <w:r w:rsidRPr="00B869C8">
              <w:rPr>
                <w:szCs w:val="28"/>
                <w:lang w:eastAsia="en-US"/>
              </w:rPr>
              <w:t>nicheras</w:t>
            </w:r>
            <w:proofErr w:type="spellEnd"/>
            <w:r w:rsidRPr="00B869C8">
              <w:rPr>
                <w:szCs w:val="28"/>
                <w:lang w:eastAsia="en-US"/>
              </w:rPr>
              <w:t xml:space="preserve"> y/o </w:t>
            </w:r>
            <w:proofErr w:type="spellStart"/>
            <w:r w:rsidRPr="00B869C8">
              <w:rPr>
                <w:szCs w:val="28"/>
                <w:lang w:eastAsia="en-US"/>
              </w:rPr>
              <w:t>nicheras</w:t>
            </w:r>
            <w:proofErr w:type="spellEnd"/>
            <w:r w:rsidRPr="00B869C8">
              <w:rPr>
                <w:szCs w:val="28"/>
                <w:lang w:eastAsia="en-US"/>
              </w:rPr>
              <w:t xml:space="preserve"> en el cementerio, el cinco por ciento (5%), del total a invertir en la obra. </w:t>
            </w:r>
          </w:p>
          <w:p w:rsidR="00B869C8" w:rsidRPr="00B869C8" w:rsidRDefault="00B869C8" w:rsidP="00B869C8">
            <w:pPr>
              <w:jc w:val="both"/>
              <w:rPr>
                <w:szCs w:val="28"/>
                <w:lang w:eastAsia="en-US"/>
              </w:rPr>
            </w:pPr>
            <w:r w:rsidRPr="00B869C8">
              <w:rPr>
                <w:szCs w:val="28"/>
                <w:lang w:eastAsia="en-US"/>
              </w:rPr>
              <w:t>Este monto deberá ser denunciado por el profesional interviniente y/o propietario o arrendatario, reservándose la Municipalidad el derecho de tasar de oficio los montos a invertir cuando tal declaración no se ajuste a la realidad y así también el derecho a requerir elementos de juicio necesarios.</w:t>
            </w:r>
          </w:p>
          <w:p w:rsidR="00B869C8" w:rsidRPr="00B869C8" w:rsidRDefault="00B869C8" w:rsidP="00B869C8">
            <w:pPr>
              <w:jc w:val="both"/>
              <w:rPr>
                <w:i/>
                <w:iCs/>
                <w:szCs w:val="28"/>
                <w:u w:val="single"/>
                <w:lang w:eastAsia="en-US"/>
              </w:rPr>
            </w:pPr>
            <w:r w:rsidRPr="00B869C8">
              <w:rPr>
                <w:szCs w:val="28"/>
                <w:lang w:eastAsia="en-US"/>
              </w:rPr>
              <w:t xml:space="preserve">Establécese un derecho mínimo por cavidad, si se trata de bóvedas </w:t>
            </w:r>
            <w:proofErr w:type="spellStart"/>
            <w:r w:rsidRPr="00B869C8">
              <w:rPr>
                <w:szCs w:val="28"/>
                <w:lang w:eastAsia="en-US"/>
              </w:rPr>
              <w:t>nicheras</w:t>
            </w:r>
            <w:proofErr w:type="spellEnd"/>
            <w:r w:rsidRPr="00B869C8">
              <w:rPr>
                <w:szCs w:val="28"/>
                <w:lang w:eastAsia="en-US"/>
              </w:rPr>
              <w:t xml:space="preserve"> de:……………………………………………</w:t>
            </w:r>
          </w:p>
        </w:tc>
        <w:tc>
          <w:tcPr>
            <w:tcW w:w="1272"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$ 220.-</w:t>
            </w:r>
          </w:p>
        </w:tc>
      </w:tr>
      <w:tr w:rsidR="00B869C8" w:rsidRPr="00B869C8" w:rsidTr="000162E8">
        <w:trPr>
          <w:cantSplit/>
        </w:trPr>
        <w:tc>
          <w:tcPr>
            <w:tcW w:w="430" w:type="dxa"/>
          </w:tcPr>
          <w:p w:rsidR="00B869C8" w:rsidRPr="00B869C8" w:rsidRDefault="00B869C8" w:rsidP="00B869C8">
            <w:pPr>
              <w:jc w:val="both"/>
              <w:rPr>
                <w:szCs w:val="28"/>
                <w:lang w:eastAsia="en-US"/>
              </w:rPr>
            </w:pPr>
            <w:r w:rsidRPr="00B869C8">
              <w:rPr>
                <w:szCs w:val="28"/>
                <w:lang w:eastAsia="en-US"/>
              </w:rPr>
              <w:t>e)</w:t>
            </w:r>
          </w:p>
        </w:tc>
        <w:tc>
          <w:tcPr>
            <w:tcW w:w="7437" w:type="dxa"/>
          </w:tcPr>
          <w:p w:rsidR="00B869C8" w:rsidRPr="00B869C8" w:rsidRDefault="00B869C8" w:rsidP="00B869C8">
            <w:pPr>
              <w:jc w:val="both"/>
              <w:rPr>
                <w:szCs w:val="28"/>
                <w:lang w:eastAsia="en-US"/>
              </w:rPr>
            </w:pPr>
            <w:r w:rsidRPr="00B869C8">
              <w:rPr>
                <w:szCs w:val="28"/>
                <w:lang w:eastAsia="en-US"/>
              </w:rPr>
              <w:t>Por la presentación de planos fuera de término, empadronamiento o incorporación, se abonará una multa de acuerdo a la siguiente escala, tomando como base imponible la Tasa que le hubiese correspondido abonar:</w:t>
            </w:r>
          </w:p>
          <w:p w:rsidR="00B869C8" w:rsidRPr="00B869C8" w:rsidRDefault="00B869C8" w:rsidP="00B869C8">
            <w:pPr>
              <w:jc w:val="both"/>
              <w:rPr>
                <w:szCs w:val="28"/>
                <w:lang w:eastAsia="en-US"/>
              </w:rPr>
            </w:pPr>
            <w:r w:rsidRPr="00B869C8">
              <w:rPr>
                <w:szCs w:val="28"/>
                <w:lang w:eastAsia="en-US"/>
              </w:rPr>
              <w:t>e)1. Las comprendidas en el Inciso a);</w:t>
            </w:r>
          </w:p>
          <w:p w:rsidR="00B869C8" w:rsidRPr="00B869C8" w:rsidRDefault="00B869C8" w:rsidP="002B64BA">
            <w:pPr>
              <w:numPr>
                <w:ilvl w:val="0"/>
                <w:numId w:val="21"/>
              </w:numPr>
              <w:jc w:val="both"/>
              <w:rPr>
                <w:szCs w:val="28"/>
                <w:lang w:eastAsia="en-US"/>
              </w:rPr>
            </w:pPr>
            <w:r w:rsidRPr="00B869C8">
              <w:rPr>
                <w:szCs w:val="28"/>
                <w:lang w:eastAsia="en-US"/>
              </w:rPr>
              <w:t xml:space="preserve">Hasta </w:t>
            </w:r>
            <w:smartTag w:uri="urn:schemas-microsoft-com:office:smarttags" w:element="metricconverter">
              <w:smartTagPr>
                <w:attr w:name="ProductID" w:val="30 m2"/>
              </w:smartTagPr>
              <w:r w:rsidRPr="00B869C8">
                <w:rPr>
                  <w:szCs w:val="28"/>
                  <w:lang w:eastAsia="en-US"/>
                </w:rPr>
                <w:t>30 m2</w:t>
              </w:r>
            </w:smartTag>
            <w:r w:rsidRPr="00B869C8">
              <w:rPr>
                <w:szCs w:val="28"/>
                <w:lang w:eastAsia="en-US"/>
              </w:rPr>
              <w:t>. de superficie cubierta, multa de...................</w:t>
            </w:r>
          </w:p>
          <w:p w:rsidR="00B869C8" w:rsidRPr="00B869C8" w:rsidRDefault="00B869C8" w:rsidP="002B64BA">
            <w:pPr>
              <w:numPr>
                <w:ilvl w:val="0"/>
                <w:numId w:val="21"/>
              </w:numPr>
              <w:jc w:val="both"/>
              <w:rPr>
                <w:szCs w:val="28"/>
                <w:lang w:eastAsia="en-US"/>
              </w:rPr>
            </w:pPr>
            <w:r w:rsidRPr="00B869C8">
              <w:rPr>
                <w:szCs w:val="28"/>
                <w:lang w:eastAsia="en-US"/>
              </w:rPr>
              <w:t xml:space="preserve">De </w:t>
            </w:r>
            <w:smartTag w:uri="urn:schemas-microsoft-com:office:smarttags" w:element="metricconverter">
              <w:smartTagPr>
                <w:attr w:name="ProductID" w:val="30,01 a"/>
              </w:smartTagPr>
              <w:r w:rsidRPr="00B869C8">
                <w:rPr>
                  <w:szCs w:val="28"/>
                  <w:lang w:eastAsia="en-US"/>
                </w:rPr>
                <w:t>30,01 a</w:t>
              </w:r>
            </w:smartTag>
            <w:r w:rsidRPr="00B869C8">
              <w:rPr>
                <w:szCs w:val="28"/>
                <w:lang w:eastAsia="en-US"/>
              </w:rPr>
              <w:t xml:space="preserve"> </w:t>
            </w:r>
            <w:smartTag w:uri="urn:schemas-microsoft-com:office:smarttags" w:element="metricconverter">
              <w:smartTagPr>
                <w:attr w:name="ProductID" w:val="50 m2"/>
              </w:smartTagPr>
              <w:r w:rsidRPr="00B869C8">
                <w:rPr>
                  <w:szCs w:val="28"/>
                  <w:lang w:eastAsia="en-US"/>
                </w:rPr>
                <w:t>50 m2</w:t>
              </w:r>
            </w:smartTag>
            <w:r w:rsidRPr="00B869C8">
              <w:rPr>
                <w:szCs w:val="28"/>
                <w:lang w:eastAsia="en-US"/>
              </w:rPr>
              <w:t xml:space="preserve">. de superficie cubierta, multa de........... </w:t>
            </w:r>
          </w:p>
          <w:p w:rsidR="00B869C8" w:rsidRPr="00B869C8" w:rsidRDefault="00B869C8" w:rsidP="002B64BA">
            <w:pPr>
              <w:numPr>
                <w:ilvl w:val="0"/>
                <w:numId w:val="21"/>
              </w:numPr>
              <w:jc w:val="both"/>
              <w:rPr>
                <w:szCs w:val="28"/>
                <w:lang w:eastAsia="en-US"/>
              </w:rPr>
            </w:pPr>
            <w:r w:rsidRPr="00B869C8">
              <w:rPr>
                <w:szCs w:val="28"/>
                <w:lang w:eastAsia="en-US"/>
              </w:rPr>
              <w:t xml:space="preserve">Más de </w:t>
            </w:r>
            <w:smartTag w:uri="urn:schemas-microsoft-com:office:smarttags" w:element="metricconverter">
              <w:smartTagPr>
                <w:attr w:name="ProductID" w:val="50,01 m2"/>
              </w:smartTagPr>
              <w:r w:rsidRPr="00B869C8">
                <w:rPr>
                  <w:szCs w:val="28"/>
                  <w:lang w:eastAsia="en-US"/>
                </w:rPr>
                <w:t>50,01 m2</w:t>
              </w:r>
            </w:smartTag>
            <w:r w:rsidRPr="00B869C8">
              <w:rPr>
                <w:szCs w:val="28"/>
                <w:lang w:eastAsia="en-US"/>
              </w:rPr>
              <w:t xml:space="preserve"> de superficie cubierta, multa de…………..</w:t>
            </w:r>
          </w:p>
          <w:p w:rsidR="00B869C8" w:rsidRPr="00B869C8" w:rsidRDefault="00B869C8" w:rsidP="00B869C8">
            <w:pPr>
              <w:jc w:val="both"/>
              <w:rPr>
                <w:szCs w:val="28"/>
                <w:lang w:eastAsia="en-US"/>
              </w:rPr>
            </w:pPr>
            <w:r w:rsidRPr="00B869C8">
              <w:rPr>
                <w:szCs w:val="28"/>
                <w:lang w:eastAsia="en-US"/>
              </w:rPr>
              <w:t>e)2. Las correspondientes a los Incisos b) y c);</w:t>
            </w:r>
          </w:p>
          <w:p w:rsidR="00B869C8" w:rsidRPr="00B869C8" w:rsidRDefault="00B869C8" w:rsidP="002B64BA">
            <w:pPr>
              <w:numPr>
                <w:ilvl w:val="0"/>
                <w:numId w:val="22"/>
              </w:numPr>
              <w:jc w:val="both"/>
              <w:rPr>
                <w:szCs w:val="28"/>
                <w:lang w:eastAsia="en-US"/>
              </w:rPr>
            </w:pPr>
            <w:r w:rsidRPr="00B869C8">
              <w:rPr>
                <w:szCs w:val="28"/>
                <w:lang w:eastAsia="en-US"/>
              </w:rPr>
              <w:t>Multa de..............................................................................</w:t>
            </w:r>
          </w:p>
        </w:tc>
        <w:tc>
          <w:tcPr>
            <w:tcW w:w="1272"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xml:space="preserve">   100%</w:t>
            </w:r>
          </w:p>
          <w:p w:rsidR="00B869C8" w:rsidRPr="00B869C8" w:rsidRDefault="00B869C8" w:rsidP="00B869C8">
            <w:pPr>
              <w:jc w:val="both"/>
              <w:rPr>
                <w:szCs w:val="28"/>
                <w:lang w:eastAsia="en-US"/>
              </w:rPr>
            </w:pPr>
            <w:r w:rsidRPr="00B869C8">
              <w:rPr>
                <w:szCs w:val="28"/>
                <w:lang w:eastAsia="en-US"/>
              </w:rPr>
              <w:t xml:space="preserve">   200%</w:t>
            </w:r>
          </w:p>
          <w:p w:rsidR="00B869C8" w:rsidRPr="00B869C8" w:rsidRDefault="00B869C8" w:rsidP="00B869C8">
            <w:pPr>
              <w:jc w:val="both"/>
              <w:rPr>
                <w:szCs w:val="28"/>
                <w:lang w:eastAsia="en-US"/>
              </w:rPr>
            </w:pPr>
            <w:r w:rsidRPr="00B869C8">
              <w:rPr>
                <w:szCs w:val="28"/>
                <w:lang w:eastAsia="en-US"/>
              </w:rPr>
              <w:t xml:space="preserve">   400%</w:t>
            </w: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100%</w:t>
            </w:r>
          </w:p>
        </w:tc>
      </w:tr>
      <w:tr w:rsidR="00B869C8" w:rsidRPr="00B869C8" w:rsidTr="000162E8">
        <w:trPr>
          <w:cantSplit/>
        </w:trPr>
        <w:tc>
          <w:tcPr>
            <w:tcW w:w="430" w:type="dxa"/>
          </w:tcPr>
          <w:p w:rsidR="00B869C8" w:rsidRPr="00B869C8" w:rsidRDefault="00B869C8" w:rsidP="00B869C8">
            <w:pPr>
              <w:jc w:val="both"/>
              <w:rPr>
                <w:szCs w:val="28"/>
                <w:lang w:eastAsia="en-US"/>
              </w:rPr>
            </w:pPr>
          </w:p>
        </w:tc>
        <w:tc>
          <w:tcPr>
            <w:tcW w:w="7437" w:type="dxa"/>
          </w:tcPr>
          <w:p w:rsidR="00B869C8" w:rsidRPr="00B869C8" w:rsidRDefault="00B869C8" w:rsidP="00B869C8">
            <w:pPr>
              <w:jc w:val="both"/>
              <w:rPr>
                <w:i/>
                <w:iCs/>
                <w:szCs w:val="28"/>
                <w:lang w:eastAsia="en-US"/>
              </w:rPr>
            </w:pPr>
            <w:r w:rsidRPr="00B869C8">
              <w:rPr>
                <w:i/>
                <w:iCs/>
                <w:szCs w:val="28"/>
                <w:u w:val="single"/>
                <w:lang w:eastAsia="en-US"/>
              </w:rPr>
              <w:t>Alícuota</w:t>
            </w:r>
            <w:r w:rsidRPr="00B869C8">
              <w:rPr>
                <w:i/>
                <w:iCs/>
                <w:szCs w:val="28"/>
                <w:lang w:eastAsia="en-US"/>
              </w:rPr>
              <w:t>:</w:t>
            </w:r>
          </w:p>
          <w:p w:rsidR="00B869C8" w:rsidRPr="00B869C8" w:rsidRDefault="00B869C8" w:rsidP="00B869C8">
            <w:pPr>
              <w:jc w:val="both"/>
              <w:rPr>
                <w:szCs w:val="28"/>
                <w:lang w:eastAsia="en-US"/>
              </w:rPr>
            </w:pPr>
            <w:r w:rsidRPr="00B869C8">
              <w:rPr>
                <w:szCs w:val="28"/>
                <w:lang w:eastAsia="en-US"/>
              </w:rPr>
              <w:t>Proporcional sobre el “valor de la obra” para cualquier tipo de construcción (cero coma cuatro por ciento)……………………</w:t>
            </w:r>
          </w:p>
        </w:tc>
        <w:tc>
          <w:tcPr>
            <w:tcW w:w="1272"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xml:space="preserve">   0,4%</w:t>
            </w:r>
          </w:p>
        </w:tc>
      </w:tr>
    </w:tbl>
    <w:p w:rsidR="00B869C8" w:rsidRPr="00B869C8" w:rsidRDefault="00B869C8" w:rsidP="00B869C8">
      <w:pPr>
        <w:jc w:val="both"/>
        <w:rPr>
          <w:szCs w:val="28"/>
          <w:lang w:eastAsia="en-US"/>
        </w:rPr>
      </w:pPr>
      <w:r w:rsidRPr="00B869C8">
        <w:rPr>
          <w:b/>
          <w:bCs/>
          <w:i/>
          <w:iCs/>
          <w:szCs w:val="28"/>
          <w:lang w:eastAsia="en-US"/>
        </w:rPr>
        <w:t>Artículo 64º: –</w:t>
      </w:r>
      <w:r w:rsidRPr="00B869C8">
        <w:rPr>
          <w:i/>
          <w:iCs/>
          <w:szCs w:val="28"/>
          <w:lang w:eastAsia="en-US"/>
        </w:rPr>
        <w:t xml:space="preserve"> </w:t>
      </w:r>
      <w:r w:rsidRPr="00B869C8">
        <w:rPr>
          <w:szCs w:val="28"/>
          <w:lang w:eastAsia="en-US"/>
        </w:rPr>
        <w:t>En el derecho del Artículo anterior se encuentra comprendido el derecho de inspección de medianeras y el derecho de fijación de línea municipal.</w:t>
      </w:r>
    </w:p>
    <w:p w:rsidR="00B869C8" w:rsidRPr="00B869C8" w:rsidRDefault="00B869C8" w:rsidP="00B869C8">
      <w:pPr>
        <w:jc w:val="both"/>
        <w:rPr>
          <w:szCs w:val="28"/>
          <w:lang w:eastAsia="en-US"/>
        </w:rPr>
      </w:pPr>
      <w:r w:rsidRPr="00B869C8">
        <w:rPr>
          <w:szCs w:val="28"/>
          <w:lang w:eastAsia="en-US"/>
        </w:rPr>
        <w:t>Cuando estos servicios se prestan sin que medie construcción alguna, se cobrarán las siguientes Tasas a partir del prim</w:t>
      </w:r>
      <w:r w:rsidR="0051101A">
        <w:rPr>
          <w:szCs w:val="28"/>
          <w:lang w:eastAsia="en-US"/>
        </w:rPr>
        <w:t>er día del mes de Mayo de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7080"/>
        <w:gridCol w:w="1512"/>
      </w:tblGrid>
      <w:tr w:rsidR="00B869C8" w:rsidRPr="00B869C8" w:rsidTr="000162E8">
        <w:tc>
          <w:tcPr>
            <w:tcW w:w="550" w:type="dxa"/>
          </w:tcPr>
          <w:p w:rsidR="00B869C8" w:rsidRPr="00B869C8" w:rsidRDefault="00B869C8" w:rsidP="00B869C8">
            <w:pPr>
              <w:jc w:val="both"/>
              <w:rPr>
                <w:szCs w:val="28"/>
                <w:lang w:eastAsia="en-US"/>
              </w:rPr>
            </w:pPr>
            <w:r w:rsidRPr="00B869C8">
              <w:rPr>
                <w:szCs w:val="28"/>
                <w:lang w:eastAsia="en-US"/>
              </w:rPr>
              <w:t>1)</w:t>
            </w:r>
          </w:p>
        </w:tc>
        <w:tc>
          <w:tcPr>
            <w:tcW w:w="7080" w:type="dxa"/>
          </w:tcPr>
          <w:p w:rsidR="00B869C8" w:rsidRPr="00B869C8" w:rsidRDefault="00B869C8" w:rsidP="00B869C8">
            <w:pPr>
              <w:jc w:val="both"/>
              <w:rPr>
                <w:szCs w:val="28"/>
                <w:lang w:eastAsia="en-US"/>
              </w:rPr>
            </w:pPr>
            <w:r w:rsidRPr="00B869C8">
              <w:rPr>
                <w:szCs w:val="28"/>
                <w:lang w:eastAsia="en-US"/>
              </w:rPr>
              <w:t>Por derecho de inspección de medianeras.</w:t>
            </w:r>
          </w:p>
        </w:tc>
        <w:tc>
          <w:tcPr>
            <w:tcW w:w="1512" w:type="dxa"/>
          </w:tcPr>
          <w:p w:rsidR="00B869C8" w:rsidRPr="00B869C8" w:rsidRDefault="00B869C8" w:rsidP="00B869C8">
            <w:pPr>
              <w:jc w:val="both"/>
              <w:rPr>
                <w:szCs w:val="28"/>
                <w:lang w:eastAsia="en-US"/>
              </w:rPr>
            </w:pPr>
            <w:r w:rsidRPr="00B869C8">
              <w:rPr>
                <w:szCs w:val="28"/>
                <w:lang w:eastAsia="en-US"/>
              </w:rPr>
              <w:t xml:space="preserve"> $ 408,00.-</w:t>
            </w:r>
          </w:p>
        </w:tc>
      </w:tr>
      <w:tr w:rsidR="00B869C8" w:rsidRPr="00B869C8" w:rsidTr="000162E8">
        <w:tc>
          <w:tcPr>
            <w:tcW w:w="550" w:type="dxa"/>
          </w:tcPr>
          <w:p w:rsidR="00B869C8" w:rsidRPr="00B869C8" w:rsidRDefault="00B869C8" w:rsidP="00B869C8">
            <w:pPr>
              <w:jc w:val="both"/>
              <w:rPr>
                <w:szCs w:val="28"/>
                <w:lang w:eastAsia="en-US"/>
              </w:rPr>
            </w:pPr>
            <w:r w:rsidRPr="00B869C8">
              <w:rPr>
                <w:szCs w:val="28"/>
                <w:lang w:eastAsia="en-US"/>
              </w:rPr>
              <w:t>2)</w:t>
            </w:r>
          </w:p>
        </w:tc>
        <w:tc>
          <w:tcPr>
            <w:tcW w:w="7080" w:type="dxa"/>
          </w:tcPr>
          <w:p w:rsidR="00B869C8" w:rsidRPr="00B869C8" w:rsidRDefault="00B869C8" w:rsidP="00B869C8">
            <w:pPr>
              <w:jc w:val="both"/>
              <w:rPr>
                <w:szCs w:val="28"/>
                <w:lang w:eastAsia="en-US"/>
              </w:rPr>
            </w:pPr>
            <w:r w:rsidRPr="00B869C8">
              <w:rPr>
                <w:szCs w:val="28"/>
                <w:lang w:eastAsia="en-US"/>
              </w:rPr>
              <w:t>Por derecho de fijación de línea municipal.</w:t>
            </w:r>
          </w:p>
        </w:tc>
        <w:tc>
          <w:tcPr>
            <w:tcW w:w="1512" w:type="dxa"/>
          </w:tcPr>
          <w:p w:rsidR="00B869C8" w:rsidRPr="00B869C8" w:rsidRDefault="00B869C8" w:rsidP="00B869C8">
            <w:pPr>
              <w:jc w:val="both"/>
              <w:rPr>
                <w:szCs w:val="28"/>
                <w:lang w:eastAsia="en-US"/>
              </w:rPr>
            </w:pPr>
            <w:r w:rsidRPr="00B869C8">
              <w:rPr>
                <w:szCs w:val="28"/>
                <w:lang w:eastAsia="en-US"/>
              </w:rPr>
              <w:t>$ 408,00.-</w:t>
            </w:r>
          </w:p>
        </w:tc>
      </w:tr>
    </w:tbl>
    <w:p w:rsidR="00B869C8" w:rsidRPr="00B869C8" w:rsidRDefault="00B869C8" w:rsidP="00B869C8">
      <w:pPr>
        <w:jc w:val="both"/>
        <w:rPr>
          <w:szCs w:val="28"/>
          <w:lang w:eastAsia="en-US"/>
        </w:rPr>
      </w:pPr>
      <w:r w:rsidRPr="00B869C8">
        <w:rPr>
          <w:szCs w:val="28"/>
          <w:lang w:eastAsia="en-US"/>
        </w:rPr>
        <w:t>El derecho de copia heliográfica de plano será determinado por el Departamento Ejecutivo de acuerdo al precio de los materiales y gastos que integran el costo de las mismas.</w:t>
      </w:r>
    </w:p>
    <w:p w:rsidR="00B869C8" w:rsidRPr="00B869C8" w:rsidRDefault="00B869C8" w:rsidP="00B869C8">
      <w:pPr>
        <w:jc w:val="both"/>
        <w:rPr>
          <w:szCs w:val="28"/>
          <w:lang w:eastAsia="en-US"/>
        </w:rPr>
      </w:pPr>
      <w:r w:rsidRPr="00B869C8">
        <w:rPr>
          <w:b/>
          <w:bCs/>
          <w:i/>
          <w:iCs/>
          <w:szCs w:val="28"/>
          <w:lang w:eastAsia="en-US"/>
        </w:rPr>
        <w:t xml:space="preserve">Artículo 65º. </w:t>
      </w:r>
      <w:r w:rsidRPr="00B869C8">
        <w:rPr>
          <w:b/>
          <w:bCs/>
          <w:szCs w:val="28"/>
          <w:lang w:eastAsia="en-US"/>
        </w:rPr>
        <w:t xml:space="preserve">– </w:t>
      </w:r>
      <w:r w:rsidRPr="00B869C8">
        <w:rPr>
          <w:szCs w:val="28"/>
          <w:lang w:eastAsia="en-US"/>
        </w:rPr>
        <w:t>En el caso de presentación de planos de obras, los derechos deberán ser ingresados al momento de la presentación de la carpeta de obra a los valores vigentes a la fecha de pago y los demás servicios contemplados en este Capítulo serán satisfechos al momento de requerirse los mismos a valores del momento.</w:t>
      </w:r>
    </w:p>
    <w:p w:rsidR="00B869C8" w:rsidRPr="00B869C8" w:rsidRDefault="00B869C8" w:rsidP="00B869C8">
      <w:pPr>
        <w:jc w:val="both"/>
        <w:rPr>
          <w:szCs w:val="28"/>
          <w:lang w:eastAsia="en-US"/>
        </w:rPr>
      </w:pPr>
      <w:r w:rsidRPr="00B869C8">
        <w:rPr>
          <w:b/>
          <w:bCs/>
          <w:i/>
          <w:iCs/>
          <w:szCs w:val="28"/>
          <w:lang w:eastAsia="en-US"/>
        </w:rPr>
        <w:t>Artículo 66º: –</w:t>
      </w:r>
      <w:r w:rsidRPr="00B869C8">
        <w:rPr>
          <w:i/>
          <w:iCs/>
          <w:szCs w:val="28"/>
          <w:lang w:eastAsia="en-US"/>
        </w:rPr>
        <w:t xml:space="preserve"> </w:t>
      </w:r>
      <w:r w:rsidRPr="00B869C8">
        <w:rPr>
          <w:szCs w:val="28"/>
          <w:lang w:eastAsia="en-US"/>
        </w:rPr>
        <w:t>No obstante lo dispuesto en el Artículo anterior, el Departamento Ejecutivo queda facultado para establecer la forma de pago de los derechos hasta un máximo de cuatro (4) cuotas mensuales, consecutivas, sin intereses y con carácter general, un anticipo de acuerdo al destino de la construcción.</w:t>
      </w:r>
    </w:p>
    <w:p w:rsidR="00B869C8" w:rsidRPr="00B869C8" w:rsidRDefault="00B869C8" w:rsidP="00B869C8">
      <w:pPr>
        <w:jc w:val="both"/>
        <w:rPr>
          <w:szCs w:val="28"/>
          <w:lang w:eastAsia="en-US"/>
        </w:rPr>
      </w:pPr>
      <w:r w:rsidRPr="00B869C8">
        <w:rPr>
          <w:b/>
          <w:bCs/>
          <w:i/>
          <w:iCs/>
          <w:szCs w:val="28"/>
          <w:lang w:eastAsia="en-US"/>
        </w:rPr>
        <w:t>Artículo 67º: –</w:t>
      </w:r>
      <w:r w:rsidRPr="00B869C8">
        <w:rPr>
          <w:szCs w:val="28"/>
          <w:lang w:eastAsia="en-US"/>
        </w:rPr>
        <w:t xml:space="preserve"> En el supuesto contemplado del Artículo anterior, el pago del anticipo no implica la aprobación o permiso automático, ni tampoco posterior, si no se verifica el cumplimiento de las obligaciones asumidas por el contribuyente. La falta de pago de las condiciones que se establezcan en el respectivo plan implicará la suspensión </w:t>
      </w:r>
      <w:r w:rsidRPr="00B869C8">
        <w:rPr>
          <w:szCs w:val="28"/>
          <w:lang w:eastAsia="en-US"/>
        </w:rPr>
        <w:lastRenderedPageBreak/>
        <w:t>automática del permiso de edificación y autoriza, por lo tanto, a la paralización inmediata de la obra.</w:t>
      </w:r>
    </w:p>
    <w:p w:rsidR="00B869C8" w:rsidRPr="00B869C8" w:rsidRDefault="00B869C8" w:rsidP="00B869C8">
      <w:pPr>
        <w:jc w:val="both"/>
        <w:rPr>
          <w:szCs w:val="28"/>
          <w:lang w:eastAsia="en-US"/>
        </w:rPr>
      </w:pPr>
      <w:r w:rsidRPr="00B869C8">
        <w:rPr>
          <w:szCs w:val="28"/>
          <w:lang w:eastAsia="en-US"/>
        </w:rPr>
        <w:t>El incumplimiento por parte del obligado del plan de pagos, a más de la consecuencia señalada, hará aplicable el régimen de actualizaciones de deudas vigentes a la fecha del incumplimiento y del efectivo pago de las sumas adeudadas y facultará a la Municipalidad a iniciar las acciones judiciales por vía de apremio para el cobro de las sumas adeudadas.</w:t>
      </w:r>
    </w:p>
    <w:p w:rsidR="00B869C8" w:rsidRPr="00B869C8" w:rsidRDefault="00B869C8" w:rsidP="00B869C8">
      <w:pPr>
        <w:jc w:val="both"/>
        <w:rPr>
          <w:szCs w:val="28"/>
          <w:lang w:eastAsia="en-US"/>
        </w:rPr>
      </w:pPr>
      <w:r w:rsidRPr="00B869C8">
        <w:rPr>
          <w:b/>
          <w:bCs/>
          <w:i/>
          <w:iCs/>
          <w:szCs w:val="28"/>
          <w:lang w:eastAsia="en-US"/>
        </w:rPr>
        <w:t>Artículo 68º: –</w:t>
      </w:r>
      <w:r w:rsidRPr="00B869C8">
        <w:rPr>
          <w:szCs w:val="28"/>
          <w:lang w:eastAsia="en-US"/>
        </w:rPr>
        <w:t xml:space="preserve"> El plano visado será entregado previa notificación de los derechos de construcción y pago total o retiro del plan de facilidades debidamente suscripto por el deudor.</w:t>
      </w:r>
    </w:p>
    <w:p w:rsidR="00B869C8" w:rsidRPr="00B869C8" w:rsidRDefault="00B869C8" w:rsidP="00B869C8">
      <w:pPr>
        <w:jc w:val="both"/>
        <w:rPr>
          <w:szCs w:val="28"/>
          <w:lang w:eastAsia="en-US"/>
        </w:rPr>
      </w:pPr>
      <w:r w:rsidRPr="00B869C8">
        <w:rPr>
          <w:b/>
          <w:bCs/>
          <w:i/>
          <w:iCs/>
          <w:szCs w:val="28"/>
          <w:lang w:eastAsia="en-US"/>
        </w:rPr>
        <w:t>Artículo 69º: –</w:t>
      </w:r>
      <w:r w:rsidRPr="00B869C8">
        <w:rPr>
          <w:szCs w:val="28"/>
          <w:lang w:eastAsia="en-US"/>
        </w:rPr>
        <w:t xml:space="preserve"> Cuando se comprobara la ejecución de obras o trabajos sin haberse obtenido el permiso ni abonado los derechos correspondientes, éstos sufrirán un recargo del treinta y cinco por ciento (35%), sobre el monto de los derechos emitidos vigentes al momento del efectivo pago, sin perjuicio de disponer la paralización de la obra y demás sanciones contravencionales por la ejecución sin permiso contempladas en la legislación municipal vigente en la materia. </w:t>
      </w:r>
    </w:p>
    <w:p w:rsidR="00B869C8" w:rsidRPr="00B869C8" w:rsidRDefault="00B869C8" w:rsidP="00B869C8">
      <w:pPr>
        <w:jc w:val="both"/>
        <w:rPr>
          <w:szCs w:val="28"/>
          <w:lang w:eastAsia="en-US"/>
        </w:rPr>
      </w:pPr>
      <w:r w:rsidRPr="00B869C8">
        <w:rPr>
          <w:b/>
          <w:bCs/>
          <w:i/>
          <w:iCs/>
          <w:szCs w:val="28"/>
          <w:lang w:eastAsia="en-US"/>
        </w:rPr>
        <w:t>Artículo 70º: –</w:t>
      </w:r>
      <w:r w:rsidRPr="00B869C8">
        <w:rPr>
          <w:szCs w:val="28"/>
          <w:lang w:eastAsia="en-US"/>
        </w:rPr>
        <w:t xml:space="preserve"> Son contribuyentes de los derechos a que se refiere este Capítulo los propietarios y responsables solidarios, los ingenieros, arquitectos, maestros mayores de obras o constructores intervinientes. Los propietarios no podrán liberarse de su compromiso alegando haber entregado fondos a estos para el pago o haber incluido los derechos en el precio de la obra o servicio contratado.</w:t>
      </w:r>
    </w:p>
    <w:p w:rsidR="00B869C8" w:rsidRPr="00B869C8" w:rsidRDefault="00B869C8" w:rsidP="00B869C8">
      <w:pPr>
        <w:jc w:val="both"/>
        <w:rPr>
          <w:b/>
          <w:szCs w:val="28"/>
          <w:u w:val="single"/>
          <w:lang w:eastAsia="en-US"/>
        </w:rPr>
      </w:pPr>
      <w:r w:rsidRPr="00B869C8">
        <w:rPr>
          <w:b/>
          <w:szCs w:val="28"/>
          <w:u w:val="single"/>
          <w:lang w:eastAsia="en-US"/>
        </w:rPr>
        <w:t>CAPITULO NOVENO</w:t>
      </w:r>
    </w:p>
    <w:p w:rsidR="00B869C8" w:rsidRPr="00B869C8" w:rsidRDefault="00B869C8" w:rsidP="00B869C8">
      <w:pPr>
        <w:jc w:val="both"/>
        <w:rPr>
          <w:szCs w:val="28"/>
          <w:u w:val="double"/>
          <w:lang w:eastAsia="en-US"/>
        </w:rPr>
      </w:pPr>
      <w:r w:rsidRPr="00B869C8">
        <w:rPr>
          <w:szCs w:val="28"/>
          <w:u w:val="double"/>
          <w:lang w:eastAsia="en-US"/>
        </w:rPr>
        <w:t>DERECHO POR HABILITACION DE ANTENAS</w:t>
      </w:r>
    </w:p>
    <w:p w:rsidR="00B869C8" w:rsidRPr="00B869C8" w:rsidRDefault="00B869C8" w:rsidP="00B869C8">
      <w:pPr>
        <w:jc w:val="both"/>
        <w:rPr>
          <w:szCs w:val="28"/>
          <w:lang w:eastAsia="en-US"/>
        </w:rPr>
      </w:pPr>
      <w:r w:rsidRPr="00B869C8">
        <w:rPr>
          <w:b/>
          <w:bCs/>
          <w:i/>
          <w:iCs/>
          <w:szCs w:val="28"/>
          <w:lang w:eastAsia="en-US"/>
        </w:rPr>
        <w:t>Artículo 71º: –</w:t>
      </w:r>
      <w:r w:rsidRPr="00B869C8">
        <w:rPr>
          <w:b/>
          <w:bCs/>
          <w:szCs w:val="28"/>
          <w:lang w:eastAsia="en-US"/>
        </w:rPr>
        <w:t xml:space="preserve"> </w:t>
      </w:r>
      <w:r w:rsidRPr="00B869C8">
        <w:rPr>
          <w:szCs w:val="28"/>
          <w:lang w:eastAsia="en-US"/>
        </w:rPr>
        <w:t>Por el estudio y análisis de planos, documentación técnica, informes, inspección, como así también por los demás servicios administrativos, técnicos o especiales, que deban prestarse para el otorgamiento de la factibilidad de localización y permiso de instalación de antenas de telefonía celular, radiofrecuencia, radiodifusión y tele y radiocomunicaciones, y sus estructuras soporte, que tengan permiso municipal según Ordenanza regulatoria de dichos permisos, y siempre que las mismas estén vinculadas a actividades con fines lucrativos y/o comerciales, se abonarán los importes que al efecto se establecen en esta Ordenanza.</w:t>
      </w:r>
    </w:p>
    <w:p w:rsidR="00B869C8" w:rsidRPr="00B869C8" w:rsidRDefault="00B869C8" w:rsidP="00B869C8">
      <w:pPr>
        <w:jc w:val="both"/>
        <w:rPr>
          <w:szCs w:val="28"/>
          <w:lang w:eastAsia="en-US"/>
        </w:rPr>
      </w:pPr>
      <w:r w:rsidRPr="00B869C8">
        <w:rPr>
          <w:szCs w:val="28"/>
          <w:lang w:eastAsia="en-US"/>
        </w:rPr>
        <w:t>En el caso de aquellas antenas descriptas anteriormente existentes a la promulgación de la presente Ordenanza, se deberá solicitar la ratificación de la factibilidad de localización e instalación correspondiente.</w:t>
      </w:r>
    </w:p>
    <w:p w:rsidR="00B869C8" w:rsidRPr="00B869C8" w:rsidRDefault="00B869C8" w:rsidP="00B869C8">
      <w:pPr>
        <w:jc w:val="both"/>
        <w:rPr>
          <w:szCs w:val="28"/>
          <w:lang w:eastAsia="en-US"/>
        </w:rPr>
      </w:pPr>
      <w:r w:rsidRPr="00B869C8">
        <w:rPr>
          <w:b/>
          <w:bCs/>
          <w:i/>
          <w:iCs/>
          <w:szCs w:val="28"/>
          <w:lang w:eastAsia="en-US"/>
        </w:rPr>
        <w:t>Artículo 72º: –</w:t>
      </w:r>
      <w:r w:rsidRPr="00B869C8">
        <w:rPr>
          <w:b/>
          <w:bCs/>
          <w:szCs w:val="28"/>
          <w:lang w:eastAsia="en-US"/>
        </w:rPr>
        <w:t xml:space="preserve"> </w:t>
      </w:r>
      <w:r w:rsidRPr="00B869C8">
        <w:rPr>
          <w:szCs w:val="28"/>
          <w:lang w:eastAsia="en-US"/>
        </w:rPr>
        <w:t>Constituye la Base Imponible cada antena y estructura de soporte por la que se requiera el otorgamiento de la factibilidad de localización y permiso de instalación de antenas de telefonía celular, radiofrecuencia, radiodifusión y tele y radiocomunicaciones, según Ordenanza regulatoria de dichos permisos y conforme a lo establecido en la presente Ordenanza.</w:t>
      </w:r>
    </w:p>
    <w:p w:rsidR="00B869C8" w:rsidRPr="00B869C8" w:rsidRDefault="00B869C8" w:rsidP="00B869C8">
      <w:pPr>
        <w:jc w:val="both"/>
        <w:rPr>
          <w:szCs w:val="28"/>
          <w:lang w:eastAsia="en-US"/>
        </w:rPr>
      </w:pPr>
      <w:r w:rsidRPr="00B869C8">
        <w:rPr>
          <w:b/>
          <w:bCs/>
          <w:i/>
          <w:iCs/>
          <w:szCs w:val="28"/>
          <w:lang w:eastAsia="en-US"/>
        </w:rPr>
        <w:t>Artículo 73º: –</w:t>
      </w:r>
      <w:r w:rsidRPr="00B869C8">
        <w:rPr>
          <w:szCs w:val="28"/>
          <w:lang w:eastAsia="en-US"/>
        </w:rPr>
        <w:t xml:space="preserve"> Son responsables de estos derechos y están obligados al pago, las personas físicas o jurídicas solicitantes de la factibilidad de localización y permiso de instalación.</w:t>
      </w:r>
    </w:p>
    <w:p w:rsidR="00B869C8" w:rsidRPr="00B869C8" w:rsidRDefault="00B869C8" w:rsidP="00B869C8">
      <w:pPr>
        <w:jc w:val="both"/>
        <w:rPr>
          <w:szCs w:val="28"/>
          <w:lang w:eastAsia="en-US"/>
        </w:rPr>
      </w:pPr>
      <w:r w:rsidRPr="00B869C8">
        <w:rPr>
          <w:b/>
          <w:bCs/>
          <w:i/>
          <w:iCs/>
          <w:szCs w:val="28"/>
          <w:lang w:eastAsia="en-US"/>
        </w:rPr>
        <w:t>Artículo 74º: –</w:t>
      </w:r>
      <w:r w:rsidRPr="00B869C8">
        <w:rPr>
          <w:szCs w:val="28"/>
          <w:lang w:eastAsia="en-US"/>
        </w:rPr>
        <w:t xml:space="preserve"> El pago del Derecho por Habilitación de Antenas se hará efectivo y por única vez al momento de la solicitud de factibilidad y permiso de instalación en la forma que establezca el Departamento Ejecutivo, según las siguientes categorías a partir del primer día del mes de Mayo de 2016:</w:t>
      </w:r>
    </w:p>
    <w:p w:rsidR="00B869C8" w:rsidRPr="00B869C8" w:rsidRDefault="00B869C8" w:rsidP="00B869C8">
      <w:pPr>
        <w:jc w:val="both"/>
        <w:rPr>
          <w:szCs w:val="28"/>
          <w:lang w:eastAsia="en-US"/>
        </w:rPr>
      </w:pPr>
      <w:r w:rsidRPr="00B869C8">
        <w:rPr>
          <w:szCs w:val="28"/>
          <w:lang w:eastAsia="en-US"/>
        </w:rPr>
        <w:t>1) Empresas privadas, para uso propio...................................$ 510,00.-</w:t>
      </w:r>
    </w:p>
    <w:p w:rsidR="00B869C8" w:rsidRPr="00B869C8" w:rsidRDefault="00B869C8" w:rsidP="00B869C8">
      <w:pPr>
        <w:jc w:val="both"/>
        <w:rPr>
          <w:szCs w:val="28"/>
          <w:lang w:eastAsia="en-US"/>
        </w:rPr>
      </w:pPr>
      <w:r w:rsidRPr="00B869C8">
        <w:rPr>
          <w:szCs w:val="28"/>
          <w:lang w:eastAsia="en-US"/>
        </w:rPr>
        <w:t>2) Empresas de TV por cable y/o radios.............................. $ 2.550,00.-</w:t>
      </w:r>
    </w:p>
    <w:p w:rsidR="00B869C8" w:rsidRPr="00B869C8" w:rsidRDefault="00B869C8" w:rsidP="00B869C8">
      <w:pPr>
        <w:jc w:val="both"/>
        <w:rPr>
          <w:szCs w:val="28"/>
          <w:lang w:eastAsia="en-US"/>
        </w:rPr>
      </w:pPr>
      <w:r w:rsidRPr="00B869C8">
        <w:rPr>
          <w:szCs w:val="28"/>
          <w:lang w:eastAsia="en-US"/>
        </w:rPr>
        <w:t>3) Empresas de telefonía tradicional y/o celular................$ 17.000,00.-</w:t>
      </w:r>
    </w:p>
    <w:p w:rsidR="00B869C8" w:rsidRPr="00B869C8" w:rsidRDefault="00B869C8" w:rsidP="00B869C8">
      <w:pPr>
        <w:jc w:val="both"/>
        <w:rPr>
          <w:szCs w:val="28"/>
          <w:lang w:eastAsia="en-US"/>
        </w:rPr>
      </w:pPr>
      <w:r w:rsidRPr="00B869C8">
        <w:rPr>
          <w:szCs w:val="28"/>
          <w:lang w:eastAsia="en-US"/>
        </w:rPr>
        <w:t>4) Empresas servidoras de Internet satelital......................$ 17.000,00.-</w:t>
      </w:r>
    </w:p>
    <w:p w:rsidR="00B869C8" w:rsidRPr="00B869C8" w:rsidRDefault="00B869C8" w:rsidP="00B869C8">
      <w:pPr>
        <w:jc w:val="both"/>
        <w:rPr>
          <w:szCs w:val="28"/>
          <w:lang w:eastAsia="en-US"/>
        </w:rPr>
      </w:pPr>
      <w:r w:rsidRPr="00B869C8">
        <w:rPr>
          <w:szCs w:val="28"/>
          <w:lang w:eastAsia="en-US"/>
        </w:rPr>
        <w:t>5) Oficiales y radioaficionados. ..............................................Sin cargo</w:t>
      </w:r>
    </w:p>
    <w:p w:rsidR="00B869C8" w:rsidRPr="00B869C8" w:rsidRDefault="00B869C8" w:rsidP="00B869C8">
      <w:pPr>
        <w:jc w:val="both"/>
        <w:rPr>
          <w:b/>
          <w:szCs w:val="28"/>
          <w:u w:val="single"/>
          <w:lang w:eastAsia="en-US"/>
        </w:rPr>
      </w:pPr>
      <w:r w:rsidRPr="00B869C8">
        <w:rPr>
          <w:b/>
          <w:szCs w:val="28"/>
          <w:u w:val="single"/>
          <w:lang w:eastAsia="en-US"/>
        </w:rPr>
        <w:t>CAPITULO DECIMO</w:t>
      </w:r>
    </w:p>
    <w:p w:rsidR="00B869C8" w:rsidRPr="00B869C8" w:rsidRDefault="00B869C8" w:rsidP="00B869C8">
      <w:pPr>
        <w:jc w:val="both"/>
        <w:rPr>
          <w:szCs w:val="28"/>
          <w:u w:val="double"/>
          <w:lang w:eastAsia="en-US"/>
        </w:rPr>
      </w:pPr>
      <w:r w:rsidRPr="00B869C8">
        <w:rPr>
          <w:szCs w:val="28"/>
          <w:u w:val="double"/>
          <w:lang w:eastAsia="en-US"/>
        </w:rPr>
        <w:t>TASA POR INSPECCION DE ANTENAS</w:t>
      </w:r>
    </w:p>
    <w:p w:rsidR="00B869C8" w:rsidRPr="00B869C8" w:rsidRDefault="00B869C8" w:rsidP="00B869C8">
      <w:pPr>
        <w:jc w:val="both"/>
        <w:rPr>
          <w:szCs w:val="28"/>
          <w:lang w:eastAsia="en-US"/>
        </w:rPr>
      </w:pPr>
      <w:r w:rsidRPr="00B869C8">
        <w:rPr>
          <w:b/>
          <w:bCs/>
          <w:i/>
          <w:iCs/>
          <w:szCs w:val="28"/>
          <w:lang w:eastAsia="en-US"/>
        </w:rPr>
        <w:lastRenderedPageBreak/>
        <w:t>Artículo 75º: –</w:t>
      </w:r>
      <w:r w:rsidRPr="00B869C8">
        <w:rPr>
          <w:szCs w:val="28"/>
          <w:lang w:eastAsia="en-US"/>
        </w:rPr>
        <w:t xml:space="preserve"> Por los servicios de inspección destinados a verificar la conservación, mantenimiento y condiciones de funcionamiento de las antenas que sean de estricta competencia Municipal, de telefonía celular, radiofrecuencia, radiodifusión y tele y radiocomunicaciones, y sus estructuras soporte, que tengan permiso municipal según Ordenanza regulatoria de dichos permisos, y siempre que las mismas estén vinculadas a actividades con fines lucrativos y/o comerciales, se abonarán los importes que al efecto se establecen en la presente ordenanza.</w:t>
      </w:r>
    </w:p>
    <w:p w:rsidR="00B869C8" w:rsidRPr="00B869C8" w:rsidRDefault="00B869C8" w:rsidP="00B869C8">
      <w:pPr>
        <w:jc w:val="both"/>
        <w:rPr>
          <w:szCs w:val="28"/>
          <w:lang w:eastAsia="en-US"/>
        </w:rPr>
      </w:pPr>
      <w:r w:rsidRPr="00B869C8">
        <w:rPr>
          <w:b/>
          <w:bCs/>
          <w:i/>
          <w:iCs/>
          <w:szCs w:val="28"/>
          <w:lang w:eastAsia="en-US"/>
        </w:rPr>
        <w:t>Artículo 76º: –</w:t>
      </w:r>
      <w:r w:rsidRPr="00B869C8">
        <w:rPr>
          <w:szCs w:val="28"/>
          <w:lang w:eastAsia="en-US"/>
        </w:rPr>
        <w:t xml:space="preserve"> La tasa por inspección se abonará por cada antena y estructura de soporte autorizada, en forma mensual, conforme a lo establecido por la presente Ordenanza, según las siguientes categorías a partir del primer día del mes de Mayo de 2016:</w:t>
      </w:r>
    </w:p>
    <w:p w:rsidR="00B869C8" w:rsidRPr="00B869C8" w:rsidRDefault="00B869C8" w:rsidP="00B869C8">
      <w:pPr>
        <w:jc w:val="both"/>
        <w:rPr>
          <w:szCs w:val="28"/>
          <w:lang w:eastAsia="en-US"/>
        </w:rPr>
      </w:pPr>
      <w:r w:rsidRPr="00B869C8">
        <w:rPr>
          <w:szCs w:val="28"/>
          <w:lang w:eastAsia="en-US"/>
        </w:rPr>
        <w:t>1) Empresas privadas, para uso propio................................ $ 51,00.-</w:t>
      </w:r>
    </w:p>
    <w:p w:rsidR="00B869C8" w:rsidRPr="00B869C8" w:rsidRDefault="00B869C8" w:rsidP="00B869C8">
      <w:pPr>
        <w:jc w:val="both"/>
        <w:rPr>
          <w:szCs w:val="28"/>
          <w:lang w:eastAsia="en-US"/>
        </w:rPr>
      </w:pPr>
      <w:r w:rsidRPr="00B869C8">
        <w:rPr>
          <w:szCs w:val="28"/>
          <w:lang w:eastAsia="en-US"/>
        </w:rPr>
        <w:t>2) Empresas de TV por cable y/o radios..............................$ 510,00.-</w:t>
      </w:r>
    </w:p>
    <w:p w:rsidR="00B869C8" w:rsidRPr="00B869C8" w:rsidRDefault="00B869C8" w:rsidP="00B869C8">
      <w:pPr>
        <w:jc w:val="both"/>
        <w:rPr>
          <w:szCs w:val="28"/>
          <w:lang w:eastAsia="en-US"/>
        </w:rPr>
      </w:pPr>
      <w:r w:rsidRPr="00B869C8">
        <w:rPr>
          <w:szCs w:val="28"/>
          <w:lang w:eastAsia="en-US"/>
        </w:rPr>
        <w:t>3) Empresas de telefonía tradicional y/o celular...............$ 2.550,00.-</w:t>
      </w:r>
    </w:p>
    <w:p w:rsidR="00B869C8" w:rsidRPr="00B869C8" w:rsidRDefault="00B869C8" w:rsidP="00B869C8">
      <w:pPr>
        <w:jc w:val="both"/>
        <w:rPr>
          <w:szCs w:val="28"/>
          <w:lang w:eastAsia="en-US"/>
        </w:rPr>
      </w:pPr>
      <w:r w:rsidRPr="00B869C8">
        <w:rPr>
          <w:szCs w:val="28"/>
          <w:lang w:eastAsia="en-US"/>
        </w:rPr>
        <w:t>4) Empresas servidoras de Internet satelital.....................$ 2.550,00.-</w:t>
      </w:r>
    </w:p>
    <w:p w:rsidR="00B869C8" w:rsidRPr="00B869C8" w:rsidRDefault="00B869C8" w:rsidP="00B869C8">
      <w:pPr>
        <w:jc w:val="both"/>
        <w:rPr>
          <w:szCs w:val="28"/>
          <w:lang w:eastAsia="en-US"/>
        </w:rPr>
      </w:pPr>
      <w:r w:rsidRPr="00B869C8">
        <w:rPr>
          <w:szCs w:val="28"/>
          <w:lang w:eastAsia="en-US"/>
        </w:rPr>
        <w:t>5) Oficiales y radioaficionados..............................................Sin cargo</w:t>
      </w:r>
    </w:p>
    <w:p w:rsidR="00B869C8" w:rsidRPr="00B869C8" w:rsidRDefault="00B869C8" w:rsidP="00B869C8">
      <w:pPr>
        <w:jc w:val="both"/>
        <w:rPr>
          <w:b/>
          <w:szCs w:val="28"/>
          <w:u w:val="single"/>
          <w:lang w:eastAsia="en-US"/>
        </w:rPr>
      </w:pPr>
      <w:r w:rsidRPr="00B869C8">
        <w:rPr>
          <w:b/>
          <w:szCs w:val="28"/>
          <w:u w:val="single"/>
          <w:lang w:eastAsia="en-US"/>
        </w:rPr>
        <w:t>CAPITULO DECIMO PRIMERO</w:t>
      </w:r>
    </w:p>
    <w:p w:rsidR="00B869C8" w:rsidRPr="00B869C8" w:rsidRDefault="00B869C8" w:rsidP="00B869C8">
      <w:pPr>
        <w:jc w:val="both"/>
        <w:rPr>
          <w:szCs w:val="28"/>
          <w:u w:val="double"/>
          <w:lang w:eastAsia="en-US"/>
        </w:rPr>
      </w:pPr>
      <w:r w:rsidRPr="00B869C8">
        <w:rPr>
          <w:szCs w:val="28"/>
          <w:u w:val="double"/>
          <w:lang w:eastAsia="en-US"/>
        </w:rPr>
        <w:t>DERECHO  POR  OCUPACIÓN  O  USO  DE  ESPACIOS  PUBLICOS</w:t>
      </w:r>
    </w:p>
    <w:p w:rsidR="00B869C8" w:rsidRPr="00B869C8" w:rsidRDefault="00B869C8" w:rsidP="00B869C8">
      <w:pPr>
        <w:jc w:val="both"/>
        <w:rPr>
          <w:szCs w:val="28"/>
          <w:lang w:eastAsia="en-US"/>
        </w:rPr>
      </w:pPr>
      <w:r w:rsidRPr="00B869C8">
        <w:rPr>
          <w:b/>
          <w:bCs/>
          <w:i/>
          <w:iCs/>
          <w:szCs w:val="28"/>
          <w:lang w:eastAsia="en-US"/>
        </w:rPr>
        <w:t>Artículo 77º: –</w:t>
      </w:r>
      <w:r w:rsidRPr="00B869C8">
        <w:rPr>
          <w:szCs w:val="28"/>
          <w:lang w:eastAsia="en-US"/>
        </w:rPr>
        <w:t xml:space="preserve"> Por los conceptos que a continuación se detallan se abonarán los derechos que al efecto se establecen:</w:t>
      </w:r>
    </w:p>
    <w:p w:rsidR="00B869C8" w:rsidRPr="00B869C8" w:rsidRDefault="00B869C8" w:rsidP="002B64BA">
      <w:pPr>
        <w:numPr>
          <w:ilvl w:val="0"/>
          <w:numId w:val="23"/>
        </w:numPr>
        <w:jc w:val="both"/>
        <w:rPr>
          <w:szCs w:val="28"/>
          <w:lang w:eastAsia="en-US"/>
        </w:rPr>
      </w:pPr>
      <w:r w:rsidRPr="00B869C8">
        <w:rPr>
          <w:szCs w:val="28"/>
          <w:lang w:eastAsia="en-US"/>
        </w:rPr>
        <w:t>La ocupación y/o uso del espacio aéreo, subterráneo, superficie, por particulares o empresas de servicios públicos con cables, cañerías, cámaras u otras instalaciones de cualquier clase en las condiciones que permite la legislación vigente, con excepción de la ocupación de letreros en la vía pública.</w:t>
      </w:r>
    </w:p>
    <w:p w:rsidR="00B869C8" w:rsidRPr="00B869C8" w:rsidRDefault="00B869C8" w:rsidP="002B64BA">
      <w:pPr>
        <w:numPr>
          <w:ilvl w:val="0"/>
          <w:numId w:val="23"/>
        </w:numPr>
        <w:jc w:val="both"/>
        <w:rPr>
          <w:szCs w:val="28"/>
          <w:lang w:eastAsia="en-US"/>
        </w:rPr>
      </w:pPr>
      <w:r w:rsidRPr="00B869C8">
        <w:rPr>
          <w:szCs w:val="28"/>
          <w:lang w:eastAsia="en-US"/>
        </w:rPr>
        <w:t>La ocupación y/o uso de la superficie con mesas y sillas, kioscos o instalaciones análogas, ferias o puestos.</w:t>
      </w:r>
    </w:p>
    <w:p w:rsidR="00B869C8" w:rsidRPr="00B869C8" w:rsidRDefault="00B869C8" w:rsidP="002B64BA">
      <w:pPr>
        <w:numPr>
          <w:ilvl w:val="0"/>
          <w:numId w:val="23"/>
        </w:numPr>
        <w:jc w:val="both"/>
        <w:rPr>
          <w:szCs w:val="28"/>
          <w:lang w:eastAsia="en-US"/>
        </w:rPr>
      </w:pPr>
      <w:r w:rsidRPr="00B869C8">
        <w:rPr>
          <w:szCs w:val="28"/>
          <w:lang w:eastAsia="en-US"/>
        </w:rPr>
        <w:t xml:space="preserve">La ocupación de espacios públicos por cualquier medio permitido. </w:t>
      </w:r>
    </w:p>
    <w:p w:rsidR="00B869C8" w:rsidRPr="00B869C8" w:rsidRDefault="00B869C8" w:rsidP="00B869C8">
      <w:pPr>
        <w:jc w:val="both"/>
        <w:rPr>
          <w:szCs w:val="28"/>
          <w:lang w:eastAsia="en-US"/>
        </w:rPr>
      </w:pPr>
      <w:r w:rsidRPr="00B869C8">
        <w:rPr>
          <w:b/>
          <w:bCs/>
          <w:i/>
          <w:iCs/>
          <w:szCs w:val="28"/>
          <w:lang w:eastAsia="en-US"/>
        </w:rPr>
        <w:t>Artículo 78º: –</w:t>
      </w:r>
      <w:r w:rsidRPr="00B869C8">
        <w:rPr>
          <w:b/>
          <w:i/>
          <w:szCs w:val="28"/>
          <w:lang w:eastAsia="en-US"/>
        </w:rPr>
        <w:t xml:space="preserve"> </w:t>
      </w:r>
      <w:r w:rsidRPr="00B869C8">
        <w:rPr>
          <w:szCs w:val="28"/>
          <w:lang w:eastAsia="en-US"/>
        </w:rPr>
        <w:t>Se establecen los siguientes derechos a partir del primer día del mes de M</w:t>
      </w:r>
      <w:r w:rsidR="0051101A">
        <w:rPr>
          <w:szCs w:val="28"/>
          <w:lang w:eastAsia="en-US"/>
        </w:rPr>
        <w:t>ayo de 2016:</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
        <w:gridCol w:w="112"/>
        <w:gridCol w:w="7815"/>
        <w:gridCol w:w="1417"/>
      </w:tblGrid>
      <w:tr w:rsidR="00B869C8" w:rsidRPr="00B869C8" w:rsidTr="00E81BEB">
        <w:trPr>
          <w:trHeight w:val="897"/>
        </w:trPr>
        <w:tc>
          <w:tcPr>
            <w:tcW w:w="365" w:type="dxa"/>
          </w:tcPr>
          <w:p w:rsidR="00B869C8" w:rsidRPr="00B869C8" w:rsidRDefault="00B869C8" w:rsidP="00B869C8">
            <w:pPr>
              <w:jc w:val="both"/>
              <w:rPr>
                <w:szCs w:val="28"/>
                <w:lang w:eastAsia="en-US"/>
              </w:rPr>
            </w:pPr>
            <w:r w:rsidRPr="00B869C8">
              <w:rPr>
                <w:szCs w:val="28"/>
                <w:lang w:eastAsia="en-US"/>
              </w:rPr>
              <w:t>a)</w:t>
            </w:r>
          </w:p>
        </w:tc>
        <w:tc>
          <w:tcPr>
            <w:tcW w:w="7927" w:type="dxa"/>
            <w:gridSpan w:val="2"/>
          </w:tcPr>
          <w:p w:rsidR="00B869C8" w:rsidRPr="00B869C8" w:rsidRDefault="00B869C8" w:rsidP="00B869C8">
            <w:pPr>
              <w:jc w:val="both"/>
              <w:rPr>
                <w:szCs w:val="28"/>
                <w:lang w:eastAsia="en-US"/>
              </w:rPr>
            </w:pPr>
            <w:r w:rsidRPr="00B869C8">
              <w:rPr>
                <w:szCs w:val="28"/>
                <w:lang w:eastAsia="en-US"/>
              </w:rPr>
              <w:t>Kiosco o puesto para la venta de cualquier clase de artículo, por mes, pago adelantado ………………………………....</w:t>
            </w:r>
          </w:p>
        </w:tc>
        <w:tc>
          <w:tcPr>
            <w:tcW w:w="1417"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$ 160,00</w:t>
            </w:r>
          </w:p>
        </w:tc>
      </w:tr>
      <w:tr w:rsidR="00B869C8" w:rsidRPr="00B869C8" w:rsidTr="00E81BEB">
        <w:trPr>
          <w:trHeight w:val="881"/>
        </w:trPr>
        <w:tc>
          <w:tcPr>
            <w:tcW w:w="365" w:type="dxa"/>
          </w:tcPr>
          <w:p w:rsidR="00B869C8" w:rsidRPr="00B869C8" w:rsidRDefault="00B869C8" w:rsidP="00B869C8">
            <w:pPr>
              <w:jc w:val="both"/>
              <w:rPr>
                <w:szCs w:val="28"/>
                <w:lang w:eastAsia="en-US"/>
              </w:rPr>
            </w:pPr>
            <w:r w:rsidRPr="00B869C8">
              <w:rPr>
                <w:szCs w:val="28"/>
                <w:lang w:eastAsia="en-US"/>
              </w:rPr>
              <w:t>b)</w:t>
            </w:r>
          </w:p>
        </w:tc>
        <w:tc>
          <w:tcPr>
            <w:tcW w:w="7927" w:type="dxa"/>
            <w:gridSpan w:val="2"/>
          </w:tcPr>
          <w:p w:rsidR="00B869C8" w:rsidRPr="00B869C8" w:rsidRDefault="00B869C8" w:rsidP="00B869C8">
            <w:pPr>
              <w:jc w:val="both"/>
              <w:rPr>
                <w:szCs w:val="28"/>
                <w:lang w:eastAsia="en-US"/>
              </w:rPr>
            </w:pPr>
            <w:r w:rsidRPr="00B869C8">
              <w:rPr>
                <w:szCs w:val="28"/>
                <w:lang w:eastAsia="en-US"/>
              </w:rPr>
              <w:t>Surtidores para combustibles líquidos que se encuentran en la vía pública, cada uno, por año…………………………………..</w:t>
            </w:r>
          </w:p>
        </w:tc>
        <w:tc>
          <w:tcPr>
            <w:tcW w:w="1417"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$ 800,00</w:t>
            </w:r>
          </w:p>
        </w:tc>
      </w:tr>
      <w:tr w:rsidR="00B869C8" w:rsidRPr="00B869C8" w:rsidTr="00E81BEB">
        <w:trPr>
          <w:trHeight w:val="897"/>
        </w:trPr>
        <w:tc>
          <w:tcPr>
            <w:tcW w:w="365" w:type="dxa"/>
          </w:tcPr>
          <w:p w:rsidR="00B869C8" w:rsidRPr="00B869C8" w:rsidRDefault="00B869C8" w:rsidP="00B869C8">
            <w:pPr>
              <w:jc w:val="both"/>
              <w:rPr>
                <w:szCs w:val="28"/>
                <w:lang w:eastAsia="en-US"/>
              </w:rPr>
            </w:pPr>
            <w:r w:rsidRPr="00B869C8">
              <w:rPr>
                <w:szCs w:val="28"/>
                <w:lang w:eastAsia="en-US"/>
              </w:rPr>
              <w:t>c)</w:t>
            </w:r>
          </w:p>
        </w:tc>
        <w:tc>
          <w:tcPr>
            <w:tcW w:w="7927" w:type="dxa"/>
            <w:gridSpan w:val="2"/>
          </w:tcPr>
          <w:p w:rsidR="00B869C8" w:rsidRPr="00B869C8" w:rsidRDefault="00B869C8" w:rsidP="00B869C8">
            <w:pPr>
              <w:jc w:val="both"/>
              <w:rPr>
                <w:szCs w:val="28"/>
                <w:lang w:eastAsia="en-US"/>
              </w:rPr>
            </w:pPr>
            <w:r w:rsidRPr="00B869C8">
              <w:rPr>
                <w:szCs w:val="28"/>
                <w:lang w:eastAsia="en-US"/>
              </w:rPr>
              <w:t>Por la ocupación de veredas con mesas y sillas, se abonará previa autorización, por mes y por mesa……………………………</w:t>
            </w:r>
          </w:p>
        </w:tc>
        <w:tc>
          <w:tcPr>
            <w:tcW w:w="1417"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$ 18,00</w:t>
            </w:r>
          </w:p>
        </w:tc>
      </w:tr>
      <w:tr w:rsidR="00B869C8" w:rsidRPr="00B869C8" w:rsidTr="00E81BEB">
        <w:trPr>
          <w:trHeight w:val="2469"/>
        </w:trPr>
        <w:tc>
          <w:tcPr>
            <w:tcW w:w="365" w:type="dxa"/>
          </w:tcPr>
          <w:p w:rsidR="00B869C8" w:rsidRPr="00B869C8" w:rsidRDefault="00B869C8" w:rsidP="00B869C8">
            <w:pPr>
              <w:jc w:val="both"/>
              <w:rPr>
                <w:szCs w:val="28"/>
                <w:lang w:eastAsia="en-US"/>
              </w:rPr>
            </w:pPr>
            <w:r w:rsidRPr="00B869C8">
              <w:rPr>
                <w:szCs w:val="28"/>
                <w:lang w:eastAsia="en-US"/>
              </w:rPr>
              <w:t>d)</w:t>
            </w:r>
          </w:p>
        </w:tc>
        <w:tc>
          <w:tcPr>
            <w:tcW w:w="7927" w:type="dxa"/>
            <w:gridSpan w:val="2"/>
          </w:tcPr>
          <w:p w:rsidR="00B869C8" w:rsidRPr="00B869C8" w:rsidRDefault="00B869C8" w:rsidP="00B869C8">
            <w:pPr>
              <w:jc w:val="both"/>
              <w:rPr>
                <w:szCs w:val="28"/>
                <w:lang w:eastAsia="en-US"/>
              </w:rPr>
            </w:pPr>
            <w:r w:rsidRPr="00B869C8">
              <w:rPr>
                <w:szCs w:val="28"/>
                <w:lang w:eastAsia="en-US"/>
              </w:rPr>
              <w:t>Por los derechos establecidos en el Inciso a) del Artículo anterior se abonará:</w:t>
            </w:r>
          </w:p>
          <w:p w:rsidR="00B869C8" w:rsidRPr="00B869C8" w:rsidRDefault="00B869C8" w:rsidP="002B64BA">
            <w:pPr>
              <w:numPr>
                <w:ilvl w:val="0"/>
                <w:numId w:val="24"/>
              </w:numPr>
              <w:jc w:val="both"/>
              <w:rPr>
                <w:szCs w:val="28"/>
                <w:lang w:eastAsia="en-US"/>
              </w:rPr>
            </w:pPr>
            <w:r w:rsidRPr="00B869C8">
              <w:rPr>
                <w:szCs w:val="28"/>
                <w:lang w:eastAsia="en-US"/>
              </w:rPr>
              <w:t>En instalaciones aéreas permanentes, por usuario y/o ab</w:t>
            </w:r>
            <w:r w:rsidR="00E81BEB">
              <w:rPr>
                <w:szCs w:val="28"/>
                <w:lang w:eastAsia="en-US"/>
              </w:rPr>
              <w:t>onado, por año…</w:t>
            </w:r>
          </w:p>
          <w:p w:rsidR="00B869C8" w:rsidRPr="00B869C8" w:rsidRDefault="00B869C8" w:rsidP="002B64BA">
            <w:pPr>
              <w:numPr>
                <w:ilvl w:val="0"/>
                <w:numId w:val="24"/>
              </w:numPr>
              <w:jc w:val="both"/>
              <w:rPr>
                <w:szCs w:val="28"/>
                <w:lang w:eastAsia="en-US"/>
              </w:rPr>
            </w:pPr>
            <w:r w:rsidRPr="00B869C8">
              <w:rPr>
                <w:szCs w:val="28"/>
                <w:lang w:eastAsia="en-US"/>
              </w:rPr>
              <w:t xml:space="preserve">En instalaciones subterráneas permanentes, por usuario y/o abonados, por año……………………………… </w:t>
            </w:r>
          </w:p>
          <w:p w:rsidR="00B869C8" w:rsidRPr="00B869C8" w:rsidRDefault="00B869C8" w:rsidP="002B64BA">
            <w:pPr>
              <w:numPr>
                <w:ilvl w:val="0"/>
                <w:numId w:val="24"/>
              </w:numPr>
              <w:jc w:val="both"/>
              <w:rPr>
                <w:szCs w:val="28"/>
                <w:lang w:eastAsia="en-US"/>
              </w:rPr>
            </w:pPr>
            <w:r w:rsidRPr="00B869C8">
              <w:rPr>
                <w:szCs w:val="28"/>
                <w:lang w:eastAsia="en-US"/>
              </w:rPr>
              <w:t>En instalaciones temporarias, por metro lineal y por</w:t>
            </w:r>
            <w:r w:rsidR="00E81BEB">
              <w:rPr>
                <w:szCs w:val="28"/>
                <w:lang w:eastAsia="en-US"/>
              </w:rPr>
              <w:t xml:space="preserve"> día……</w:t>
            </w:r>
          </w:p>
        </w:tc>
        <w:tc>
          <w:tcPr>
            <w:tcW w:w="1417"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$ 22,00</w:t>
            </w: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$ 18,00</w:t>
            </w: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$ 3.20</w:t>
            </w:r>
          </w:p>
        </w:tc>
      </w:tr>
      <w:tr w:rsidR="00B869C8" w:rsidRPr="00B869C8" w:rsidTr="00E81BEB">
        <w:trPr>
          <w:trHeight w:val="562"/>
        </w:trPr>
        <w:tc>
          <w:tcPr>
            <w:tcW w:w="365" w:type="dxa"/>
          </w:tcPr>
          <w:p w:rsidR="00B869C8" w:rsidRPr="00B869C8" w:rsidRDefault="00B869C8" w:rsidP="00B869C8">
            <w:pPr>
              <w:jc w:val="both"/>
              <w:rPr>
                <w:szCs w:val="28"/>
                <w:lang w:eastAsia="en-US"/>
              </w:rPr>
            </w:pPr>
            <w:r w:rsidRPr="00B869C8">
              <w:rPr>
                <w:szCs w:val="28"/>
                <w:lang w:eastAsia="en-US"/>
              </w:rPr>
              <w:t>e)</w:t>
            </w:r>
          </w:p>
        </w:tc>
        <w:tc>
          <w:tcPr>
            <w:tcW w:w="7927" w:type="dxa"/>
            <w:gridSpan w:val="2"/>
          </w:tcPr>
          <w:p w:rsidR="00B869C8" w:rsidRPr="00B869C8" w:rsidRDefault="00B869C8" w:rsidP="00B869C8">
            <w:pPr>
              <w:jc w:val="both"/>
              <w:rPr>
                <w:szCs w:val="28"/>
                <w:lang w:eastAsia="en-US"/>
              </w:rPr>
            </w:pPr>
            <w:r w:rsidRPr="00B869C8">
              <w:rPr>
                <w:szCs w:val="28"/>
                <w:lang w:eastAsia="en-US"/>
              </w:rPr>
              <w:t>Por instalar cantinas en ferias y otros lugares autorizados por la Municipalidad, con expendido de bebidas, por día….</w:t>
            </w:r>
          </w:p>
        </w:tc>
        <w:tc>
          <w:tcPr>
            <w:tcW w:w="1417"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xml:space="preserve"> $ 320,00</w:t>
            </w:r>
          </w:p>
        </w:tc>
      </w:tr>
      <w:tr w:rsidR="00B869C8" w:rsidRPr="00B869C8" w:rsidTr="00E81BEB">
        <w:trPr>
          <w:trHeight w:val="558"/>
        </w:trPr>
        <w:tc>
          <w:tcPr>
            <w:tcW w:w="365" w:type="dxa"/>
          </w:tcPr>
          <w:p w:rsidR="00B869C8" w:rsidRPr="00B869C8" w:rsidRDefault="00B869C8" w:rsidP="00B869C8">
            <w:pPr>
              <w:jc w:val="both"/>
              <w:rPr>
                <w:szCs w:val="28"/>
                <w:lang w:eastAsia="en-US"/>
              </w:rPr>
            </w:pPr>
            <w:r w:rsidRPr="00B869C8">
              <w:rPr>
                <w:szCs w:val="28"/>
                <w:lang w:eastAsia="en-US"/>
              </w:rPr>
              <w:t xml:space="preserve"> </w:t>
            </w:r>
          </w:p>
        </w:tc>
        <w:tc>
          <w:tcPr>
            <w:tcW w:w="7927" w:type="dxa"/>
            <w:gridSpan w:val="2"/>
          </w:tcPr>
          <w:p w:rsidR="00B869C8" w:rsidRPr="00B869C8" w:rsidRDefault="00B869C8" w:rsidP="00B869C8">
            <w:pPr>
              <w:jc w:val="both"/>
              <w:rPr>
                <w:szCs w:val="28"/>
                <w:lang w:eastAsia="en-US"/>
              </w:rPr>
            </w:pPr>
            <w:r w:rsidRPr="00B869C8">
              <w:rPr>
                <w:szCs w:val="28"/>
                <w:lang w:eastAsia="en-US"/>
              </w:rPr>
              <w:t>Por instalar mesas en cantinas y/o parrillas ambulantes, por día…………</w:t>
            </w:r>
          </w:p>
        </w:tc>
        <w:tc>
          <w:tcPr>
            <w:tcW w:w="1417" w:type="dxa"/>
          </w:tcPr>
          <w:p w:rsidR="00B869C8" w:rsidRPr="00B869C8" w:rsidRDefault="00B869C8" w:rsidP="00B869C8">
            <w:pPr>
              <w:jc w:val="both"/>
              <w:rPr>
                <w:szCs w:val="28"/>
                <w:lang w:eastAsia="en-US"/>
              </w:rPr>
            </w:pPr>
            <w:r w:rsidRPr="00B869C8">
              <w:rPr>
                <w:szCs w:val="28"/>
                <w:lang w:eastAsia="en-US"/>
              </w:rPr>
              <w:t>$ 320,00</w:t>
            </w:r>
          </w:p>
        </w:tc>
      </w:tr>
      <w:tr w:rsidR="00B869C8" w:rsidRPr="00B869C8" w:rsidTr="00E81BEB">
        <w:trPr>
          <w:trHeight w:val="983"/>
        </w:trPr>
        <w:tc>
          <w:tcPr>
            <w:tcW w:w="365" w:type="dxa"/>
          </w:tcPr>
          <w:p w:rsidR="00B869C8" w:rsidRPr="00B869C8" w:rsidRDefault="00B869C8" w:rsidP="00B869C8">
            <w:pPr>
              <w:jc w:val="both"/>
              <w:rPr>
                <w:szCs w:val="28"/>
                <w:lang w:eastAsia="en-US"/>
              </w:rPr>
            </w:pPr>
            <w:r w:rsidRPr="00B869C8">
              <w:rPr>
                <w:szCs w:val="28"/>
                <w:lang w:eastAsia="en-US"/>
              </w:rPr>
              <w:t>g)</w:t>
            </w:r>
          </w:p>
        </w:tc>
        <w:tc>
          <w:tcPr>
            <w:tcW w:w="7927" w:type="dxa"/>
            <w:gridSpan w:val="2"/>
          </w:tcPr>
          <w:p w:rsidR="00B869C8" w:rsidRPr="00B869C8" w:rsidRDefault="00B869C8" w:rsidP="00B869C8">
            <w:pPr>
              <w:jc w:val="both"/>
              <w:rPr>
                <w:szCs w:val="28"/>
                <w:lang w:eastAsia="en-US"/>
              </w:rPr>
            </w:pPr>
            <w:r w:rsidRPr="00B869C8">
              <w:rPr>
                <w:szCs w:val="28"/>
                <w:lang w:eastAsia="en-US"/>
              </w:rPr>
              <w:t>Por venta de flores en puestos fijos, en lugares y formas que determina el Municipio por puesto y por mes…………….</w:t>
            </w:r>
          </w:p>
        </w:tc>
        <w:tc>
          <w:tcPr>
            <w:tcW w:w="1417"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xml:space="preserve">  $ 32,00</w:t>
            </w:r>
          </w:p>
        </w:tc>
      </w:tr>
      <w:tr w:rsidR="00B869C8" w:rsidRPr="00B869C8" w:rsidTr="00E81BEB">
        <w:trPr>
          <w:trHeight w:val="1002"/>
        </w:trPr>
        <w:tc>
          <w:tcPr>
            <w:tcW w:w="365" w:type="dxa"/>
          </w:tcPr>
          <w:p w:rsidR="00B869C8" w:rsidRPr="00B869C8" w:rsidRDefault="00B869C8" w:rsidP="00B869C8">
            <w:pPr>
              <w:jc w:val="both"/>
              <w:rPr>
                <w:szCs w:val="28"/>
                <w:lang w:eastAsia="en-US"/>
              </w:rPr>
            </w:pPr>
            <w:r w:rsidRPr="00B869C8">
              <w:rPr>
                <w:szCs w:val="28"/>
                <w:lang w:eastAsia="en-US"/>
              </w:rPr>
              <w:lastRenderedPageBreak/>
              <w:t>h)</w:t>
            </w:r>
          </w:p>
        </w:tc>
        <w:tc>
          <w:tcPr>
            <w:tcW w:w="7927" w:type="dxa"/>
            <w:gridSpan w:val="2"/>
          </w:tcPr>
          <w:p w:rsidR="00B869C8" w:rsidRPr="00B869C8" w:rsidRDefault="00B869C8" w:rsidP="00B869C8">
            <w:pPr>
              <w:jc w:val="both"/>
              <w:rPr>
                <w:szCs w:val="28"/>
                <w:lang w:eastAsia="en-US"/>
              </w:rPr>
            </w:pPr>
            <w:r w:rsidRPr="00B869C8">
              <w:rPr>
                <w:szCs w:val="28"/>
                <w:lang w:eastAsia="en-US"/>
              </w:rPr>
              <w:t>Por permiso de estacionamiento exclusivo, por año y por metro autorizado………………………….......................................</w:t>
            </w:r>
          </w:p>
          <w:p w:rsidR="00B869C8" w:rsidRPr="00B869C8" w:rsidRDefault="00B869C8" w:rsidP="00B869C8">
            <w:pPr>
              <w:jc w:val="both"/>
              <w:rPr>
                <w:szCs w:val="28"/>
                <w:lang w:eastAsia="en-US"/>
              </w:rPr>
            </w:pPr>
            <w:r w:rsidRPr="00B869C8">
              <w:rPr>
                <w:szCs w:val="28"/>
                <w:lang w:eastAsia="en-US"/>
              </w:rPr>
              <w:t>Más insumos correspondientes a la señalización del mismo.</w:t>
            </w:r>
          </w:p>
        </w:tc>
        <w:tc>
          <w:tcPr>
            <w:tcW w:w="1417"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$ 640,00</w:t>
            </w:r>
          </w:p>
        </w:tc>
      </w:tr>
      <w:tr w:rsidR="00B869C8" w:rsidRPr="00B869C8" w:rsidTr="00E81BEB">
        <w:trPr>
          <w:trHeight w:val="1671"/>
        </w:trPr>
        <w:tc>
          <w:tcPr>
            <w:tcW w:w="365" w:type="dxa"/>
          </w:tcPr>
          <w:p w:rsidR="00B869C8" w:rsidRPr="00B869C8" w:rsidRDefault="00B869C8" w:rsidP="00B869C8">
            <w:pPr>
              <w:jc w:val="both"/>
              <w:rPr>
                <w:szCs w:val="28"/>
                <w:lang w:eastAsia="en-US"/>
              </w:rPr>
            </w:pPr>
            <w:r w:rsidRPr="00B869C8">
              <w:rPr>
                <w:szCs w:val="28"/>
                <w:lang w:eastAsia="en-US"/>
              </w:rPr>
              <w:t>i)</w:t>
            </w:r>
          </w:p>
        </w:tc>
        <w:tc>
          <w:tcPr>
            <w:tcW w:w="7927" w:type="dxa"/>
            <w:gridSpan w:val="2"/>
          </w:tcPr>
          <w:p w:rsidR="00B869C8" w:rsidRPr="00B869C8" w:rsidRDefault="00B869C8" w:rsidP="00B869C8">
            <w:pPr>
              <w:jc w:val="both"/>
              <w:rPr>
                <w:szCs w:val="28"/>
                <w:lang w:eastAsia="en-US"/>
              </w:rPr>
            </w:pPr>
            <w:r w:rsidRPr="00B869C8">
              <w:rPr>
                <w:szCs w:val="28"/>
                <w:lang w:eastAsia="en-US"/>
              </w:rPr>
              <w:t xml:space="preserve">Por cada permiso de utilización de calles o fracción en Sección Quintas, Chacras o ensanches de Ejido se abonará por semestre y cada </w:t>
            </w:r>
            <w:smartTag w:uri="urn:schemas-microsoft-com:office:smarttags" w:element="metricconverter">
              <w:smartTagPr>
                <w:attr w:name="ProductID" w:val="100 metros"/>
              </w:smartTagPr>
              <w:r w:rsidRPr="00B869C8">
                <w:rPr>
                  <w:szCs w:val="28"/>
                  <w:lang w:eastAsia="en-US"/>
                </w:rPr>
                <w:t>100 metros</w:t>
              </w:r>
            </w:smartTag>
            <w:r w:rsidRPr="00B869C8">
              <w:rPr>
                <w:szCs w:val="28"/>
                <w:lang w:eastAsia="en-US"/>
              </w:rPr>
              <w:t xml:space="preserve"> lineales……………………………</w:t>
            </w:r>
          </w:p>
        </w:tc>
        <w:tc>
          <w:tcPr>
            <w:tcW w:w="1417"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$1.600,00</w:t>
            </w:r>
          </w:p>
        </w:tc>
      </w:tr>
      <w:tr w:rsidR="00B869C8" w:rsidRPr="00B869C8" w:rsidTr="00E81BEB">
        <w:trPr>
          <w:trHeight w:val="897"/>
        </w:trPr>
        <w:tc>
          <w:tcPr>
            <w:tcW w:w="365" w:type="dxa"/>
          </w:tcPr>
          <w:p w:rsidR="00B869C8" w:rsidRPr="00B869C8" w:rsidRDefault="00B869C8" w:rsidP="00B869C8">
            <w:pPr>
              <w:jc w:val="both"/>
              <w:rPr>
                <w:szCs w:val="28"/>
                <w:lang w:eastAsia="en-US"/>
              </w:rPr>
            </w:pPr>
            <w:r w:rsidRPr="00B869C8">
              <w:rPr>
                <w:szCs w:val="28"/>
                <w:lang w:eastAsia="en-US"/>
              </w:rPr>
              <w:t>j)</w:t>
            </w:r>
          </w:p>
        </w:tc>
        <w:tc>
          <w:tcPr>
            <w:tcW w:w="7927" w:type="dxa"/>
            <w:gridSpan w:val="2"/>
          </w:tcPr>
          <w:p w:rsidR="00B869C8" w:rsidRPr="00B869C8" w:rsidRDefault="00B869C8" w:rsidP="00B869C8">
            <w:pPr>
              <w:jc w:val="both"/>
              <w:rPr>
                <w:szCs w:val="28"/>
                <w:lang w:eastAsia="en-US"/>
              </w:rPr>
            </w:pPr>
            <w:r w:rsidRPr="00B869C8">
              <w:rPr>
                <w:szCs w:val="28"/>
                <w:lang w:eastAsia="en-US"/>
              </w:rPr>
              <w:t>Por casos de ocupación extraordinaria y no contemplada, por día……………………………………………………………………………….</w:t>
            </w:r>
          </w:p>
        </w:tc>
        <w:tc>
          <w:tcPr>
            <w:tcW w:w="1417"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$ 640,00</w:t>
            </w:r>
          </w:p>
        </w:tc>
      </w:tr>
      <w:tr w:rsidR="00B869C8" w:rsidRPr="00B869C8" w:rsidTr="00E81BEB">
        <w:trPr>
          <w:trHeight w:val="555"/>
        </w:trPr>
        <w:tc>
          <w:tcPr>
            <w:tcW w:w="477" w:type="dxa"/>
            <w:gridSpan w:val="2"/>
          </w:tcPr>
          <w:p w:rsidR="00B869C8" w:rsidRPr="00B869C8" w:rsidRDefault="00B869C8" w:rsidP="00B869C8">
            <w:pPr>
              <w:jc w:val="both"/>
              <w:rPr>
                <w:bCs/>
                <w:iCs/>
                <w:szCs w:val="28"/>
                <w:lang w:eastAsia="en-US"/>
              </w:rPr>
            </w:pPr>
            <w:r w:rsidRPr="00B869C8">
              <w:rPr>
                <w:bCs/>
                <w:iCs/>
                <w:szCs w:val="28"/>
                <w:lang w:eastAsia="en-US"/>
              </w:rPr>
              <w:t>k)</w:t>
            </w:r>
          </w:p>
        </w:tc>
        <w:tc>
          <w:tcPr>
            <w:tcW w:w="7815" w:type="dxa"/>
          </w:tcPr>
          <w:p w:rsidR="00B869C8" w:rsidRPr="00B869C8" w:rsidRDefault="00B869C8" w:rsidP="00B869C8">
            <w:pPr>
              <w:jc w:val="both"/>
              <w:rPr>
                <w:iCs/>
                <w:szCs w:val="28"/>
                <w:lang w:eastAsia="en-US"/>
              </w:rPr>
            </w:pPr>
            <w:r w:rsidRPr="00B869C8">
              <w:rPr>
                <w:iCs/>
                <w:szCs w:val="28"/>
                <w:lang w:eastAsia="en-US"/>
              </w:rPr>
              <w:t>Por permiso de ocupación de vereda y/o calle  con comestibles o todo otro artículo, cuya exposición realice con fines comerciales, abonarán previa autorización por mes y por m2……………………………………………………………………</w:t>
            </w:r>
          </w:p>
          <w:p w:rsidR="00B869C8" w:rsidRPr="00B869C8" w:rsidRDefault="00B869C8" w:rsidP="00B869C8">
            <w:pPr>
              <w:jc w:val="both"/>
              <w:rPr>
                <w:bCs/>
                <w:iCs/>
                <w:szCs w:val="28"/>
                <w:lang w:eastAsia="en-US"/>
              </w:rPr>
            </w:pPr>
          </w:p>
        </w:tc>
        <w:tc>
          <w:tcPr>
            <w:tcW w:w="1417" w:type="dxa"/>
          </w:tcPr>
          <w:p w:rsidR="00B869C8" w:rsidRPr="00B869C8" w:rsidRDefault="00B869C8" w:rsidP="00B869C8">
            <w:pPr>
              <w:jc w:val="both"/>
              <w:rPr>
                <w:bCs/>
                <w:iCs/>
                <w:szCs w:val="28"/>
                <w:lang w:eastAsia="en-US"/>
              </w:rPr>
            </w:pPr>
            <w:r w:rsidRPr="00B869C8">
              <w:rPr>
                <w:bCs/>
                <w:iCs/>
                <w:szCs w:val="28"/>
                <w:lang w:eastAsia="en-US"/>
              </w:rPr>
              <w:t xml:space="preserve"> </w:t>
            </w:r>
          </w:p>
          <w:p w:rsidR="00B869C8" w:rsidRPr="00B869C8" w:rsidRDefault="00B869C8" w:rsidP="00B869C8">
            <w:pPr>
              <w:jc w:val="both"/>
              <w:rPr>
                <w:bCs/>
                <w:iCs/>
                <w:szCs w:val="28"/>
                <w:lang w:eastAsia="en-US"/>
              </w:rPr>
            </w:pPr>
            <w:r w:rsidRPr="00B869C8">
              <w:rPr>
                <w:bCs/>
                <w:iCs/>
                <w:szCs w:val="28"/>
                <w:lang w:eastAsia="en-US"/>
              </w:rPr>
              <w:t xml:space="preserve">    </w:t>
            </w:r>
          </w:p>
          <w:p w:rsidR="00B869C8" w:rsidRPr="00B869C8" w:rsidRDefault="00B869C8" w:rsidP="00B869C8">
            <w:pPr>
              <w:jc w:val="both"/>
              <w:rPr>
                <w:bCs/>
                <w:iCs/>
                <w:szCs w:val="28"/>
                <w:lang w:eastAsia="en-US"/>
              </w:rPr>
            </w:pPr>
            <w:r w:rsidRPr="00B869C8">
              <w:rPr>
                <w:bCs/>
                <w:iCs/>
                <w:szCs w:val="28"/>
                <w:lang w:eastAsia="en-US"/>
              </w:rPr>
              <w:t xml:space="preserve">   </w:t>
            </w:r>
          </w:p>
          <w:p w:rsidR="00B869C8" w:rsidRPr="00B869C8" w:rsidRDefault="00B869C8" w:rsidP="00B869C8">
            <w:pPr>
              <w:jc w:val="both"/>
              <w:rPr>
                <w:bCs/>
                <w:iCs/>
                <w:szCs w:val="28"/>
                <w:lang w:eastAsia="en-US"/>
              </w:rPr>
            </w:pPr>
            <w:r w:rsidRPr="00B869C8">
              <w:rPr>
                <w:bCs/>
                <w:iCs/>
                <w:szCs w:val="28"/>
                <w:lang w:eastAsia="en-US"/>
              </w:rPr>
              <w:t xml:space="preserve">  $ 18,00</w:t>
            </w:r>
          </w:p>
        </w:tc>
      </w:tr>
    </w:tbl>
    <w:p w:rsidR="00B869C8" w:rsidRPr="00B869C8" w:rsidRDefault="00B869C8" w:rsidP="00B869C8">
      <w:pPr>
        <w:jc w:val="both"/>
        <w:rPr>
          <w:szCs w:val="28"/>
          <w:lang w:eastAsia="en-US"/>
        </w:rPr>
      </w:pPr>
      <w:r w:rsidRPr="00B869C8">
        <w:rPr>
          <w:b/>
          <w:bCs/>
          <w:i/>
          <w:iCs/>
          <w:szCs w:val="28"/>
          <w:lang w:eastAsia="en-US"/>
        </w:rPr>
        <w:t>Artículo 79: –</w:t>
      </w:r>
      <w:r w:rsidRPr="00B869C8">
        <w:rPr>
          <w:szCs w:val="28"/>
          <w:lang w:eastAsia="en-US"/>
        </w:rPr>
        <w:t>Previo al uso, ocupación, instalación y realización de obra, deberá solicitarse el correspondiente permiso al Departamento Ejecutivo, quién podrá acordarlo o negarlo al solicitante de acuerdo con las normas que reglamenten su ejercicio.</w:t>
      </w:r>
    </w:p>
    <w:p w:rsidR="00B869C8" w:rsidRPr="00B869C8" w:rsidRDefault="00B869C8" w:rsidP="00B869C8">
      <w:pPr>
        <w:jc w:val="both"/>
        <w:rPr>
          <w:szCs w:val="28"/>
          <w:lang w:eastAsia="en-US"/>
        </w:rPr>
      </w:pPr>
      <w:r w:rsidRPr="00B869C8">
        <w:rPr>
          <w:b/>
          <w:bCs/>
          <w:i/>
          <w:iCs/>
          <w:szCs w:val="28"/>
          <w:lang w:eastAsia="en-US"/>
        </w:rPr>
        <w:t xml:space="preserve">Artículo 80º: </w:t>
      </w:r>
      <w:r w:rsidRPr="00B869C8">
        <w:rPr>
          <w:szCs w:val="28"/>
          <w:lang w:eastAsia="en-US"/>
        </w:rPr>
        <w:t>– Por casos de ocupación y/o uso autorizado la falta de pago dará lugar a la caducidad del permiso y en su caso, al secuestro de los elementos colocados en la vía pública, lo que no serán restituidos hasta tanto no se dé cumplimiento a las obligaciones, multas y gastos originados.</w:t>
      </w:r>
    </w:p>
    <w:p w:rsidR="00B869C8" w:rsidRPr="00B869C8" w:rsidRDefault="00B869C8" w:rsidP="00B869C8">
      <w:pPr>
        <w:jc w:val="both"/>
        <w:rPr>
          <w:szCs w:val="28"/>
          <w:lang w:eastAsia="en-US"/>
        </w:rPr>
      </w:pPr>
      <w:r w:rsidRPr="00B869C8">
        <w:rPr>
          <w:b/>
          <w:bCs/>
          <w:i/>
          <w:iCs/>
          <w:szCs w:val="28"/>
          <w:lang w:eastAsia="en-US"/>
        </w:rPr>
        <w:t>Artículo 81º: –</w:t>
      </w:r>
      <w:r w:rsidRPr="00B869C8">
        <w:rPr>
          <w:b/>
          <w:i/>
          <w:szCs w:val="28"/>
          <w:lang w:eastAsia="en-US"/>
        </w:rPr>
        <w:t xml:space="preserve"> </w:t>
      </w:r>
      <w:r w:rsidRPr="00B869C8">
        <w:rPr>
          <w:szCs w:val="28"/>
          <w:lang w:eastAsia="en-US"/>
        </w:rPr>
        <w:t>Serán responsables de los derechos establecidos en el presente Capítulo, los permisionarios y solidariamente los ocupantes o usuarios.</w:t>
      </w:r>
    </w:p>
    <w:p w:rsidR="00B869C8" w:rsidRPr="00B869C8" w:rsidRDefault="00B869C8" w:rsidP="00B869C8">
      <w:pPr>
        <w:jc w:val="both"/>
        <w:rPr>
          <w:b/>
          <w:szCs w:val="28"/>
          <w:u w:val="single"/>
          <w:lang w:eastAsia="en-US"/>
        </w:rPr>
      </w:pPr>
      <w:r w:rsidRPr="00B869C8">
        <w:rPr>
          <w:b/>
          <w:szCs w:val="28"/>
          <w:u w:val="single"/>
          <w:lang w:eastAsia="en-US"/>
        </w:rPr>
        <w:t>CAPITULO  DECIMO SEGUNDO</w:t>
      </w:r>
    </w:p>
    <w:p w:rsidR="00B869C8" w:rsidRPr="00B869C8" w:rsidRDefault="00B869C8" w:rsidP="00B869C8">
      <w:pPr>
        <w:jc w:val="both"/>
        <w:rPr>
          <w:szCs w:val="28"/>
          <w:u w:val="double"/>
          <w:lang w:eastAsia="en-US"/>
        </w:rPr>
      </w:pPr>
      <w:r w:rsidRPr="00B869C8">
        <w:rPr>
          <w:szCs w:val="28"/>
          <w:u w:val="double"/>
          <w:lang w:eastAsia="en-US"/>
        </w:rPr>
        <w:t>DERECHOS  PARA  REALIZAR  ESPECTACULOS  PUBLICOS</w:t>
      </w:r>
    </w:p>
    <w:p w:rsidR="00B869C8" w:rsidRPr="00B869C8" w:rsidRDefault="00B869C8" w:rsidP="00B869C8">
      <w:pPr>
        <w:jc w:val="both"/>
        <w:rPr>
          <w:szCs w:val="28"/>
          <w:lang w:eastAsia="en-US"/>
        </w:rPr>
      </w:pPr>
      <w:r w:rsidRPr="00B869C8">
        <w:rPr>
          <w:b/>
          <w:bCs/>
          <w:i/>
          <w:iCs/>
          <w:szCs w:val="28"/>
          <w:lang w:eastAsia="en-US"/>
        </w:rPr>
        <w:t>Artículo 82º: –</w:t>
      </w:r>
      <w:r w:rsidRPr="00B869C8">
        <w:rPr>
          <w:b/>
          <w:i/>
          <w:szCs w:val="28"/>
          <w:lang w:eastAsia="en-US"/>
        </w:rPr>
        <w:t xml:space="preserve"> </w:t>
      </w:r>
      <w:r w:rsidRPr="00B869C8">
        <w:rPr>
          <w:szCs w:val="28"/>
          <w:lang w:eastAsia="en-US"/>
        </w:rPr>
        <w:t>Por la realización de funciones circenses, bailes en clubes, agrupaciones, confiterías bailables, espectáculos hípicos y similares y en general todo espectáculo público, se abonarán los derechos que al efecto se establecen a partir del prim</w:t>
      </w:r>
      <w:r w:rsidR="0051101A">
        <w:rPr>
          <w:szCs w:val="28"/>
          <w:lang w:eastAsia="en-US"/>
        </w:rPr>
        <w:t>er día del mes de Mayo de 2016:</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
        <w:gridCol w:w="7502"/>
        <w:gridCol w:w="1842"/>
      </w:tblGrid>
      <w:tr w:rsidR="00B869C8" w:rsidRPr="00B869C8" w:rsidTr="00E81BEB">
        <w:tc>
          <w:tcPr>
            <w:tcW w:w="365" w:type="dxa"/>
          </w:tcPr>
          <w:p w:rsidR="00B869C8" w:rsidRPr="00B869C8" w:rsidRDefault="00B869C8" w:rsidP="00B869C8">
            <w:pPr>
              <w:jc w:val="both"/>
              <w:rPr>
                <w:szCs w:val="28"/>
                <w:lang w:eastAsia="en-US"/>
              </w:rPr>
            </w:pPr>
            <w:r w:rsidRPr="00B869C8">
              <w:rPr>
                <w:szCs w:val="28"/>
                <w:lang w:eastAsia="en-US"/>
              </w:rPr>
              <w:t>a)</w:t>
            </w:r>
          </w:p>
        </w:tc>
        <w:tc>
          <w:tcPr>
            <w:tcW w:w="7502" w:type="dxa"/>
          </w:tcPr>
          <w:p w:rsidR="00B869C8" w:rsidRPr="00B869C8" w:rsidRDefault="00B869C8" w:rsidP="00B869C8">
            <w:pPr>
              <w:jc w:val="both"/>
              <w:rPr>
                <w:szCs w:val="28"/>
                <w:lang w:eastAsia="en-US"/>
              </w:rPr>
            </w:pPr>
            <w:r w:rsidRPr="00B869C8">
              <w:rPr>
                <w:szCs w:val="28"/>
                <w:lang w:eastAsia="en-US"/>
              </w:rPr>
              <w:t>Por cada baile, matinée o similares y espectáculos públicos en general se pagará una cuota fija equivalente a diez entradas, cuando ésta supere el monto mínimo que a continuación se fija:</w:t>
            </w:r>
          </w:p>
          <w:p w:rsidR="00B869C8" w:rsidRPr="00B869C8" w:rsidRDefault="00B869C8" w:rsidP="00B869C8">
            <w:pPr>
              <w:jc w:val="both"/>
              <w:rPr>
                <w:szCs w:val="28"/>
                <w:lang w:eastAsia="en-US"/>
              </w:rPr>
            </w:pPr>
            <w:r w:rsidRPr="00B869C8">
              <w:rPr>
                <w:szCs w:val="28"/>
                <w:lang w:eastAsia="en-US"/>
              </w:rPr>
              <w:t>a)1. Mínimo........................................................................</w:t>
            </w:r>
          </w:p>
        </w:tc>
        <w:tc>
          <w:tcPr>
            <w:tcW w:w="1842"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$1000,00.-</w:t>
            </w:r>
          </w:p>
        </w:tc>
      </w:tr>
      <w:tr w:rsidR="00B869C8" w:rsidRPr="00B869C8" w:rsidTr="00E81BEB">
        <w:tc>
          <w:tcPr>
            <w:tcW w:w="365" w:type="dxa"/>
          </w:tcPr>
          <w:p w:rsidR="00B869C8" w:rsidRPr="00B869C8" w:rsidRDefault="00B869C8" w:rsidP="00B869C8">
            <w:pPr>
              <w:jc w:val="both"/>
              <w:rPr>
                <w:szCs w:val="28"/>
                <w:lang w:eastAsia="en-US"/>
              </w:rPr>
            </w:pPr>
            <w:r w:rsidRPr="00B869C8">
              <w:rPr>
                <w:szCs w:val="28"/>
                <w:lang w:eastAsia="en-US"/>
              </w:rPr>
              <w:t>b)</w:t>
            </w:r>
          </w:p>
        </w:tc>
        <w:tc>
          <w:tcPr>
            <w:tcW w:w="7502" w:type="dxa"/>
          </w:tcPr>
          <w:p w:rsidR="00B869C8" w:rsidRPr="00B869C8" w:rsidRDefault="00B869C8" w:rsidP="00B869C8">
            <w:pPr>
              <w:jc w:val="both"/>
              <w:rPr>
                <w:szCs w:val="28"/>
                <w:lang w:eastAsia="en-US"/>
              </w:rPr>
            </w:pPr>
            <w:r w:rsidRPr="00B869C8">
              <w:rPr>
                <w:szCs w:val="28"/>
                <w:lang w:eastAsia="en-US"/>
              </w:rPr>
              <w:t>Bailes, matinés o similares y espectáculos públicos en general, realizados por Cooperadoras Escolares reconocidas por el Consejo Escolar, y por Sociedades de Fomento y Asociaciones de Bomberos Voluntarios debidamente reconocidas como Entidades de Bien Públic</w:t>
            </w:r>
            <w:r w:rsidR="00E81BEB">
              <w:rPr>
                <w:szCs w:val="28"/>
                <w:lang w:eastAsia="en-US"/>
              </w:rPr>
              <w:t>o……………………………………………</w:t>
            </w:r>
          </w:p>
        </w:tc>
        <w:tc>
          <w:tcPr>
            <w:tcW w:w="1842"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$ 300,00.-</w:t>
            </w:r>
          </w:p>
        </w:tc>
      </w:tr>
      <w:tr w:rsidR="00B869C8" w:rsidRPr="00B869C8" w:rsidTr="00E81BEB">
        <w:tc>
          <w:tcPr>
            <w:tcW w:w="365" w:type="dxa"/>
          </w:tcPr>
          <w:p w:rsidR="00B869C8" w:rsidRPr="00B869C8" w:rsidRDefault="00B869C8" w:rsidP="00B869C8">
            <w:pPr>
              <w:jc w:val="both"/>
              <w:rPr>
                <w:szCs w:val="28"/>
                <w:lang w:eastAsia="en-US"/>
              </w:rPr>
            </w:pPr>
            <w:r w:rsidRPr="00B869C8">
              <w:rPr>
                <w:szCs w:val="28"/>
                <w:lang w:eastAsia="en-US"/>
              </w:rPr>
              <w:t>c)</w:t>
            </w:r>
          </w:p>
        </w:tc>
        <w:tc>
          <w:tcPr>
            <w:tcW w:w="7502" w:type="dxa"/>
          </w:tcPr>
          <w:p w:rsidR="00B869C8" w:rsidRPr="00B869C8" w:rsidRDefault="00B869C8" w:rsidP="00B869C8">
            <w:pPr>
              <w:jc w:val="both"/>
              <w:rPr>
                <w:szCs w:val="28"/>
                <w:lang w:eastAsia="en-US"/>
              </w:rPr>
            </w:pPr>
            <w:r w:rsidRPr="00B869C8">
              <w:rPr>
                <w:szCs w:val="28"/>
                <w:lang w:eastAsia="en-US"/>
              </w:rPr>
              <w:t>Por cada baile y cada espectáculo público animados por orquestas, conjuntos, solistas o profesionales que actúen en el mismo, cualquiera sea su actividad, de reconocida trayectoria nacional o internacional, organizado por particulares, con venta de entradas, pagarán el 5% de lo que surja del valor de las entradas vendidas y/o personas concurrentes:</w:t>
            </w:r>
          </w:p>
          <w:p w:rsidR="00B869C8" w:rsidRPr="00B869C8" w:rsidRDefault="00B869C8" w:rsidP="00B869C8">
            <w:pPr>
              <w:jc w:val="both"/>
              <w:rPr>
                <w:szCs w:val="28"/>
                <w:lang w:eastAsia="en-US"/>
              </w:rPr>
            </w:pPr>
            <w:r w:rsidRPr="00B869C8">
              <w:rPr>
                <w:szCs w:val="28"/>
                <w:lang w:eastAsia="en-US"/>
              </w:rPr>
              <w:t>c)1. Mínimo........................................................................</w:t>
            </w:r>
          </w:p>
        </w:tc>
        <w:tc>
          <w:tcPr>
            <w:tcW w:w="1842"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$1.700,00.-</w:t>
            </w:r>
          </w:p>
        </w:tc>
      </w:tr>
      <w:tr w:rsidR="00B869C8" w:rsidRPr="00B869C8" w:rsidTr="00E81BEB">
        <w:tc>
          <w:tcPr>
            <w:tcW w:w="365" w:type="dxa"/>
          </w:tcPr>
          <w:p w:rsidR="00B869C8" w:rsidRPr="00B869C8" w:rsidRDefault="00B869C8" w:rsidP="00B869C8">
            <w:pPr>
              <w:jc w:val="both"/>
              <w:rPr>
                <w:szCs w:val="28"/>
                <w:lang w:eastAsia="en-US"/>
              </w:rPr>
            </w:pPr>
            <w:r w:rsidRPr="00B869C8">
              <w:rPr>
                <w:szCs w:val="28"/>
                <w:lang w:eastAsia="en-US"/>
              </w:rPr>
              <w:t>d)</w:t>
            </w:r>
          </w:p>
        </w:tc>
        <w:tc>
          <w:tcPr>
            <w:tcW w:w="7502" w:type="dxa"/>
          </w:tcPr>
          <w:p w:rsidR="00B869C8" w:rsidRPr="00B869C8" w:rsidRDefault="00B869C8" w:rsidP="00B869C8">
            <w:pPr>
              <w:jc w:val="both"/>
              <w:rPr>
                <w:szCs w:val="28"/>
                <w:lang w:eastAsia="en-US"/>
              </w:rPr>
            </w:pPr>
            <w:r w:rsidRPr="00B869C8">
              <w:rPr>
                <w:szCs w:val="28"/>
                <w:lang w:eastAsia="en-US"/>
              </w:rPr>
              <w:t>Exhibición de películas en cines, por día de función………..</w:t>
            </w:r>
          </w:p>
        </w:tc>
        <w:tc>
          <w:tcPr>
            <w:tcW w:w="1842" w:type="dxa"/>
          </w:tcPr>
          <w:p w:rsidR="00B869C8" w:rsidRPr="00B869C8" w:rsidRDefault="00B869C8" w:rsidP="00B869C8">
            <w:pPr>
              <w:jc w:val="both"/>
              <w:rPr>
                <w:szCs w:val="28"/>
                <w:lang w:eastAsia="en-US"/>
              </w:rPr>
            </w:pPr>
            <w:r w:rsidRPr="00B869C8">
              <w:rPr>
                <w:szCs w:val="28"/>
                <w:lang w:eastAsia="en-US"/>
              </w:rPr>
              <w:t xml:space="preserve">   $ 180,00.-</w:t>
            </w:r>
          </w:p>
        </w:tc>
      </w:tr>
      <w:tr w:rsidR="00B869C8" w:rsidRPr="00B869C8" w:rsidTr="00E81BEB">
        <w:tc>
          <w:tcPr>
            <w:tcW w:w="365" w:type="dxa"/>
          </w:tcPr>
          <w:p w:rsidR="00B869C8" w:rsidRPr="00B869C8" w:rsidRDefault="00B869C8" w:rsidP="00B869C8">
            <w:pPr>
              <w:jc w:val="both"/>
              <w:rPr>
                <w:szCs w:val="28"/>
                <w:lang w:eastAsia="en-US"/>
              </w:rPr>
            </w:pPr>
            <w:r w:rsidRPr="00B869C8">
              <w:rPr>
                <w:szCs w:val="28"/>
                <w:lang w:eastAsia="en-US"/>
              </w:rPr>
              <w:t>e)</w:t>
            </w:r>
          </w:p>
        </w:tc>
        <w:tc>
          <w:tcPr>
            <w:tcW w:w="7502" w:type="dxa"/>
          </w:tcPr>
          <w:p w:rsidR="00B869C8" w:rsidRPr="00B869C8" w:rsidRDefault="00B869C8" w:rsidP="00B869C8">
            <w:pPr>
              <w:jc w:val="both"/>
              <w:rPr>
                <w:szCs w:val="28"/>
                <w:lang w:eastAsia="en-US"/>
              </w:rPr>
            </w:pPr>
            <w:r w:rsidRPr="00B869C8">
              <w:rPr>
                <w:szCs w:val="28"/>
                <w:lang w:eastAsia="en-US"/>
              </w:rPr>
              <w:t>Confiterías bailables o similares por espectáculo:</w:t>
            </w:r>
          </w:p>
          <w:p w:rsidR="00B869C8" w:rsidRPr="00B869C8" w:rsidRDefault="00B869C8" w:rsidP="00B869C8">
            <w:pPr>
              <w:jc w:val="both"/>
              <w:rPr>
                <w:szCs w:val="28"/>
                <w:lang w:eastAsia="en-US"/>
              </w:rPr>
            </w:pPr>
            <w:r w:rsidRPr="00B869C8">
              <w:rPr>
                <w:szCs w:val="28"/>
                <w:lang w:eastAsia="en-US"/>
              </w:rPr>
              <w:t xml:space="preserve">e)1. Con la participación de artistas, conjuntos, orquestas o solistas profesionales de reconocida trayectoria artística nacional o internacional, con ventas de entradas, pagarán el 5% de lo que surja </w:t>
            </w:r>
            <w:r w:rsidRPr="00B869C8">
              <w:rPr>
                <w:szCs w:val="28"/>
                <w:lang w:eastAsia="en-US"/>
              </w:rPr>
              <w:lastRenderedPageBreak/>
              <w:t>del valor de las entradas vendidas y/o personas concurrentes.</w:t>
            </w:r>
          </w:p>
          <w:p w:rsidR="00B869C8" w:rsidRPr="00B869C8" w:rsidRDefault="00B869C8" w:rsidP="00B869C8">
            <w:pPr>
              <w:jc w:val="both"/>
              <w:rPr>
                <w:szCs w:val="28"/>
                <w:lang w:eastAsia="en-US"/>
              </w:rPr>
            </w:pPr>
            <w:r w:rsidRPr="00B869C8">
              <w:rPr>
                <w:szCs w:val="28"/>
                <w:lang w:eastAsia="en-US"/>
              </w:rPr>
              <w:t>e) 1.1. Mínimo.....................................................................</w:t>
            </w:r>
          </w:p>
          <w:p w:rsidR="00B869C8" w:rsidRPr="00B869C8" w:rsidRDefault="00B869C8" w:rsidP="00B869C8">
            <w:pPr>
              <w:jc w:val="both"/>
              <w:rPr>
                <w:szCs w:val="28"/>
                <w:lang w:eastAsia="en-US"/>
              </w:rPr>
            </w:pPr>
            <w:r w:rsidRPr="00B869C8">
              <w:rPr>
                <w:szCs w:val="28"/>
                <w:lang w:eastAsia="en-US"/>
              </w:rPr>
              <w:t>e)2. Sin participación de los enunciados en el inciso anterior o que empleen discos, cd, DVD o similares, con ventas de entradas, pagarán el 3% de lo que surja del valor de las entradas vendidas y/o personas concurrentes.</w:t>
            </w:r>
          </w:p>
          <w:p w:rsidR="00B869C8" w:rsidRPr="00B869C8" w:rsidRDefault="00B869C8" w:rsidP="00B869C8">
            <w:pPr>
              <w:jc w:val="both"/>
              <w:rPr>
                <w:szCs w:val="28"/>
                <w:lang w:eastAsia="en-US"/>
              </w:rPr>
            </w:pPr>
            <w:r w:rsidRPr="00B869C8">
              <w:rPr>
                <w:szCs w:val="28"/>
                <w:lang w:eastAsia="en-US"/>
              </w:rPr>
              <w:t>e) 2.1. Mínimo.....................................................................</w:t>
            </w:r>
          </w:p>
        </w:tc>
        <w:tc>
          <w:tcPr>
            <w:tcW w:w="1842"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xml:space="preserve"> $ 1.700,00.-</w:t>
            </w: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$ 750,00.-</w:t>
            </w:r>
          </w:p>
        </w:tc>
      </w:tr>
      <w:tr w:rsidR="00B869C8" w:rsidRPr="00B869C8" w:rsidTr="00E81BEB">
        <w:tc>
          <w:tcPr>
            <w:tcW w:w="365" w:type="dxa"/>
          </w:tcPr>
          <w:p w:rsidR="00B869C8" w:rsidRPr="00B869C8" w:rsidRDefault="00B869C8" w:rsidP="00B869C8">
            <w:pPr>
              <w:jc w:val="both"/>
              <w:rPr>
                <w:szCs w:val="28"/>
                <w:lang w:eastAsia="en-US"/>
              </w:rPr>
            </w:pPr>
            <w:r w:rsidRPr="00B869C8">
              <w:rPr>
                <w:szCs w:val="28"/>
                <w:lang w:eastAsia="en-US"/>
              </w:rPr>
              <w:lastRenderedPageBreak/>
              <w:t>f)</w:t>
            </w:r>
          </w:p>
        </w:tc>
        <w:tc>
          <w:tcPr>
            <w:tcW w:w="7502" w:type="dxa"/>
          </w:tcPr>
          <w:p w:rsidR="00B869C8" w:rsidRPr="00B869C8" w:rsidRDefault="00B869C8" w:rsidP="00B869C8">
            <w:pPr>
              <w:jc w:val="both"/>
              <w:rPr>
                <w:szCs w:val="28"/>
                <w:lang w:eastAsia="en-US"/>
              </w:rPr>
            </w:pPr>
            <w:r w:rsidRPr="00B869C8">
              <w:rPr>
                <w:szCs w:val="28"/>
                <w:lang w:eastAsia="en-US"/>
              </w:rPr>
              <w:t>Por cada espectáculo automovilístico, donde intervengan categorías “zonales” o “promocionales”, el valor de treinta entradas, cuando supere el monto mínimo que a continuación se fija:</w:t>
            </w:r>
          </w:p>
          <w:p w:rsidR="00B869C8" w:rsidRPr="00B869C8" w:rsidRDefault="00B869C8" w:rsidP="00B869C8">
            <w:pPr>
              <w:jc w:val="both"/>
              <w:rPr>
                <w:szCs w:val="28"/>
                <w:lang w:eastAsia="en-US"/>
              </w:rPr>
            </w:pPr>
            <w:r w:rsidRPr="00B869C8">
              <w:rPr>
                <w:szCs w:val="28"/>
                <w:lang w:eastAsia="en-US"/>
              </w:rPr>
              <w:t>f)1. Mínimo.........................................................................</w:t>
            </w:r>
          </w:p>
        </w:tc>
        <w:tc>
          <w:tcPr>
            <w:tcW w:w="1842"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xml:space="preserve">   $ 500,00.-</w:t>
            </w:r>
          </w:p>
        </w:tc>
      </w:tr>
      <w:tr w:rsidR="00B869C8" w:rsidRPr="00B869C8" w:rsidTr="00E81BEB">
        <w:tc>
          <w:tcPr>
            <w:tcW w:w="365" w:type="dxa"/>
          </w:tcPr>
          <w:p w:rsidR="00B869C8" w:rsidRPr="00B869C8" w:rsidRDefault="00B869C8" w:rsidP="00B869C8">
            <w:pPr>
              <w:jc w:val="both"/>
              <w:rPr>
                <w:szCs w:val="28"/>
                <w:lang w:eastAsia="en-US"/>
              </w:rPr>
            </w:pPr>
            <w:r w:rsidRPr="00B869C8">
              <w:rPr>
                <w:szCs w:val="28"/>
                <w:lang w:eastAsia="en-US"/>
              </w:rPr>
              <w:t>g)</w:t>
            </w:r>
          </w:p>
        </w:tc>
        <w:tc>
          <w:tcPr>
            <w:tcW w:w="7502" w:type="dxa"/>
          </w:tcPr>
          <w:p w:rsidR="00B869C8" w:rsidRPr="00B869C8" w:rsidRDefault="00B869C8" w:rsidP="00B869C8">
            <w:pPr>
              <w:jc w:val="both"/>
              <w:rPr>
                <w:szCs w:val="28"/>
                <w:lang w:eastAsia="en-US"/>
              </w:rPr>
            </w:pPr>
            <w:r w:rsidRPr="00B869C8">
              <w:rPr>
                <w:szCs w:val="28"/>
                <w:lang w:eastAsia="en-US"/>
              </w:rPr>
              <w:t>Por cada espectáculo automovilístico, donde intervengan categorías de alcance Nacional, “T.C.”, etc., el valor de cincuenta entradas, cuando ésta supere el monto que a continuación se fija:</w:t>
            </w:r>
          </w:p>
          <w:p w:rsidR="00B869C8" w:rsidRPr="00B869C8" w:rsidRDefault="00B869C8" w:rsidP="00B869C8">
            <w:pPr>
              <w:jc w:val="both"/>
              <w:rPr>
                <w:szCs w:val="28"/>
                <w:lang w:eastAsia="en-US"/>
              </w:rPr>
            </w:pPr>
            <w:r w:rsidRPr="00B869C8">
              <w:rPr>
                <w:szCs w:val="28"/>
                <w:lang w:eastAsia="en-US"/>
              </w:rPr>
              <w:t>g)1. Mínimo.........................................................................</w:t>
            </w:r>
          </w:p>
        </w:tc>
        <w:tc>
          <w:tcPr>
            <w:tcW w:w="1842"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xml:space="preserve">   $ 800,00.-</w:t>
            </w:r>
          </w:p>
        </w:tc>
      </w:tr>
      <w:tr w:rsidR="00B869C8" w:rsidRPr="00B869C8" w:rsidTr="00E81BEB">
        <w:tc>
          <w:tcPr>
            <w:tcW w:w="365" w:type="dxa"/>
          </w:tcPr>
          <w:p w:rsidR="00B869C8" w:rsidRPr="00B869C8" w:rsidRDefault="00B869C8" w:rsidP="00B869C8">
            <w:pPr>
              <w:jc w:val="both"/>
              <w:rPr>
                <w:szCs w:val="28"/>
                <w:lang w:eastAsia="en-US"/>
              </w:rPr>
            </w:pPr>
            <w:r w:rsidRPr="00B869C8">
              <w:rPr>
                <w:szCs w:val="28"/>
                <w:lang w:eastAsia="en-US"/>
              </w:rPr>
              <w:t>h)</w:t>
            </w:r>
          </w:p>
        </w:tc>
        <w:tc>
          <w:tcPr>
            <w:tcW w:w="7502" w:type="dxa"/>
          </w:tcPr>
          <w:p w:rsidR="00B869C8" w:rsidRPr="00B869C8" w:rsidRDefault="00B869C8" w:rsidP="00B869C8">
            <w:pPr>
              <w:jc w:val="both"/>
              <w:rPr>
                <w:szCs w:val="28"/>
                <w:lang w:eastAsia="en-US"/>
              </w:rPr>
            </w:pPr>
            <w:r w:rsidRPr="00B869C8">
              <w:rPr>
                <w:szCs w:val="28"/>
                <w:lang w:eastAsia="en-US"/>
              </w:rPr>
              <w:t>Parque de diversiones, circos y similares:</w:t>
            </w:r>
          </w:p>
          <w:p w:rsidR="00B869C8" w:rsidRPr="00B869C8" w:rsidRDefault="00B869C8" w:rsidP="00B869C8">
            <w:pPr>
              <w:jc w:val="both"/>
              <w:rPr>
                <w:szCs w:val="28"/>
                <w:lang w:eastAsia="en-US"/>
              </w:rPr>
            </w:pPr>
            <w:r w:rsidRPr="00B869C8">
              <w:rPr>
                <w:szCs w:val="28"/>
                <w:lang w:eastAsia="en-US"/>
              </w:rPr>
              <w:t>h)1. Sin cobro de entradas, cuota fija por función……………</w:t>
            </w:r>
          </w:p>
          <w:p w:rsidR="00B869C8" w:rsidRPr="00B869C8" w:rsidRDefault="00B869C8" w:rsidP="00B869C8">
            <w:pPr>
              <w:jc w:val="both"/>
              <w:rPr>
                <w:szCs w:val="28"/>
                <w:lang w:eastAsia="en-US"/>
              </w:rPr>
            </w:pPr>
            <w:r w:rsidRPr="00B869C8">
              <w:rPr>
                <w:szCs w:val="28"/>
                <w:lang w:eastAsia="en-US"/>
              </w:rPr>
              <w:t>h)2. Con cobro de entradas, se cobrará una cuota fija equivalente al valor promedio de veinte entradas (entre las de menor y mayor valor) cuando ésta supere el monto mínimo que se fija a continuación:</w:t>
            </w:r>
          </w:p>
          <w:p w:rsidR="00B869C8" w:rsidRPr="00B869C8" w:rsidRDefault="00B869C8" w:rsidP="00B869C8">
            <w:pPr>
              <w:jc w:val="both"/>
              <w:rPr>
                <w:szCs w:val="28"/>
                <w:lang w:eastAsia="en-US"/>
              </w:rPr>
            </w:pPr>
            <w:r w:rsidRPr="00B869C8">
              <w:rPr>
                <w:szCs w:val="28"/>
                <w:lang w:eastAsia="en-US"/>
              </w:rPr>
              <w:t>h) 2.1. Mínimo.....................................................................</w:t>
            </w:r>
          </w:p>
        </w:tc>
        <w:tc>
          <w:tcPr>
            <w:tcW w:w="1842"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$ 80,00.-</w:t>
            </w: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xml:space="preserve">   $ 640,00.-</w:t>
            </w:r>
          </w:p>
        </w:tc>
      </w:tr>
    </w:tbl>
    <w:p w:rsidR="00B869C8" w:rsidRPr="00B869C8" w:rsidRDefault="00B869C8" w:rsidP="00B869C8">
      <w:pPr>
        <w:jc w:val="both"/>
        <w:rPr>
          <w:szCs w:val="28"/>
          <w:lang w:eastAsia="en-US"/>
        </w:rPr>
      </w:pPr>
      <w:r w:rsidRPr="00B869C8">
        <w:rPr>
          <w:b/>
          <w:bCs/>
          <w:i/>
          <w:iCs/>
          <w:szCs w:val="28"/>
          <w:lang w:eastAsia="en-US"/>
        </w:rPr>
        <w:t>Artículo 83º: –</w:t>
      </w:r>
      <w:r w:rsidRPr="00B869C8">
        <w:rPr>
          <w:b/>
          <w:i/>
          <w:szCs w:val="28"/>
          <w:lang w:eastAsia="en-US"/>
        </w:rPr>
        <w:t xml:space="preserve"> </w:t>
      </w:r>
      <w:r w:rsidRPr="00B869C8">
        <w:rPr>
          <w:szCs w:val="28"/>
          <w:lang w:eastAsia="en-US"/>
        </w:rPr>
        <w:t>Son contribuyentes de los derechos de este Capítulo los espectadores o concurrentes que presencien o participen de los espectáculos y los organizadores, empresarios o entidades patrocinantes.</w:t>
      </w:r>
    </w:p>
    <w:p w:rsidR="00B869C8" w:rsidRPr="00B869C8" w:rsidRDefault="00B869C8" w:rsidP="00B869C8">
      <w:pPr>
        <w:jc w:val="both"/>
        <w:rPr>
          <w:szCs w:val="28"/>
          <w:lang w:eastAsia="en-US"/>
        </w:rPr>
      </w:pPr>
      <w:r w:rsidRPr="00B869C8">
        <w:rPr>
          <w:b/>
          <w:bCs/>
          <w:i/>
          <w:iCs/>
          <w:szCs w:val="28"/>
          <w:lang w:eastAsia="en-US"/>
        </w:rPr>
        <w:t>Artículo 84º</w:t>
      </w:r>
      <w:r w:rsidRPr="00B869C8">
        <w:rPr>
          <w:szCs w:val="28"/>
          <w:lang w:eastAsia="en-US"/>
        </w:rPr>
        <w:t>: –</w:t>
      </w:r>
      <w:r w:rsidRPr="00B869C8">
        <w:rPr>
          <w:b/>
          <w:bCs/>
          <w:i/>
          <w:iCs/>
          <w:szCs w:val="28"/>
          <w:lang w:eastAsia="en-US"/>
        </w:rPr>
        <w:t xml:space="preserve"> </w:t>
      </w:r>
      <w:r w:rsidRPr="00B869C8">
        <w:rPr>
          <w:szCs w:val="28"/>
          <w:lang w:eastAsia="en-US"/>
        </w:rPr>
        <w:t>Serán responsables solidarios como agentes de percepción los organizadores, empresarios o entidades patrocinantes.</w:t>
      </w:r>
    </w:p>
    <w:p w:rsidR="00B869C8" w:rsidRPr="00B869C8" w:rsidRDefault="00B869C8" w:rsidP="00B869C8">
      <w:pPr>
        <w:jc w:val="both"/>
        <w:rPr>
          <w:szCs w:val="28"/>
          <w:lang w:eastAsia="en-US"/>
        </w:rPr>
      </w:pPr>
      <w:r w:rsidRPr="00B869C8">
        <w:rPr>
          <w:b/>
          <w:bCs/>
          <w:i/>
          <w:iCs/>
          <w:szCs w:val="28"/>
          <w:lang w:eastAsia="en-US"/>
        </w:rPr>
        <w:t>Artículo 85º: –</w:t>
      </w:r>
      <w:r w:rsidRPr="00B869C8">
        <w:rPr>
          <w:b/>
          <w:i/>
          <w:szCs w:val="28"/>
          <w:lang w:eastAsia="en-US"/>
        </w:rPr>
        <w:t xml:space="preserve"> </w:t>
      </w:r>
      <w:r w:rsidRPr="00B869C8">
        <w:rPr>
          <w:szCs w:val="28"/>
          <w:lang w:eastAsia="en-US"/>
        </w:rPr>
        <w:t>Tratándose de espectáculos en los que medie pago de entradas la base imponible será el valor de la entrada por persona concurrente.</w:t>
      </w:r>
    </w:p>
    <w:p w:rsidR="00B869C8" w:rsidRPr="00B869C8" w:rsidRDefault="00B869C8" w:rsidP="00B869C8">
      <w:pPr>
        <w:jc w:val="both"/>
        <w:rPr>
          <w:szCs w:val="28"/>
          <w:lang w:eastAsia="en-US"/>
        </w:rPr>
      </w:pPr>
      <w:r w:rsidRPr="00B869C8">
        <w:rPr>
          <w:b/>
          <w:bCs/>
          <w:i/>
          <w:iCs/>
          <w:szCs w:val="28"/>
          <w:lang w:eastAsia="en-US"/>
        </w:rPr>
        <w:t>Artículo 86º: –</w:t>
      </w:r>
      <w:r w:rsidRPr="00B869C8">
        <w:rPr>
          <w:b/>
          <w:i/>
          <w:szCs w:val="28"/>
          <w:lang w:eastAsia="en-US"/>
        </w:rPr>
        <w:t xml:space="preserve"> </w:t>
      </w:r>
      <w:r w:rsidRPr="00B869C8">
        <w:rPr>
          <w:szCs w:val="28"/>
          <w:lang w:eastAsia="en-US"/>
        </w:rPr>
        <w:t>Cuando los derechos son establecidos sobre el valor de la entrada el contribuyente lo abonará conjuntamente con el valor neto de cada entrada.</w:t>
      </w:r>
    </w:p>
    <w:p w:rsidR="00B869C8" w:rsidRPr="00B869C8" w:rsidRDefault="00B869C8" w:rsidP="00B869C8">
      <w:pPr>
        <w:jc w:val="both"/>
        <w:rPr>
          <w:szCs w:val="28"/>
          <w:lang w:eastAsia="en-US"/>
        </w:rPr>
      </w:pPr>
      <w:r w:rsidRPr="00B869C8">
        <w:rPr>
          <w:szCs w:val="28"/>
          <w:lang w:eastAsia="en-US"/>
        </w:rPr>
        <w:t>Tratándose de entradas de favor, se abonará en el momento de recibirlas o usarlas.</w:t>
      </w:r>
    </w:p>
    <w:p w:rsidR="00B869C8" w:rsidRPr="00B869C8" w:rsidRDefault="00B869C8" w:rsidP="00B869C8">
      <w:pPr>
        <w:jc w:val="both"/>
        <w:rPr>
          <w:szCs w:val="28"/>
          <w:lang w:eastAsia="en-US"/>
        </w:rPr>
      </w:pPr>
      <w:r w:rsidRPr="00B869C8">
        <w:rPr>
          <w:b/>
          <w:bCs/>
          <w:i/>
          <w:iCs/>
          <w:szCs w:val="28"/>
          <w:lang w:eastAsia="en-US"/>
        </w:rPr>
        <w:t xml:space="preserve">Artículo 87º: </w:t>
      </w:r>
      <w:r w:rsidRPr="00B869C8">
        <w:rPr>
          <w:b/>
          <w:szCs w:val="28"/>
          <w:lang w:eastAsia="en-US"/>
        </w:rPr>
        <w:t>–</w:t>
      </w:r>
      <w:r w:rsidRPr="00B869C8">
        <w:rPr>
          <w:szCs w:val="28"/>
          <w:lang w:eastAsia="en-US"/>
        </w:rPr>
        <w:t xml:space="preserve"> En los casos del Artículo anterior los agentes de percepción deberán ajustarse al siguiente procedimiento, normas y obligaciones:</w:t>
      </w:r>
    </w:p>
    <w:p w:rsidR="00B869C8" w:rsidRPr="00B869C8" w:rsidRDefault="00B869C8" w:rsidP="00B869C8">
      <w:pPr>
        <w:jc w:val="both"/>
        <w:rPr>
          <w:szCs w:val="28"/>
          <w:lang w:eastAsia="en-US"/>
        </w:rPr>
      </w:pPr>
      <w:r w:rsidRPr="00B869C8">
        <w:rPr>
          <w:szCs w:val="28"/>
          <w:lang w:eastAsia="en-US"/>
        </w:rPr>
        <w:t>a) Con la antelación que fijará el Departamento Ejecutivo presentarán ante la autoridad administrativa municipal una solicitud de permiso de espectáculo público, en la cual consignará, como mínimo, lugar, fecha y horario de realización, los artistas intervinientes o modalidades de un espectáculo según las categorías establecidas en este Capítulo y el precio de la entrada.</w:t>
      </w:r>
    </w:p>
    <w:p w:rsidR="00B869C8" w:rsidRPr="00B869C8" w:rsidRDefault="00B869C8" w:rsidP="00B869C8">
      <w:pPr>
        <w:jc w:val="both"/>
        <w:rPr>
          <w:szCs w:val="28"/>
          <w:lang w:eastAsia="en-US"/>
        </w:rPr>
      </w:pPr>
      <w:r w:rsidRPr="00B869C8">
        <w:rPr>
          <w:szCs w:val="28"/>
          <w:lang w:eastAsia="en-US"/>
        </w:rPr>
        <w:t>b) Presentará, en la oportunidad señalada en el inciso anterior, para el control, sellado y/o perforación respectiva, los talonarios de entradas numeradas correlativamente.</w:t>
      </w:r>
    </w:p>
    <w:p w:rsidR="00B869C8" w:rsidRPr="00B869C8" w:rsidRDefault="00B869C8" w:rsidP="00B869C8">
      <w:pPr>
        <w:jc w:val="both"/>
        <w:rPr>
          <w:szCs w:val="28"/>
          <w:lang w:eastAsia="en-US"/>
        </w:rPr>
      </w:pPr>
      <w:r w:rsidRPr="00B869C8">
        <w:rPr>
          <w:szCs w:val="28"/>
          <w:lang w:eastAsia="en-US"/>
        </w:rPr>
        <w:t>c) El derecho correspondiente deberá cobrarse junto con la entrada respectiva o consumición con derecho al espectáculo o tarjeta donde conjuntamente con la entrada se involucra importe, comida y/o bebida.</w:t>
      </w:r>
    </w:p>
    <w:p w:rsidR="00B869C8" w:rsidRPr="00B869C8" w:rsidRDefault="00B869C8" w:rsidP="00B869C8">
      <w:pPr>
        <w:jc w:val="both"/>
        <w:rPr>
          <w:szCs w:val="28"/>
          <w:lang w:eastAsia="en-US"/>
        </w:rPr>
      </w:pPr>
      <w:r w:rsidRPr="00B869C8">
        <w:rPr>
          <w:szCs w:val="28"/>
          <w:lang w:eastAsia="en-US"/>
        </w:rPr>
        <w:t>Cuando la entrada, tarjeta o consumición involucre comida o bebida, aún en el caso de que el valor de estos últimos se discrimine, el derecho respectivo se liquidará sobre el cuarenta por ciento (40%), del valor total de la misma.</w:t>
      </w:r>
    </w:p>
    <w:p w:rsidR="00B869C8" w:rsidRPr="00B869C8" w:rsidRDefault="00B869C8" w:rsidP="00B869C8">
      <w:pPr>
        <w:jc w:val="both"/>
        <w:rPr>
          <w:szCs w:val="28"/>
          <w:lang w:eastAsia="en-US"/>
        </w:rPr>
      </w:pPr>
      <w:r w:rsidRPr="00B869C8">
        <w:rPr>
          <w:b/>
          <w:bCs/>
          <w:i/>
          <w:iCs/>
          <w:szCs w:val="28"/>
          <w:lang w:eastAsia="en-US"/>
        </w:rPr>
        <w:t>Artículo 88º: –</w:t>
      </w:r>
      <w:r w:rsidRPr="00B869C8">
        <w:rPr>
          <w:b/>
          <w:i/>
          <w:szCs w:val="28"/>
          <w:lang w:eastAsia="en-US"/>
        </w:rPr>
        <w:t xml:space="preserve"> </w:t>
      </w:r>
      <w:r w:rsidRPr="00B869C8">
        <w:rPr>
          <w:szCs w:val="28"/>
          <w:lang w:eastAsia="en-US"/>
        </w:rPr>
        <w:t xml:space="preserve">En el caso de espectáculos en que el derecho correspondiente se determina en base al valor y número de entradas vendidas, el agente de percepción deberá abonar el mínimo fijado en esta ordenanza al momento de la presentación de solicitud de permiso. Una vez efectuado el espectáculo el agente de percepción dentro de los cinco (5) días siguientes al mismo presentará la planilla y resumen correspondiente y en base a las constancias de la misma se determinará y se abonará el </w:t>
      </w:r>
      <w:r w:rsidRPr="00B869C8">
        <w:rPr>
          <w:szCs w:val="28"/>
          <w:lang w:eastAsia="en-US"/>
        </w:rPr>
        <w:lastRenderedPageBreak/>
        <w:t>correspondiente derecho, con deducción del importe mínimo satisfecho con anterioridad en el supuesto de que el monto a satisfacer sea superior a éste, en caso contrario el pago del importe mínimo se considerará como definitivo.</w:t>
      </w:r>
    </w:p>
    <w:p w:rsidR="00B869C8" w:rsidRPr="00B869C8" w:rsidRDefault="00B869C8" w:rsidP="00B869C8">
      <w:pPr>
        <w:jc w:val="both"/>
        <w:rPr>
          <w:szCs w:val="28"/>
          <w:lang w:eastAsia="en-US"/>
        </w:rPr>
      </w:pPr>
      <w:r w:rsidRPr="00B869C8">
        <w:rPr>
          <w:szCs w:val="28"/>
          <w:lang w:eastAsia="en-US"/>
        </w:rPr>
        <w:t>La falta de cumplimiento de esta obligación dará lugar a la no autorización y sellado o perforado de entradas para el siguiente espectáculo y hasta que el agente de percepción no regularice la situación se mantendrá vigente esta prohibición.</w:t>
      </w:r>
    </w:p>
    <w:p w:rsidR="00B869C8" w:rsidRPr="00B869C8" w:rsidRDefault="00B869C8" w:rsidP="00B869C8">
      <w:pPr>
        <w:jc w:val="both"/>
        <w:rPr>
          <w:szCs w:val="28"/>
          <w:lang w:eastAsia="en-US"/>
        </w:rPr>
      </w:pPr>
      <w:r w:rsidRPr="00B869C8">
        <w:rPr>
          <w:szCs w:val="28"/>
          <w:lang w:eastAsia="en-US"/>
        </w:rPr>
        <w:t>En caso de surgir diferencia entre las constancias de la planilla presentada por el responsable y las verificaciones practicadas por el inspector municipal respecto al número de entradas vendidas o de personas concurrentes, se estará a lo que éste diga en su constancia de control.</w:t>
      </w:r>
    </w:p>
    <w:p w:rsidR="00B869C8" w:rsidRPr="00B869C8" w:rsidRDefault="00B869C8" w:rsidP="00B869C8">
      <w:pPr>
        <w:jc w:val="both"/>
        <w:rPr>
          <w:szCs w:val="28"/>
          <w:lang w:eastAsia="en-US"/>
        </w:rPr>
      </w:pPr>
      <w:r w:rsidRPr="00B869C8">
        <w:rPr>
          <w:b/>
          <w:bCs/>
          <w:i/>
          <w:iCs/>
          <w:szCs w:val="28"/>
          <w:lang w:eastAsia="en-US"/>
        </w:rPr>
        <w:t>Artículo 89º: –</w:t>
      </w:r>
      <w:r w:rsidRPr="00B869C8">
        <w:rPr>
          <w:b/>
          <w:i/>
          <w:szCs w:val="28"/>
          <w:lang w:eastAsia="en-US"/>
        </w:rPr>
        <w:t xml:space="preserve"> </w:t>
      </w:r>
      <w:r w:rsidRPr="00B869C8">
        <w:rPr>
          <w:szCs w:val="28"/>
          <w:lang w:eastAsia="en-US"/>
        </w:rPr>
        <w:t>En todos los demás supuestos no contemplados en el artículo anterior, los correspondientes derechos serán abonados al momento de la presentación de la respectiva solicitud de autorización de espectáculo.</w:t>
      </w:r>
    </w:p>
    <w:p w:rsidR="00B869C8" w:rsidRPr="00B869C8" w:rsidRDefault="00B869C8" w:rsidP="00B869C8">
      <w:pPr>
        <w:jc w:val="both"/>
        <w:rPr>
          <w:szCs w:val="28"/>
          <w:lang w:eastAsia="en-US"/>
        </w:rPr>
      </w:pPr>
      <w:r w:rsidRPr="00B869C8">
        <w:rPr>
          <w:szCs w:val="28"/>
          <w:lang w:eastAsia="en-US"/>
        </w:rPr>
        <w:t>Sin este pago no se dará curso a trámite alguno.</w:t>
      </w:r>
    </w:p>
    <w:p w:rsidR="00B869C8" w:rsidRPr="00B869C8" w:rsidRDefault="00B869C8" w:rsidP="00B869C8">
      <w:pPr>
        <w:jc w:val="both"/>
        <w:rPr>
          <w:b/>
          <w:szCs w:val="28"/>
          <w:u w:val="single"/>
          <w:lang w:eastAsia="en-US"/>
        </w:rPr>
      </w:pPr>
      <w:r w:rsidRPr="00B869C8">
        <w:rPr>
          <w:b/>
          <w:szCs w:val="28"/>
          <w:u w:val="single"/>
          <w:lang w:eastAsia="en-US"/>
        </w:rPr>
        <w:t>CAPITULO  DECIMO  TERCERO</w:t>
      </w:r>
    </w:p>
    <w:p w:rsidR="00B869C8" w:rsidRPr="00B869C8" w:rsidRDefault="00B869C8" w:rsidP="00B869C8">
      <w:pPr>
        <w:jc w:val="both"/>
        <w:rPr>
          <w:szCs w:val="28"/>
          <w:u w:val="double"/>
          <w:lang w:eastAsia="en-US"/>
        </w:rPr>
      </w:pPr>
      <w:r w:rsidRPr="00B869C8">
        <w:rPr>
          <w:szCs w:val="28"/>
          <w:u w:val="double"/>
          <w:lang w:eastAsia="en-US"/>
        </w:rPr>
        <w:t>PATENTES  Y  RODADOS MENORES</w:t>
      </w:r>
    </w:p>
    <w:p w:rsidR="00B869C8" w:rsidRPr="00B869C8" w:rsidRDefault="00B869C8" w:rsidP="00B869C8">
      <w:pPr>
        <w:jc w:val="both"/>
        <w:rPr>
          <w:szCs w:val="28"/>
          <w:lang w:eastAsia="en-US"/>
        </w:rPr>
      </w:pPr>
      <w:r w:rsidRPr="00B869C8">
        <w:rPr>
          <w:b/>
          <w:bCs/>
          <w:i/>
          <w:iCs/>
          <w:szCs w:val="28"/>
          <w:lang w:eastAsia="en-US"/>
        </w:rPr>
        <w:t>Artículo 90º: –</w:t>
      </w:r>
      <w:r w:rsidRPr="00B869C8">
        <w:rPr>
          <w:b/>
          <w:i/>
          <w:szCs w:val="28"/>
          <w:lang w:eastAsia="en-US"/>
        </w:rPr>
        <w:t xml:space="preserve"> </w:t>
      </w:r>
      <w:r w:rsidRPr="00B869C8">
        <w:rPr>
          <w:szCs w:val="28"/>
          <w:lang w:eastAsia="en-US"/>
        </w:rPr>
        <w:t xml:space="preserve">Por los vehículos radicados en el Partido que utilicen la vía pública no comprendidos en el Impuesto Provincial a los Automotores o en el vigente en otras jurisdicciones se abonarán los importes que al efecto se establecen en esta Ordenanza. </w:t>
      </w:r>
    </w:p>
    <w:p w:rsidR="00B869C8" w:rsidRPr="00B869C8" w:rsidRDefault="00B869C8" w:rsidP="00B869C8">
      <w:pPr>
        <w:jc w:val="both"/>
        <w:rPr>
          <w:szCs w:val="28"/>
          <w:lang w:eastAsia="en-US"/>
        </w:rPr>
      </w:pPr>
      <w:r w:rsidRPr="00B869C8">
        <w:rPr>
          <w:b/>
          <w:bCs/>
          <w:i/>
          <w:iCs/>
          <w:szCs w:val="28"/>
          <w:lang w:eastAsia="en-US"/>
        </w:rPr>
        <w:t>Artículo 91º: –</w:t>
      </w:r>
      <w:r w:rsidRPr="00B869C8">
        <w:rPr>
          <w:b/>
          <w:i/>
          <w:szCs w:val="28"/>
          <w:lang w:eastAsia="en-US"/>
        </w:rPr>
        <w:t xml:space="preserve"> </w:t>
      </w:r>
      <w:r w:rsidRPr="00B869C8">
        <w:rPr>
          <w:szCs w:val="28"/>
          <w:lang w:eastAsia="en-US"/>
        </w:rPr>
        <w:t>A los efectos de lo dispuesto en el presente Capítulo los vehículos se categorizan así: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3720"/>
        <w:gridCol w:w="4709"/>
      </w:tblGrid>
      <w:tr w:rsidR="00B869C8" w:rsidRPr="00B869C8" w:rsidTr="000162E8">
        <w:tc>
          <w:tcPr>
            <w:tcW w:w="550" w:type="dxa"/>
          </w:tcPr>
          <w:p w:rsidR="00B869C8" w:rsidRPr="00B869C8" w:rsidRDefault="00B869C8" w:rsidP="00B869C8">
            <w:pPr>
              <w:jc w:val="both"/>
              <w:rPr>
                <w:szCs w:val="28"/>
                <w:lang w:eastAsia="en-US"/>
              </w:rPr>
            </w:pPr>
            <w:r w:rsidRPr="00B869C8">
              <w:rPr>
                <w:szCs w:val="28"/>
                <w:lang w:eastAsia="en-US"/>
              </w:rPr>
              <w:t>1)</w:t>
            </w:r>
          </w:p>
        </w:tc>
        <w:tc>
          <w:tcPr>
            <w:tcW w:w="8429" w:type="dxa"/>
            <w:gridSpan w:val="2"/>
          </w:tcPr>
          <w:p w:rsidR="00B869C8" w:rsidRPr="00B869C8" w:rsidRDefault="00B869C8" w:rsidP="00B869C8">
            <w:pPr>
              <w:jc w:val="both"/>
              <w:rPr>
                <w:szCs w:val="28"/>
                <w:lang w:eastAsia="en-US"/>
              </w:rPr>
            </w:pPr>
            <w:r w:rsidRPr="00B869C8">
              <w:rPr>
                <w:szCs w:val="28"/>
                <w:lang w:eastAsia="en-US"/>
              </w:rPr>
              <w:t>Motocicletas, motonetas, ciclomotores y similares con o sin sidecar; según modelo, año y potencia:</w:t>
            </w:r>
          </w:p>
        </w:tc>
      </w:tr>
      <w:tr w:rsidR="00B869C8" w:rsidRPr="00B869C8" w:rsidTr="000162E8">
        <w:trPr>
          <w:cantSplit/>
        </w:trPr>
        <w:tc>
          <w:tcPr>
            <w:tcW w:w="4270" w:type="dxa"/>
            <w:gridSpan w:val="2"/>
          </w:tcPr>
          <w:p w:rsidR="00B869C8" w:rsidRPr="00B869C8" w:rsidRDefault="00B869C8" w:rsidP="00B869C8">
            <w:pPr>
              <w:jc w:val="both"/>
              <w:rPr>
                <w:i/>
                <w:iCs/>
                <w:szCs w:val="28"/>
                <w:u w:val="single"/>
                <w:lang w:eastAsia="en-US"/>
              </w:rPr>
            </w:pPr>
          </w:p>
          <w:p w:rsidR="00B869C8" w:rsidRPr="00B869C8" w:rsidRDefault="00B869C8" w:rsidP="00B869C8">
            <w:pPr>
              <w:jc w:val="both"/>
              <w:rPr>
                <w:i/>
                <w:iCs/>
                <w:szCs w:val="28"/>
                <w:u w:val="single"/>
                <w:lang w:eastAsia="en-US"/>
              </w:rPr>
            </w:pPr>
            <w:r w:rsidRPr="00B869C8">
              <w:rPr>
                <w:i/>
                <w:iCs/>
                <w:szCs w:val="28"/>
                <w:u w:val="single"/>
                <w:lang w:eastAsia="en-US"/>
              </w:rPr>
              <w:t>Categoría</w:t>
            </w:r>
          </w:p>
          <w:p w:rsidR="00B869C8" w:rsidRPr="00B869C8" w:rsidRDefault="00B869C8" w:rsidP="00B869C8">
            <w:pPr>
              <w:jc w:val="both"/>
              <w:rPr>
                <w:i/>
                <w:iCs/>
                <w:szCs w:val="28"/>
                <w:u w:val="single"/>
                <w:lang w:eastAsia="en-US"/>
              </w:rPr>
            </w:pPr>
          </w:p>
        </w:tc>
        <w:tc>
          <w:tcPr>
            <w:tcW w:w="4709" w:type="dxa"/>
          </w:tcPr>
          <w:p w:rsidR="00B869C8" w:rsidRPr="00B869C8" w:rsidRDefault="00B869C8" w:rsidP="00B869C8">
            <w:pPr>
              <w:jc w:val="both"/>
              <w:rPr>
                <w:i/>
                <w:iCs/>
                <w:szCs w:val="28"/>
                <w:u w:val="single"/>
                <w:lang w:eastAsia="en-US"/>
              </w:rPr>
            </w:pPr>
          </w:p>
          <w:p w:rsidR="00B869C8" w:rsidRPr="00B869C8" w:rsidRDefault="00B869C8" w:rsidP="00B869C8">
            <w:pPr>
              <w:jc w:val="both"/>
              <w:rPr>
                <w:i/>
                <w:iCs/>
                <w:szCs w:val="28"/>
                <w:u w:val="single"/>
                <w:lang w:eastAsia="en-US"/>
              </w:rPr>
            </w:pPr>
            <w:r w:rsidRPr="00B869C8">
              <w:rPr>
                <w:i/>
                <w:iCs/>
                <w:szCs w:val="28"/>
                <w:u w:val="single"/>
                <w:lang w:eastAsia="en-US"/>
              </w:rPr>
              <w:t>Cilindrada</w:t>
            </w:r>
          </w:p>
        </w:tc>
      </w:tr>
      <w:tr w:rsidR="00B869C8" w:rsidRPr="00B869C8" w:rsidTr="000162E8">
        <w:trPr>
          <w:cantSplit/>
        </w:trPr>
        <w:tc>
          <w:tcPr>
            <w:tcW w:w="4270" w:type="dxa"/>
            <w:gridSpan w:val="2"/>
          </w:tcPr>
          <w:p w:rsidR="00B869C8" w:rsidRPr="00B869C8" w:rsidRDefault="00B869C8" w:rsidP="00B869C8">
            <w:pPr>
              <w:jc w:val="both"/>
              <w:rPr>
                <w:szCs w:val="28"/>
                <w:lang w:eastAsia="en-US"/>
              </w:rPr>
            </w:pPr>
            <w:r w:rsidRPr="00B869C8">
              <w:rPr>
                <w:szCs w:val="28"/>
                <w:lang w:eastAsia="en-US"/>
              </w:rPr>
              <w:t>1ra.</w:t>
            </w:r>
          </w:p>
        </w:tc>
        <w:tc>
          <w:tcPr>
            <w:tcW w:w="4709" w:type="dxa"/>
          </w:tcPr>
          <w:p w:rsidR="00B869C8" w:rsidRPr="00B869C8" w:rsidRDefault="00B869C8" w:rsidP="00B869C8">
            <w:pPr>
              <w:jc w:val="both"/>
              <w:rPr>
                <w:szCs w:val="28"/>
                <w:lang w:eastAsia="en-US"/>
              </w:rPr>
            </w:pPr>
            <w:r w:rsidRPr="00B869C8">
              <w:rPr>
                <w:szCs w:val="28"/>
                <w:lang w:eastAsia="en-US"/>
              </w:rPr>
              <w:t>Hasta 100 c. c.</w:t>
            </w:r>
          </w:p>
        </w:tc>
      </w:tr>
      <w:tr w:rsidR="00B869C8" w:rsidRPr="00B869C8" w:rsidTr="000162E8">
        <w:trPr>
          <w:cantSplit/>
        </w:trPr>
        <w:tc>
          <w:tcPr>
            <w:tcW w:w="4270" w:type="dxa"/>
            <w:gridSpan w:val="2"/>
          </w:tcPr>
          <w:p w:rsidR="00B869C8" w:rsidRPr="00B869C8" w:rsidRDefault="00B869C8" w:rsidP="00B869C8">
            <w:pPr>
              <w:jc w:val="both"/>
              <w:rPr>
                <w:szCs w:val="28"/>
                <w:lang w:eastAsia="en-US"/>
              </w:rPr>
            </w:pPr>
            <w:r w:rsidRPr="00B869C8">
              <w:rPr>
                <w:szCs w:val="28"/>
                <w:lang w:eastAsia="en-US"/>
              </w:rPr>
              <w:t>2da.</w:t>
            </w:r>
          </w:p>
        </w:tc>
        <w:tc>
          <w:tcPr>
            <w:tcW w:w="4709" w:type="dxa"/>
          </w:tcPr>
          <w:p w:rsidR="00B869C8" w:rsidRPr="00B869C8" w:rsidRDefault="00B869C8" w:rsidP="00B869C8">
            <w:pPr>
              <w:jc w:val="both"/>
              <w:rPr>
                <w:szCs w:val="28"/>
                <w:lang w:eastAsia="en-US"/>
              </w:rPr>
            </w:pPr>
            <w:r w:rsidRPr="00B869C8">
              <w:rPr>
                <w:szCs w:val="28"/>
                <w:lang w:eastAsia="en-US"/>
              </w:rPr>
              <w:t xml:space="preserve">De </w:t>
            </w:r>
            <w:smartTag w:uri="urn:schemas-microsoft-com:office:smarttags" w:element="metricconverter">
              <w:smartTagPr>
                <w:attr w:name="ProductID" w:val="101 a"/>
              </w:smartTagPr>
              <w:r w:rsidRPr="00B869C8">
                <w:rPr>
                  <w:szCs w:val="28"/>
                  <w:lang w:eastAsia="en-US"/>
                </w:rPr>
                <w:t>101 a</w:t>
              </w:r>
            </w:smartTag>
            <w:r w:rsidRPr="00B869C8">
              <w:rPr>
                <w:szCs w:val="28"/>
                <w:lang w:eastAsia="en-US"/>
              </w:rPr>
              <w:t xml:space="preserve"> 150 c. c. </w:t>
            </w:r>
          </w:p>
        </w:tc>
      </w:tr>
      <w:tr w:rsidR="00B869C8" w:rsidRPr="00B869C8" w:rsidTr="000162E8">
        <w:trPr>
          <w:cantSplit/>
        </w:trPr>
        <w:tc>
          <w:tcPr>
            <w:tcW w:w="4270" w:type="dxa"/>
            <w:gridSpan w:val="2"/>
          </w:tcPr>
          <w:p w:rsidR="00B869C8" w:rsidRPr="00B869C8" w:rsidRDefault="00B869C8" w:rsidP="00B869C8">
            <w:pPr>
              <w:jc w:val="both"/>
              <w:rPr>
                <w:szCs w:val="28"/>
                <w:lang w:eastAsia="en-US"/>
              </w:rPr>
            </w:pPr>
            <w:r w:rsidRPr="00B869C8">
              <w:rPr>
                <w:szCs w:val="28"/>
                <w:lang w:eastAsia="en-US"/>
              </w:rPr>
              <w:t>3ra.</w:t>
            </w:r>
          </w:p>
        </w:tc>
        <w:tc>
          <w:tcPr>
            <w:tcW w:w="4709" w:type="dxa"/>
          </w:tcPr>
          <w:p w:rsidR="00B869C8" w:rsidRPr="00B869C8" w:rsidRDefault="00B869C8" w:rsidP="00B869C8">
            <w:pPr>
              <w:jc w:val="both"/>
              <w:rPr>
                <w:szCs w:val="28"/>
                <w:lang w:eastAsia="en-US"/>
              </w:rPr>
            </w:pPr>
            <w:r w:rsidRPr="00B869C8">
              <w:rPr>
                <w:szCs w:val="28"/>
                <w:lang w:eastAsia="en-US"/>
              </w:rPr>
              <w:t xml:space="preserve">De </w:t>
            </w:r>
            <w:smartTag w:uri="urn:schemas-microsoft-com:office:smarttags" w:element="metricconverter">
              <w:smartTagPr>
                <w:attr w:name="ProductID" w:val="151 a"/>
              </w:smartTagPr>
              <w:r w:rsidRPr="00B869C8">
                <w:rPr>
                  <w:szCs w:val="28"/>
                  <w:lang w:eastAsia="en-US"/>
                </w:rPr>
                <w:t>151 a</w:t>
              </w:r>
            </w:smartTag>
            <w:r w:rsidRPr="00B869C8">
              <w:rPr>
                <w:szCs w:val="28"/>
                <w:lang w:eastAsia="en-US"/>
              </w:rPr>
              <w:t xml:space="preserve"> 300 c. c.</w:t>
            </w:r>
          </w:p>
        </w:tc>
      </w:tr>
      <w:tr w:rsidR="00B869C8" w:rsidRPr="00B869C8" w:rsidTr="000162E8">
        <w:trPr>
          <w:cantSplit/>
        </w:trPr>
        <w:tc>
          <w:tcPr>
            <w:tcW w:w="4270" w:type="dxa"/>
            <w:gridSpan w:val="2"/>
          </w:tcPr>
          <w:p w:rsidR="00B869C8" w:rsidRPr="00B869C8" w:rsidRDefault="00B869C8" w:rsidP="00B869C8">
            <w:pPr>
              <w:jc w:val="both"/>
              <w:rPr>
                <w:szCs w:val="28"/>
                <w:lang w:eastAsia="en-US"/>
              </w:rPr>
            </w:pPr>
            <w:r w:rsidRPr="00B869C8">
              <w:rPr>
                <w:szCs w:val="28"/>
                <w:lang w:eastAsia="en-US"/>
              </w:rPr>
              <w:t>4ta.</w:t>
            </w:r>
          </w:p>
        </w:tc>
        <w:tc>
          <w:tcPr>
            <w:tcW w:w="4709" w:type="dxa"/>
          </w:tcPr>
          <w:p w:rsidR="00B869C8" w:rsidRPr="00B869C8" w:rsidRDefault="00B869C8" w:rsidP="00B869C8">
            <w:pPr>
              <w:jc w:val="both"/>
              <w:rPr>
                <w:szCs w:val="28"/>
                <w:lang w:eastAsia="en-US"/>
              </w:rPr>
            </w:pPr>
            <w:r w:rsidRPr="00B869C8">
              <w:rPr>
                <w:szCs w:val="28"/>
                <w:lang w:eastAsia="en-US"/>
              </w:rPr>
              <w:t xml:space="preserve">De </w:t>
            </w:r>
            <w:smartTag w:uri="urn:schemas-microsoft-com:office:smarttags" w:element="metricconverter">
              <w:smartTagPr>
                <w:attr w:name="ProductID" w:val="301 a"/>
              </w:smartTagPr>
              <w:r w:rsidRPr="00B869C8">
                <w:rPr>
                  <w:szCs w:val="28"/>
                  <w:lang w:eastAsia="en-US"/>
                </w:rPr>
                <w:t>301 a</w:t>
              </w:r>
            </w:smartTag>
            <w:r w:rsidRPr="00B869C8">
              <w:rPr>
                <w:szCs w:val="28"/>
                <w:lang w:eastAsia="en-US"/>
              </w:rPr>
              <w:t xml:space="preserve"> 500 c. c.</w:t>
            </w:r>
          </w:p>
        </w:tc>
      </w:tr>
      <w:tr w:rsidR="00B869C8" w:rsidRPr="00B869C8" w:rsidTr="000162E8">
        <w:trPr>
          <w:cantSplit/>
        </w:trPr>
        <w:tc>
          <w:tcPr>
            <w:tcW w:w="4270" w:type="dxa"/>
            <w:gridSpan w:val="2"/>
          </w:tcPr>
          <w:p w:rsidR="00B869C8" w:rsidRPr="00B869C8" w:rsidRDefault="00B869C8" w:rsidP="00B869C8">
            <w:pPr>
              <w:jc w:val="both"/>
              <w:rPr>
                <w:szCs w:val="28"/>
                <w:lang w:eastAsia="en-US"/>
              </w:rPr>
            </w:pPr>
            <w:r w:rsidRPr="00B869C8">
              <w:rPr>
                <w:szCs w:val="28"/>
                <w:lang w:eastAsia="en-US"/>
              </w:rPr>
              <w:t>5ta.</w:t>
            </w:r>
          </w:p>
        </w:tc>
        <w:tc>
          <w:tcPr>
            <w:tcW w:w="4709" w:type="dxa"/>
          </w:tcPr>
          <w:p w:rsidR="00B869C8" w:rsidRPr="00B869C8" w:rsidRDefault="00B869C8" w:rsidP="00B869C8">
            <w:pPr>
              <w:jc w:val="both"/>
              <w:rPr>
                <w:szCs w:val="28"/>
                <w:lang w:eastAsia="en-US"/>
              </w:rPr>
            </w:pPr>
            <w:r w:rsidRPr="00B869C8">
              <w:rPr>
                <w:szCs w:val="28"/>
                <w:lang w:eastAsia="en-US"/>
              </w:rPr>
              <w:t xml:space="preserve">De </w:t>
            </w:r>
            <w:smartTag w:uri="urn:schemas-microsoft-com:office:smarttags" w:element="metricconverter">
              <w:smartTagPr>
                <w:attr w:name="ProductID" w:val="501 a"/>
              </w:smartTagPr>
              <w:r w:rsidRPr="00B869C8">
                <w:rPr>
                  <w:szCs w:val="28"/>
                  <w:lang w:eastAsia="en-US"/>
                </w:rPr>
                <w:t>501 a</w:t>
              </w:r>
            </w:smartTag>
            <w:r w:rsidRPr="00B869C8">
              <w:rPr>
                <w:szCs w:val="28"/>
                <w:lang w:eastAsia="en-US"/>
              </w:rPr>
              <w:t xml:space="preserve"> 750 c. c.</w:t>
            </w:r>
          </w:p>
        </w:tc>
      </w:tr>
      <w:tr w:rsidR="00B869C8" w:rsidRPr="00B869C8" w:rsidTr="000162E8">
        <w:trPr>
          <w:cantSplit/>
        </w:trPr>
        <w:tc>
          <w:tcPr>
            <w:tcW w:w="4270" w:type="dxa"/>
            <w:gridSpan w:val="2"/>
          </w:tcPr>
          <w:p w:rsidR="00B869C8" w:rsidRPr="00B869C8" w:rsidRDefault="00B869C8" w:rsidP="00B869C8">
            <w:pPr>
              <w:jc w:val="both"/>
              <w:rPr>
                <w:szCs w:val="28"/>
                <w:lang w:eastAsia="en-US"/>
              </w:rPr>
            </w:pPr>
            <w:r w:rsidRPr="00B869C8">
              <w:rPr>
                <w:szCs w:val="28"/>
                <w:lang w:eastAsia="en-US"/>
              </w:rPr>
              <w:t>6ta.</w:t>
            </w:r>
          </w:p>
        </w:tc>
        <w:tc>
          <w:tcPr>
            <w:tcW w:w="4709" w:type="dxa"/>
          </w:tcPr>
          <w:p w:rsidR="00B869C8" w:rsidRPr="00B869C8" w:rsidRDefault="00B869C8" w:rsidP="00B869C8">
            <w:pPr>
              <w:jc w:val="both"/>
              <w:rPr>
                <w:szCs w:val="28"/>
                <w:lang w:eastAsia="en-US"/>
              </w:rPr>
            </w:pPr>
            <w:r w:rsidRPr="00B869C8">
              <w:rPr>
                <w:szCs w:val="28"/>
                <w:lang w:eastAsia="en-US"/>
              </w:rPr>
              <w:t>Más de 751 c. c.</w:t>
            </w:r>
          </w:p>
        </w:tc>
      </w:tr>
    </w:tbl>
    <w:p w:rsidR="00B869C8" w:rsidRPr="00B869C8" w:rsidRDefault="00B869C8" w:rsidP="00B869C8">
      <w:pPr>
        <w:jc w:val="both"/>
        <w:rPr>
          <w:szCs w:val="28"/>
          <w:lang w:eastAsia="en-US"/>
        </w:rPr>
      </w:pPr>
      <w:r w:rsidRPr="00B869C8">
        <w:rPr>
          <w:b/>
          <w:bCs/>
          <w:i/>
          <w:iCs/>
          <w:szCs w:val="28"/>
          <w:lang w:eastAsia="en-US"/>
        </w:rPr>
        <w:t>Artículo 92º: –</w:t>
      </w:r>
      <w:r w:rsidRPr="00B869C8">
        <w:rPr>
          <w:b/>
          <w:i/>
          <w:szCs w:val="28"/>
          <w:lang w:eastAsia="en-US"/>
        </w:rPr>
        <w:t xml:space="preserve"> </w:t>
      </w:r>
      <w:r w:rsidRPr="00B869C8">
        <w:rPr>
          <w:szCs w:val="28"/>
          <w:lang w:eastAsia="en-US"/>
        </w:rPr>
        <w:t>La base imponible está dada sobre la unidad de vehículo que tributará la tasa que se fija a continuación conforme al siguiente cu</w:t>
      </w:r>
      <w:r w:rsidR="0051101A">
        <w:rPr>
          <w:szCs w:val="28"/>
          <w:lang w:eastAsia="en-US"/>
        </w:rPr>
        <w:t>adro a partir de Abril de 2016:</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0"/>
        <w:gridCol w:w="1010"/>
        <w:gridCol w:w="1297"/>
        <w:gridCol w:w="1103"/>
        <w:gridCol w:w="1200"/>
        <w:gridCol w:w="1200"/>
        <w:gridCol w:w="1200"/>
        <w:gridCol w:w="1392"/>
      </w:tblGrid>
      <w:tr w:rsidR="00B869C8" w:rsidRPr="00B869C8" w:rsidTr="000162E8">
        <w:tc>
          <w:tcPr>
            <w:tcW w:w="740" w:type="dxa"/>
          </w:tcPr>
          <w:p w:rsidR="00B869C8" w:rsidRPr="00B869C8" w:rsidRDefault="00B869C8" w:rsidP="00B869C8">
            <w:pPr>
              <w:jc w:val="both"/>
              <w:rPr>
                <w:szCs w:val="28"/>
                <w:lang w:eastAsia="en-US"/>
              </w:rPr>
            </w:pPr>
            <w:r w:rsidRPr="00B869C8">
              <w:rPr>
                <w:szCs w:val="28"/>
                <w:lang w:eastAsia="en-US"/>
              </w:rPr>
              <w:t>1)</w:t>
            </w:r>
          </w:p>
        </w:tc>
        <w:tc>
          <w:tcPr>
            <w:tcW w:w="8402" w:type="dxa"/>
            <w:gridSpan w:val="7"/>
          </w:tcPr>
          <w:p w:rsidR="00B869C8" w:rsidRPr="00B869C8" w:rsidRDefault="00B869C8" w:rsidP="00B869C8">
            <w:pPr>
              <w:jc w:val="both"/>
              <w:rPr>
                <w:szCs w:val="28"/>
                <w:lang w:eastAsia="en-US"/>
              </w:rPr>
            </w:pPr>
            <w:r w:rsidRPr="00B869C8">
              <w:rPr>
                <w:szCs w:val="28"/>
                <w:lang w:eastAsia="en-US"/>
              </w:rPr>
              <w:t>Motocicletas, motonetas y ciclomotores y similares, con o sin sidecar:</w:t>
            </w:r>
          </w:p>
        </w:tc>
      </w:tr>
      <w:tr w:rsidR="00B869C8" w:rsidRPr="00B869C8" w:rsidTr="000162E8">
        <w:tc>
          <w:tcPr>
            <w:tcW w:w="1750" w:type="dxa"/>
            <w:gridSpan w:val="2"/>
            <w:tcBorders>
              <w:top w:val="single" w:sz="4" w:space="0" w:color="auto"/>
              <w:left w:val="single" w:sz="4" w:space="0" w:color="auto"/>
              <w:bottom w:val="nil"/>
              <w:right w:val="single" w:sz="4" w:space="0" w:color="auto"/>
            </w:tcBorders>
          </w:tcPr>
          <w:p w:rsidR="00B869C8" w:rsidRPr="00B869C8" w:rsidRDefault="00B869C8" w:rsidP="00B869C8">
            <w:pPr>
              <w:jc w:val="both"/>
              <w:rPr>
                <w:szCs w:val="28"/>
                <w:lang w:eastAsia="en-US"/>
              </w:rPr>
            </w:pPr>
            <w:r w:rsidRPr="00B869C8">
              <w:rPr>
                <w:i/>
                <w:iCs/>
                <w:szCs w:val="28"/>
                <w:u w:val="single"/>
                <w:lang w:eastAsia="en-US"/>
              </w:rPr>
              <w:t>Año</w:t>
            </w:r>
          </w:p>
        </w:tc>
        <w:tc>
          <w:tcPr>
            <w:tcW w:w="7392" w:type="dxa"/>
            <w:gridSpan w:val="6"/>
            <w:tcBorders>
              <w:left w:val="single" w:sz="4" w:space="0" w:color="auto"/>
            </w:tcBorders>
          </w:tcPr>
          <w:p w:rsidR="00B869C8" w:rsidRPr="00B869C8" w:rsidRDefault="00B869C8" w:rsidP="00B869C8">
            <w:pPr>
              <w:jc w:val="both"/>
              <w:rPr>
                <w:i/>
                <w:iCs/>
                <w:szCs w:val="28"/>
                <w:u w:val="single"/>
                <w:lang w:eastAsia="en-US"/>
              </w:rPr>
            </w:pPr>
            <w:r w:rsidRPr="00B869C8">
              <w:rPr>
                <w:i/>
                <w:iCs/>
                <w:szCs w:val="28"/>
                <w:u w:val="single"/>
                <w:lang w:eastAsia="en-US"/>
              </w:rPr>
              <w:t>Categoría</w:t>
            </w:r>
          </w:p>
        </w:tc>
      </w:tr>
      <w:tr w:rsidR="00B869C8" w:rsidRPr="00B869C8" w:rsidTr="000162E8">
        <w:trPr>
          <w:cantSplit/>
        </w:trPr>
        <w:tc>
          <w:tcPr>
            <w:tcW w:w="1750" w:type="dxa"/>
            <w:gridSpan w:val="2"/>
            <w:tcBorders>
              <w:top w:val="nil"/>
              <w:left w:val="single" w:sz="4" w:space="0" w:color="auto"/>
              <w:bottom w:val="single" w:sz="4" w:space="0" w:color="auto"/>
              <w:right w:val="single" w:sz="4" w:space="0" w:color="auto"/>
            </w:tcBorders>
          </w:tcPr>
          <w:p w:rsidR="00B869C8" w:rsidRPr="00B869C8" w:rsidRDefault="00B869C8" w:rsidP="00B869C8">
            <w:pPr>
              <w:jc w:val="both"/>
              <w:rPr>
                <w:i/>
                <w:iCs/>
                <w:szCs w:val="28"/>
                <w:u w:val="single"/>
                <w:lang w:eastAsia="en-US"/>
              </w:rPr>
            </w:pPr>
          </w:p>
        </w:tc>
        <w:tc>
          <w:tcPr>
            <w:tcW w:w="1297" w:type="dxa"/>
            <w:tcBorders>
              <w:left w:val="single" w:sz="4" w:space="0" w:color="auto"/>
            </w:tcBorders>
          </w:tcPr>
          <w:p w:rsidR="00B869C8" w:rsidRPr="00B869C8" w:rsidRDefault="00B869C8" w:rsidP="00B869C8">
            <w:pPr>
              <w:jc w:val="both"/>
              <w:rPr>
                <w:i/>
                <w:iCs/>
                <w:szCs w:val="28"/>
                <w:u w:val="single"/>
                <w:lang w:eastAsia="en-US"/>
              </w:rPr>
            </w:pPr>
            <w:r w:rsidRPr="00B869C8">
              <w:rPr>
                <w:i/>
                <w:iCs/>
                <w:szCs w:val="28"/>
                <w:u w:val="single"/>
                <w:lang w:eastAsia="en-US"/>
              </w:rPr>
              <w:t>1ra.</w:t>
            </w:r>
          </w:p>
        </w:tc>
        <w:tc>
          <w:tcPr>
            <w:tcW w:w="1103" w:type="dxa"/>
          </w:tcPr>
          <w:p w:rsidR="00B869C8" w:rsidRPr="00B869C8" w:rsidRDefault="00B869C8" w:rsidP="00B869C8">
            <w:pPr>
              <w:jc w:val="both"/>
              <w:rPr>
                <w:i/>
                <w:iCs/>
                <w:szCs w:val="28"/>
                <w:u w:val="single"/>
                <w:lang w:eastAsia="en-US"/>
              </w:rPr>
            </w:pPr>
            <w:r w:rsidRPr="00B869C8">
              <w:rPr>
                <w:i/>
                <w:iCs/>
                <w:szCs w:val="28"/>
                <w:u w:val="single"/>
                <w:lang w:eastAsia="en-US"/>
              </w:rPr>
              <w:t>2da.</w:t>
            </w:r>
          </w:p>
        </w:tc>
        <w:tc>
          <w:tcPr>
            <w:tcW w:w="1200" w:type="dxa"/>
          </w:tcPr>
          <w:p w:rsidR="00B869C8" w:rsidRPr="00B869C8" w:rsidRDefault="00B869C8" w:rsidP="00B869C8">
            <w:pPr>
              <w:jc w:val="both"/>
              <w:rPr>
                <w:i/>
                <w:iCs/>
                <w:szCs w:val="28"/>
                <w:u w:val="single"/>
                <w:lang w:eastAsia="en-US"/>
              </w:rPr>
            </w:pPr>
            <w:r w:rsidRPr="00B869C8">
              <w:rPr>
                <w:i/>
                <w:iCs/>
                <w:szCs w:val="28"/>
                <w:u w:val="single"/>
                <w:lang w:eastAsia="en-US"/>
              </w:rPr>
              <w:t>3ra.</w:t>
            </w:r>
          </w:p>
        </w:tc>
        <w:tc>
          <w:tcPr>
            <w:tcW w:w="1200" w:type="dxa"/>
          </w:tcPr>
          <w:p w:rsidR="00B869C8" w:rsidRPr="00B869C8" w:rsidRDefault="00B869C8" w:rsidP="00B869C8">
            <w:pPr>
              <w:jc w:val="both"/>
              <w:rPr>
                <w:i/>
                <w:iCs/>
                <w:szCs w:val="28"/>
                <w:u w:val="single"/>
                <w:lang w:eastAsia="en-US"/>
              </w:rPr>
            </w:pPr>
            <w:r w:rsidRPr="00B869C8">
              <w:rPr>
                <w:i/>
                <w:iCs/>
                <w:szCs w:val="28"/>
                <w:u w:val="single"/>
                <w:lang w:eastAsia="en-US"/>
              </w:rPr>
              <w:t>4ta.</w:t>
            </w:r>
          </w:p>
        </w:tc>
        <w:tc>
          <w:tcPr>
            <w:tcW w:w="1200" w:type="dxa"/>
          </w:tcPr>
          <w:p w:rsidR="00B869C8" w:rsidRPr="00B869C8" w:rsidRDefault="00B869C8" w:rsidP="00B869C8">
            <w:pPr>
              <w:jc w:val="both"/>
              <w:rPr>
                <w:i/>
                <w:iCs/>
                <w:szCs w:val="28"/>
                <w:u w:val="single"/>
                <w:lang w:eastAsia="en-US"/>
              </w:rPr>
            </w:pPr>
            <w:r w:rsidRPr="00B869C8">
              <w:rPr>
                <w:i/>
                <w:iCs/>
                <w:szCs w:val="28"/>
                <w:u w:val="single"/>
                <w:lang w:eastAsia="en-US"/>
              </w:rPr>
              <w:t>5ta.</w:t>
            </w:r>
          </w:p>
        </w:tc>
        <w:tc>
          <w:tcPr>
            <w:tcW w:w="1392" w:type="dxa"/>
          </w:tcPr>
          <w:p w:rsidR="00B869C8" w:rsidRPr="00B869C8" w:rsidRDefault="00B869C8" w:rsidP="00B869C8">
            <w:pPr>
              <w:jc w:val="both"/>
              <w:rPr>
                <w:i/>
                <w:iCs/>
                <w:szCs w:val="28"/>
                <w:u w:val="single"/>
                <w:lang w:eastAsia="en-US"/>
              </w:rPr>
            </w:pPr>
            <w:r w:rsidRPr="00B869C8">
              <w:rPr>
                <w:i/>
                <w:iCs/>
                <w:szCs w:val="28"/>
                <w:u w:val="single"/>
                <w:lang w:eastAsia="en-US"/>
              </w:rPr>
              <w:t>6ta.</w:t>
            </w:r>
          </w:p>
        </w:tc>
      </w:tr>
      <w:tr w:rsidR="00B869C8" w:rsidRPr="00B869C8" w:rsidTr="000162E8">
        <w:trPr>
          <w:cantSplit/>
        </w:trPr>
        <w:tc>
          <w:tcPr>
            <w:tcW w:w="1750" w:type="dxa"/>
            <w:gridSpan w:val="2"/>
            <w:tcBorders>
              <w:top w:val="single" w:sz="4" w:space="0" w:color="auto"/>
            </w:tcBorders>
          </w:tcPr>
          <w:p w:rsidR="00B869C8" w:rsidRPr="00B869C8" w:rsidRDefault="00B869C8" w:rsidP="00B869C8">
            <w:pPr>
              <w:jc w:val="both"/>
              <w:rPr>
                <w:i/>
                <w:iCs/>
                <w:szCs w:val="28"/>
                <w:u w:val="single"/>
                <w:lang w:eastAsia="en-US"/>
              </w:rPr>
            </w:pPr>
            <w:r w:rsidRPr="00B869C8">
              <w:rPr>
                <w:szCs w:val="28"/>
                <w:lang w:eastAsia="en-US"/>
              </w:rPr>
              <w:t>Modelos del año en curso.</w:t>
            </w:r>
          </w:p>
        </w:tc>
        <w:tc>
          <w:tcPr>
            <w:tcW w:w="1297" w:type="dxa"/>
          </w:tcPr>
          <w:p w:rsidR="00B869C8" w:rsidRPr="00B869C8" w:rsidRDefault="00B869C8" w:rsidP="00B869C8">
            <w:pPr>
              <w:jc w:val="both"/>
              <w:rPr>
                <w:i/>
                <w:iCs/>
                <w:szCs w:val="28"/>
                <w:u w:val="single"/>
                <w:lang w:eastAsia="en-US"/>
              </w:rPr>
            </w:pPr>
            <w:r w:rsidRPr="00B869C8">
              <w:rPr>
                <w:szCs w:val="28"/>
                <w:lang w:eastAsia="en-US"/>
              </w:rPr>
              <w:t>$ 375,00</w:t>
            </w:r>
          </w:p>
        </w:tc>
        <w:tc>
          <w:tcPr>
            <w:tcW w:w="1103" w:type="dxa"/>
          </w:tcPr>
          <w:p w:rsidR="00B869C8" w:rsidRPr="00B869C8" w:rsidRDefault="00B869C8" w:rsidP="00B869C8">
            <w:pPr>
              <w:jc w:val="both"/>
              <w:rPr>
                <w:i/>
                <w:iCs/>
                <w:szCs w:val="28"/>
                <w:u w:val="single"/>
                <w:lang w:eastAsia="en-US"/>
              </w:rPr>
            </w:pPr>
            <w:r w:rsidRPr="00B869C8">
              <w:rPr>
                <w:szCs w:val="28"/>
                <w:lang w:eastAsia="en-US"/>
              </w:rPr>
              <w:t>$473,00</w:t>
            </w:r>
          </w:p>
        </w:tc>
        <w:tc>
          <w:tcPr>
            <w:tcW w:w="1200" w:type="dxa"/>
          </w:tcPr>
          <w:p w:rsidR="00B869C8" w:rsidRPr="00B869C8" w:rsidRDefault="00B869C8" w:rsidP="00B869C8">
            <w:pPr>
              <w:jc w:val="both"/>
              <w:rPr>
                <w:szCs w:val="28"/>
                <w:lang w:eastAsia="en-US"/>
              </w:rPr>
            </w:pPr>
            <w:r w:rsidRPr="00B869C8">
              <w:rPr>
                <w:szCs w:val="28"/>
                <w:lang w:eastAsia="en-US"/>
              </w:rPr>
              <w:t>$568,00</w:t>
            </w:r>
          </w:p>
        </w:tc>
        <w:tc>
          <w:tcPr>
            <w:tcW w:w="1200" w:type="dxa"/>
          </w:tcPr>
          <w:p w:rsidR="00B869C8" w:rsidRPr="00B869C8" w:rsidRDefault="00B869C8" w:rsidP="00B869C8">
            <w:pPr>
              <w:jc w:val="both"/>
              <w:rPr>
                <w:szCs w:val="28"/>
                <w:lang w:eastAsia="en-US"/>
              </w:rPr>
            </w:pPr>
            <w:r w:rsidRPr="00B869C8">
              <w:rPr>
                <w:szCs w:val="28"/>
                <w:lang w:eastAsia="en-US"/>
              </w:rPr>
              <w:t>$666,00</w:t>
            </w:r>
          </w:p>
        </w:tc>
        <w:tc>
          <w:tcPr>
            <w:tcW w:w="1200" w:type="dxa"/>
          </w:tcPr>
          <w:p w:rsidR="00B869C8" w:rsidRPr="00B869C8" w:rsidRDefault="00B869C8" w:rsidP="00B869C8">
            <w:pPr>
              <w:jc w:val="both"/>
              <w:rPr>
                <w:szCs w:val="28"/>
                <w:lang w:eastAsia="en-US"/>
              </w:rPr>
            </w:pPr>
            <w:r w:rsidRPr="00B869C8">
              <w:rPr>
                <w:szCs w:val="28"/>
                <w:lang w:eastAsia="en-US"/>
              </w:rPr>
              <w:t>$765,00</w:t>
            </w:r>
          </w:p>
        </w:tc>
        <w:tc>
          <w:tcPr>
            <w:tcW w:w="1392" w:type="dxa"/>
          </w:tcPr>
          <w:p w:rsidR="00B869C8" w:rsidRPr="00B869C8" w:rsidRDefault="00B869C8" w:rsidP="00B869C8">
            <w:pPr>
              <w:jc w:val="both"/>
              <w:rPr>
                <w:szCs w:val="28"/>
                <w:lang w:eastAsia="en-US"/>
              </w:rPr>
            </w:pPr>
            <w:r w:rsidRPr="00B869C8">
              <w:rPr>
                <w:szCs w:val="28"/>
                <w:lang w:eastAsia="en-US"/>
              </w:rPr>
              <w:t>$ 863,00</w:t>
            </w:r>
          </w:p>
        </w:tc>
      </w:tr>
      <w:tr w:rsidR="00B869C8" w:rsidRPr="00B869C8" w:rsidTr="000162E8">
        <w:trPr>
          <w:cantSplit/>
        </w:trPr>
        <w:tc>
          <w:tcPr>
            <w:tcW w:w="1750" w:type="dxa"/>
            <w:gridSpan w:val="2"/>
          </w:tcPr>
          <w:p w:rsidR="00B869C8" w:rsidRPr="00B869C8" w:rsidRDefault="00B869C8" w:rsidP="00B869C8">
            <w:pPr>
              <w:jc w:val="both"/>
              <w:rPr>
                <w:i/>
                <w:iCs/>
                <w:szCs w:val="28"/>
                <w:u w:val="single"/>
                <w:lang w:eastAsia="en-US"/>
              </w:rPr>
            </w:pPr>
            <w:r w:rsidRPr="00B869C8">
              <w:rPr>
                <w:szCs w:val="28"/>
                <w:lang w:eastAsia="en-US"/>
              </w:rPr>
              <w:t>Modelos anteriores al año en curso hasta 10 años.</w:t>
            </w:r>
          </w:p>
        </w:tc>
        <w:tc>
          <w:tcPr>
            <w:tcW w:w="1297" w:type="dxa"/>
          </w:tcPr>
          <w:p w:rsidR="00B869C8" w:rsidRPr="00B869C8" w:rsidRDefault="00B869C8" w:rsidP="00B869C8">
            <w:pPr>
              <w:jc w:val="both"/>
              <w:rPr>
                <w:i/>
                <w:iCs/>
                <w:szCs w:val="28"/>
                <w:u w:val="single"/>
                <w:lang w:eastAsia="en-US"/>
              </w:rPr>
            </w:pPr>
            <w:r w:rsidRPr="00B869C8">
              <w:rPr>
                <w:szCs w:val="28"/>
                <w:lang w:eastAsia="en-US"/>
              </w:rPr>
              <w:t>$ 280,00</w:t>
            </w:r>
          </w:p>
        </w:tc>
        <w:tc>
          <w:tcPr>
            <w:tcW w:w="1103" w:type="dxa"/>
          </w:tcPr>
          <w:p w:rsidR="00B869C8" w:rsidRPr="00B869C8" w:rsidRDefault="00B869C8" w:rsidP="00B869C8">
            <w:pPr>
              <w:jc w:val="both"/>
              <w:rPr>
                <w:i/>
                <w:iCs/>
                <w:szCs w:val="28"/>
                <w:u w:val="single"/>
                <w:lang w:eastAsia="en-US"/>
              </w:rPr>
            </w:pPr>
            <w:r w:rsidRPr="00B869C8">
              <w:rPr>
                <w:szCs w:val="28"/>
                <w:lang w:eastAsia="en-US"/>
              </w:rPr>
              <w:t>$355,00</w:t>
            </w:r>
          </w:p>
        </w:tc>
        <w:tc>
          <w:tcPr>
            <w:tcW w:w="1200" w:type="dxa"/>
          </w:tcPr>
          <w:p w:rsidR="00B869C8" w:rsidRPr="00B869C8" w:rsidRDefault="00B869C8" w:rsidP="00B869C8">
            <w:pPr>
              <w:jc w:val="both"/>
              <w:rPr>
                <w:i/>
                <w:iCs/>
                <w:szCs w:val="28"/>
                <w:u w:val="single"/>
                <w:lang w:eastAsia="en-US"/>
              </w:rPr>
            </w:pPr>
            <w:r w:rsidRPr="00B869C8">
              <w:rPr>
                <w:szCs w:val="28"/>
                <w:lang w:eastAsia="en-US"/>
              </w:rPr>
              <w:t>$426,00</w:t>
            </w:r>
          </w:p>
        </w:tc>
        <w:tc>
          <w:tcPr>
            <w:tcW w:w="1200" w:type="dxa"/>
          </w:tcPr>
          <w:p w:rsidR="00B869C8" w:rsidRPr="00B869C8" w:rsidRDefault="00B869C8" w:rsidP="00B869C8">
            <w:pPr>
              <w:jc w:val="both"/>
              <w:rPr>
                <w:i/>
                <w:iCs/>
                <w:szCs w:val="28"/>
                <w:u w:val="single"/>
                <w:lang w:eastAsia="en-US"/>
              </w:rPr>
            </w:pPr>
            <w:r w:rsidRPr="00B869C8">
              <w:rPr>
                <w:szCs w:val="28"/>
                <w:lang w:eastAsia="en-US"/>
              </w:rPr>
              <w:t xml:space="preserve">$500,00 </w:t>
            </w:r>
          </w:p>
        </w:tc>
        <w:tc>
          <w:tcPr>
            <w:tcW w:w="1200" w:type="dxa"/>
          </w:tcPr>
          <w:p w:rsidR="00B869C8" w:rsidRPr="00B869C8" w:rsidRDefault="00B869C8" w:rsidP="00B869C8">
            <w:pPr>
              <w:jc w:val="both"/>
              <w:rPr>
                <w:i/>
                <w:iCs/>
                <w:szCs w:val="28"/>
                <w:u w:val="single"/>
                <w:lang w:eastAsia="en-US"/>
              </w:rPr>
            </w:pPr>
            <w:r w:rsidRPr="00B869C8">
              <w:rPr>
                <w:szCs w:val="28"/>
                <w:lang w:eastAsia="en-US"/>
              </w:rPr>
              <w:t>$574,50</w:t>
            </w:r>
          </w:p>
        </w:tc>
        <w:tc>
          <w:tcPr>
            <w:tcW w:w="1392" w:type="dxa"/>
          </w:tcPr>
          <w:p w:rsidR="00B869C8" w:rsidRPr="00B869C8" w:rsidRDefault="00B869C8" w:rsidP="00B869C8">
            <w:pPr>
              <w:jc w:val="both"/>
              <w:rPr>
                <w:i/>
                <w:iCs/>
                <w:szCs w:val="28"/>
                <w:u w:val="single"/>
                <w:lang w:eastAsia="en-US"/>
              </w:rPr>
            </w:pPr>
            <w:r w:rsidRPr="00B869C8">
              <w:rPr>
                <w:szCs w:val="28"/>
                <w:lang w:eastAsia="en-US"/>
              </w:rPr>
              <w:t>$ 648,00</w:t>
            </w:r>
          </w:p>
        </w:tc>
      </w:tr>
      <w:tr w:rsidR="00B869C8" w:rsidRPr="00B869C8" w:rsidTr="000162E8">
        <w:trPr>
          <w:cantSplit/>
        </w:trPr>
        <w:tc>
          <w:tcPr>
            <w:tcW w:w="1750" w:type="dxa"/>
            <w:gridSpan w:val="2"/>
          </w:tcPr>
          <w:p w:rsidR="00B869C8" w:rsidRPr="00B869C8" w:rsidRDefault="00B869C8" w:rsidP="00B869C8">
            <w:pPr>
              <w:jc w:val="both"/>
              <w:rPr>
                <w:i/>
                <w:iCs/>
                <w:szCs w:val="28"/>
                <w:u w:val="single"/>
                <w:lang w:eastAsia="en-US"/>
              </w:rPr>
            </w:pPr>
            <w:r w:rsidRPr="00B869C8">
              <w:rPr>
                <w:szCs w:val="28"/>
                <w:lang w:eastAsia="en-US"/>
              </w:rPr>
              <w:t>Modelos de más de 10 años del año en curso.</w:t>
            </w:r>
          </w:p>
        </w:tc>
        <w:tc>
          <w:tcPr>
            <w:tcW w:w="1297" w:type="dxa"/>
          </w:tcPr>
          <w:p w:rsidR="00B869C8" w:rsidRPr="00B869C8" w:rsidRDefault="00B869C8" w:rsidP="00B869C8">
            <w:pPr>
              <w:jc w:val="both"/>
              <w:rPr>
                <w:i/>
                <w:iCs/>
                <w:szCs w:val="28"/>
                <w:u w:val="single"/>
                <w:lang w:eastAsia="en-US"/>
              </w:rPr>
            </w:pPr>
            <w:r w:rsidRPr="00B869C8">
              <w:rPr>
                <w:szCs w:val="28"/>
                <w:lang w:eastAsia="en-US"/>
              </w:rPr>
              <w:t>$ 188,00</w:t>
            </w:r>
          </w:p>
        </w:tc>
        <w:tc>
          <w:tcPr>
            <w:tcW w:w="1103" w:type="dxa"/>
          </w:tcPr>
          <w:p w:rsidR="00B869C8" w:rsidRPr="00B869C8" w:rsidRDefault="00B869C8" w:rsidP="00B869C8">
            <w:pPr>
              <w:jc w:val="both"/>
              <w:rPr>
                <w:i/>
                <w:iCs/>
                <w:szCs w:val="28"/>
                <w:u w:val="single"/>
                <w:lang w:eastAsia="en-US"/>
              </w:rPr>
            </w:pPr>
            <w:r w:rsidRPr="00B869C8">
              <w:rPr>
                <w:szCs w:val="28"/>
                <w:lang w:eastAsia="en-US"/>
              </w:rPr>
              <w:t>$237,00</w:t>
            </w:r>
          </w:p>
        </w:tc>
        <w:tc>
          <w:tcPr>
            <w:tcW w:w="1200" w:type="dxa"/>
          </w:tcPr>
          <w:p w:rsidR="00B869C8" w:rsidRPr="00B869C8" w:rsidRDefault="00B869C8" w:rsidP="00B869C8">
            <w:pPr>
              <w:jc w:val="both"/>
              <w:rPr>
                <w:i/>
                <w:iCs/>
                <w:szCs w:val="28"/>
                <w:u w:val="single"/>
                <w:lang w:eastAsia="en-US"/>
              </w:rPr>
            </w:pPr>
            <w:r w:rsidRPr="00B869C8">
              <w:rPr>
                <w:szCs w:val="28"/>
                <w:lang w:eastAsia="en-US"/>
              </w:rPr>
              <w:t>$284,00</w:t>
            </w:r>
          </w:p>
        </w:tc>
        <w:tc>
          <w:tcPr>
            <w:tcW w:w="1200" w:type="dxa"/>
          </w:tcPr>
          <w:p w:rsidR="00B869C8" w:rsidRPr="00B869C8" w:rsidRDefault="00B869C8" w:rsidP="00B869C8">
            <w:pPr>
              <w:jc w:val="both"/>
              <w:rPr>
                <w:i/>
                <w:iCs/>
                <w:szCs w:val="28"/>
                <w:u w:val="single"/>
                <w:lang w:eastAsia="en-US"/>
              </w:rPr>
            </w:pPr>
            <w:r w:rsidRPr="00B869C8">
              <w:rPr>
                <w:szCs w:val="28"/>
                <w:lang w:eastAsia="en-US"/>
              </w:rPr>
              <w:t>$333,00</w:t>
            </w:r>
          </w:p>
        </w:tc>
        <w:tc>
          <w:tcPr>
            <w:tcW w:w="1200" w:type="dxa"/>
          </w:tcPr>
          <w:p w:rsidR="00B869C8" w:rsidRPr="00B869C8" w:rsidRDefault="00B869C8" w:rsidP="00B869C8">
            <w:pPr>
              <w:jc w:val="both"/>
              <w:rPr>
                <w:i/>
                <w:iCs/>
                <w:szCs w:val="28"/>
                <w:u w:val="single"/>
                <w:lang w:eastAsia="en-US"/>
              </w:rPr>
            </w:pPr>
            <w:r w:rsidRPr="00B869C8">
              <w:rPr>
                <w:szCs w:val="28"/>
                <w:lang w:eastAsia="en-US"/>
              </w:rPr>
              <w:t>$383,00</w:t>
            </w:r>
          </w:p>
        </w:tc>
        <w:tc>
          <w:tcPr>
            <w:tcW w:w="1392" w:type="dxa"/>
          </w:tcPr>
          <w:p w:rsidR="00B869C8" w:rsidRPr="00B869C8" w:rsidRDefault="00B869C8" w:rsidP="00B869C8">
            <w:pPr>
              <w:jc w:val="both"/>
              <w:rPr>
                <w:i/>
                <w:iCs/>
                <w:szCs w:val="28"/>
                <w:u w:val="single"/>
                <w:lang w:eastAsia="en-US"/>
              </w:rPr>
            </w:pPr>
            <w:r w:rsidRPr="00B869C8">
              <w:rPr>
                <w:szCs w:val="28"/>
                <w:lang w:eastAsia="en-US"/>
              </w:rPr>
              <w:t>$ 432,00</w:t>
            </w:r>
          </w:p>
        </w:tc>
      </w:tr>
    </w:tbl>
    <w:p w:rsidR="00B869C8" w:rsidRPr="00B869C8" w:rsidRDefault="00B869C8" w:rsidP="00B869C8">
      <w:pPr>
        <w:jc w:val="both"/>
        <w:rPr>
          <w:szCs w:val="28"/>
          <w:lang w:eastAsia="en-US"/>
        </w:rPr>
      </w:pPr>
      <w:r w:rsidRPr="00B869C8">
        <w:rPr>
          <w:b/>
          <w:bCs/>
          <w:i/>
          <w:iCs/>
          <w:szCs w:val="28"/>
          <w:lang w:eastAsia="en-US"/>
        </w:rPr>
        <w:t>Artículo 93º: –</w:t>
      </w:r>
      <w:r w:rsidRPr="00B869C8">
        <w:rPr>
          <w:b/>
          <w:i/>
          <w:szCs w:val="28"/>
          <w:lang w:eastAsia="en-US"/>
        </w:rPr>
        <w:t xml:space="preserve"> </w:t>
      </w:r>
      <w:r w:rsidRPr="00B869C8">
        <w:rPr>
          <w:szCs w:val="28"/>
          <w:lang w:eastAsia="en-US"/>
        </w:rPr>
        <w:t>La Tasa por Patente de Rodados Menores se cobrará por semestre en el tiempo y forma que determine el Departamento Ejecutivo para cada categoría de vehículo.</w:t>
      </w:r>
    </w:p>
    <w:p w:rsidR="00B869C8" w:rsidRPr="00B869C8" w:rsidRDefault="00B869C8" w:rsidP="00B869C8">
      <w:pPr>
        <w:jc w:val="both"/>
        <w:rPr>
          <w:szCs w:val="28"/>
          <w:lang w:eastAsia="en-US"/>
        </w:rPr>
      </w:pPr>
      <w:r w:rsidRPr="00B869C8">
        <w:rPr>
          <w:b/>
          <w:bCs/>
          <w:i/>
          <w:iCs/>
          <w:szCs w:val="28"/>
          <w:lang w:eastAsia="en-US"/>
        </w:rPr>
        <w:lastRenderedPageBreak/>
        <w:t>Artículo 94º: –</w:t>
      </w:r>
      <w:r w:rsidRPr="00B869C8">
        <w:rPr>
          <w:b/>
          <w:i/>
          <w:szCs w:val="28"/>
          <w:lang w:eastAsia="en-US"/>
        </w:rPr>
        <w:t xml:space="preserve"> </w:t>
      </w:r>
      <w:r w:rsidRPr="00B869C8">
        <w:rPr>
          <w:szCs w:val="28"/>
          <w:lang w:eastAsia="en-US"/>
        </w:rPr>
        <w:t>Por cada chapa patente o duplicado se abonará el importe que determine el Departamento Ejecutivo, no pudiendo ser inferior al 20% del valor de patentamiento de la categoría a que corresponda.</w:t>
      </w:r>
    </w:p>
    <w:p w:rsidR="00B869C8" w:rsidRPr="00B869C8" w:rsidRDefault="00B869C8" w:rsidP="00B869C8">
      <w:pPr>
        <w:jc w:val="both"/>
        <w:rPr>
          <w:szCs w:val="28"/>
          <w:lang w:eastAsia="en-US"/>
        </w:rPr>
      </w:pPr>
      <w:r w:rsidRPr="00B869C8">
        <w:rPr>
          <w:b/>
          <w:bCs/>
          <w:i/>
          <w:iCs/>
          <w:szCs w:val="28"/>
          <w:lang w:eastAsia="en-US"/>
        </w:rPr>
        <w:t>Artículo 95º. –</w:t>
      </w:r>
      <w:r w:rsidRPr="00B869C8">
        <w:rPr>
          <w:b/>
          <w:i/>
          <w:szCs w:val="28"/>
          <w:lang w:eastAsia="en-US"/>
        </w:rPr>
        <w:t xml:space="preserve"> </w:t>
      </w:r>
      <w:r w:rsidRPr="00B869C8">
        <w:rPr>
          <w:szCs w:val="28"/>
          <w:lang w:eastAsia="en-US"/>
        </w:rPr>
        <w:t>A efectos del cómputo de años de antigüedad se tomará como fecha de iniciación al primero de Enero del año siguiente al de la fabricación, construcción, o en su defecto de adquisición del bien.</w:t>
      </w:r>
    </w:p>
    <w:p w:rsidR="00B869C8" w:rsidRPr="00B869C8" w:rsidRDefault="00B869C8" w:rsidP="00B869C8">
      <w:pPr>
        <w:jc w:val="both"/>
        <w:rPr>
          <w:szCs w:val="28"/>
          <w:lang w:eastAsia="en-US"/>
        </w:rPr>
      </w:pPr>
      <w:r w:rsidRPr="00B869C8">
        <w:rPr>
          <w:b/>
          <w:bCs/>
          <w:i/>
          <w:iCs/>
          <w:szCs w:val="28"/>
          <w:lang w:eastAsia="en-US"/>
        </w:rPr>
        <w:t xml:space="preserve">Artículo 96º: – </w:t>
      </w:r>
      <w:r w:rsidRPr="00B869C8">
        <w:rPr>
          <w:szCs w:val="28"/>
          <w:lang w:eastAsia="en-US"/>
        </w:rPr>
        <w:t>El pago de la Tasa es requisito previo para obtener la chapa de identificación o la que correspondiese en su caso.- Los representantes, consignatarios o vendedores o agentes autorizados para la venta de los vehículos alcanzados para esta Tasa están obligados a asegurar el pago de la Tasa respectiva por parte del adquirente, suministrando la documentación necesaria al efecto. A tales fines dichos responsables deberán exigir a los compradores de cada vehículo la presentación de la declaración jurada o título de propiedad y comprobantes de pago de la Tasa antes de hacer la entrega de las unidades vendidas asumiendo en caso contrario el carácter de deudores solidarios por las sumas que resultasen por el incumplimiento de las obligaciones establecidas precedentemente, sus actualizaciones y adicionales. En caso de que el vendedor no cumpliera con las obligaciones precedentes, el comprador queda obligado a su cumplimiento bajo las responsabilidades a que se refiere esta Ordenanza y toda aquella que legisle en materia de mora e incumplimiento.</w:t>
      </w:r>
    </w:p>
    <w:p w:rsidR="00B869C8" w:rsidRPr="00B869C8" w:rsidRDefault="00B869C8" w:rsidP="00B869C8">
      <w:pPr>
        <w:jc w:val="both"/>
        <w:rPr>
          <w:szCs w:val="28"/>
          <w:lang w:eastAsia="en-US"/>
        </w:rPr>
      </w:pPr>
      <w:r w:rsidRPr="00B869C8">
        <w:rPr>
          <w:szCs w:val="28"/>
          <w:lang w:eastAsia="en-US"/>
        </w:rPr>
        <w:t>Previa a toda inscripción de dominio de nueva unidad o transferencia, el Registro Nacional de la Propiedad del Automotor deberá exigir el certificado municipal de libre deuda correspondiente. En tales supuestos dicha repartición cumplirá el carácter de agente de información.</w:t>
      </w:r>
    </w:p>
    <w:p w:rsidR="00B869C8" w:rsidRPr="00B869C8" w:rsidRDefault="00B869C8" w:rsidP="00B869C8">
      <w:pPr>
        <w:jc w:val="both"/>
        <w:rPr>
          <w:szCs w:val="28"/>
          <w:lang w:eastAsia="en-US"/>
        </w:rPr>
      </w:pPr>
      <w:r w:rsidRPr="00B869C8">
        <w:rPr>
          <w:b/>
          <w:bCs/>
          <w:i/>
          <w:iCs/>
          <w:szCs w:val="28"/>
          <w:lang w:eastAsia="en-US"/>
        </w:rPr>
        <w:t xml:space="preserve">Artículo 97º: </w:t>
      </w:r>
      <w:r w:rsidRPr="00B869C8">
        <w:rPr>
          <w:b/>
          <w:szCs w:val="28"/>
          <w:lang w:eastAsia="en-US"/>
        </w:rPr>
        <w:t>–</w:t>
      </w:r>
      <w:r w:rsidRPr="00B869C8">
        <w:rPr>
          <w:szCs w:val="28"/>
          <w:lang w:eastAsia="en-US"/>
        </w:rPr>
        <w:t xml:space="preserve"> Los vehículos comprendidos en este Capítulo no podrán circular si no cuentan en lugar visible con la respectiva chapa patente que acredite el pago de la Tasa o el recibo de pago de la última cuota cobrada. En caso de infracción a esta obligación, a más de las multas, el vehículo podrá ser retenido por la Municipalidad hasta tanto no se regularice la situación.</w:t>
      </w:r>
    </w:p>
    <w:p w:rsidR="00B869C8" w:rsidRPr="00B869C8" w:rsidRDefault="00B869C8" w:rsidP="00B869C8">
      <w:pPr>
        <w:jc w:val="both"/>
        <w:rPr>
          <w:szCs w:val="28"/>
          <w:lang w:eastAsia="en-US"/>
        </w:rPr>
      </w:pPr>
      <w:r w:rsidRPr="00B869C8">
        <w:rPr>
          <w:b/>
          <w:bCs/>
          <w:i/>
          <w:iCs/>
          <w:szCs w:val="28"/>
          <w:lang w:eastAsia="en-US"/>
        </w:rPr>
        <w:t>Artículo 98º: –</w:t>
      </w:r>
      <w:r w:rsidRPr="00B869C8">
        <w:rPr>
          <w:b/>
          <w:i/>
          <w:szCs w:val="28"/>
          <w:lang w:eastAsia="en-US"/>
        </w:rPr>
        <w:t xml:space="preserve"> </w:t>
      </w:r>
      <w:r w:rsidRPr="00B869C8">
        <w:rPr>
          <w:szCs w:val="28"/>
          <w:lang w:eastAsia="en-US"/>
        </w:rPr>
        <w:t>Son responsables del pago los propietarios de los vehículos.</w:t>
      </w:r>
    </w:p>
    <w:p w:rsidR="00B869C8" w:rsidRPr="00B869C8" w:rsidRDefault="00B869C8" w:rsidP="00B869C8">
      <w:pPr>
        <w:jc w:val="both"/>
        <w:rPr>
          <w:b/>
          <w:szCs w:val="28"/>
          <w:u w:val="single"/>
          <w:lang w:eastAsia="en-US"/>
        </w:rPr>
      </w:pPr>
      <w:r w:rsidRPr="00B869C8">
        <w:rPr>
          <w:b/>
          <w:szCs w:val="28"/>
          <w:u w:val="single"/>
          <w:lang w:eastAsia="en-US"/>
        </w:rPr>
        <w:t>CAPITULO  DECIMO  CUARTO</w:t>
      </w:r>
    </w:p>
    <w:p w:rsidR="00B869C8" w:rsidRPr="00B869C8" w:rsidRDefault="00B869C8" w:rsidP="00B869C8">
      <w:pPr>
        <w:jc w:val="both"/>
        <w:rPr>
          <w:szCs w:val="28"/>
          <w:u w:val="double"/>
          <w:lang w:eastAsia="en-US"/>
        </w:rPr>
      </w:pPr>
      <w:r w:rsidRPr="00B869C8">
        <w:rPr>
          <w:szCs w:val="28"/>
          <w:u w:val="double"/>
          <w:lang w:eastAsia="en-US"/>
        </w:rPr>
        <w:t>PATENTE DE AUTOMOTORES</w:t>
      </w:r>
    </w:p>
    <w:p w:rsidR="00B869C8" w:rsidRPr="00B869C8" w:rsidRDefault="00B869C8" w:rsidP="00B869C8">
      <w:pPr>
        <w:jc w:val="both"/>
        <w:rPr>
          <w:szCs w:val="28"/>
          <w:lang w:eastAsia="en-US"/>
        </w:rPr>
      </w:pPr>
      <w:r w:rsidRPr="00B869C8">
        <w:rPr>
          <w:b/>
          <w:bCs/>
          <w:i/>
          <w:iCs/>
          <w:szCs w:val="28"/>
          <w:lang w:eastAsia="en-US"/>
        </w:rPr>
        <w:t>Artículo 99º: –</w:t>
      </w:r>
      <w:r w:rsidRPr="00B869C8">
        <w:rPr>
          <w:b/>
          <w:i/>
          <w:szCs w:val="28"/>
          <w:lang w:eastAsia="en-US"/>
        </w:rPr>
        <w:t xml:space="preserve"> </w:t>
      </w:r>
      <w:r w:rsidRPr="00B869C8">
        <w:rPr>
          <w:szCs w:val="28"/>
          <w:lang w:eastAsia="en-US"/>
        </w:rPr>
        <w:t xml:space="preserve">De acuerdo a lo establecido en los Artículos </w:t>
      </w:r>
      <w:smartTag w:uri="urn:schemas-microsoft-com:office:smarttags" w:element="metricconverter">
        <w:smartTagPr>
          <w:attr w:name="ProductID" w:val="11 a"/>
        </w:smartTagPr>
        <w:r w:rsidRPr="00B869C8">
          <w:rPr>
            <w:szCs w:val="28"/>
            <w:lang w:eastAsia="en-US"/>
          </w:rPr>
          <w:t>11 a</w:t>
        </w:r>
      </w:smartTag>
      <w:r w:rsidRPr="00B869C8">
        <w:rPr>
          <w:szCs w:val="28"/>
          <w:lang w:eastAsia="en-US"/>
        </w:rPr>
        <w:t xml:space="preserve"> 17 de la Ley 13.010, de conformidad con lo normado en el Artículo 50 de la Ley 13.003, el Decreto 226/03, y todas aquellas leyes y/o decretos modificatorios, la Patente de Automotores, se abonará de acuerdo a las escalas determinadas por la Provincia de Buenos Aires en las distintas normativas, la Ley Impositiva vigente y sus modificatorias. Para gestionar la obtención y o renovación de la licencia de conducir en el ámbito municipal, es condición previa y obligatoria que no registren periodos adeudados por el tributo de Patente de Rodados correspondientes a dominios de automotores municipalizados y o moto vehículos. </w:t>
      </w:r>
    </w:p>
    <w:p w:rsidR="00B869C8" w:rsidRPr="00B869C8" w:rsidRDefault="00B869C8" w:rsidP="00B869C8">
      <w:pPr>
        <w:jc w:val="both"/>
        <w:rPr>
          <w:szCs w:val="28"/>
          <w:lang w:eastAsia="en-US"/>
        </w:rPr>
      </w:pPr>
      <w:r w:rsidRPr="00B869C8">
        <w:rPr>
          <w:b/>
          <w:bCs/>
          <w:i/>
          <w:iCs/>
          <w:szCs w:val="28"/>
          <w:lang w:eastAsia="en-US"/>
        </w:rPr>
        <w:t>Artículo 100: –</w:t>
      </w:r>
      <w:r w:rsidRPr="00B869C8">
        <w:rPr>
          <w:b/>
          <w:i/>
          <w:szCs w:val="28"/>
          <w:lang w:eastAsia="en-US"/>
        </w:rPr>
        <w:t xml:space="preserve"> </w:t>
      </w:r>
      <w:r w:rsidRPr="00B869C8">
        <w:rPr>
          <w:szCs w:val="28"/>
          <w:lang w:eastAsia="en-US"/>
        </w:rPr>
        <w:t xml:space="preserve"> Los valores establecidos son anuales, se cobrará dicho importe anual dividido en tres cuotas en el tiempo y forma que determine el Departamento Ejecutivo.</w:t>
      </w:r>
    </w:p>
    <w:p w:rsidR="00B869C8" w:rsidRPr="00B869C8" w:rsidRDefault="00B869C8" w:rsidP="00B869C8">
      <w:pPr>
        <w:jc w:val="both"/>
        <w:rPr>
          <w:b/>
          <w:szCs w:val="28"/>
          <w:u w:val="single"/>
          <w:lang w:eastAsia="en-US"/>
        </w:rPr>
      </w:pPr>
      <w:r w:rsidRPr="00B869C8">
        <w:rPr>
          <w:b/>
          <w:szCs w:val="28"/>
          <w:u w:val="single"/>
          <w:lang w:eastAsia="en-US"/>
        </w:rPr>
        <w:t>CAPITULO  DECIMO  QUINTO</w:t>
      </w:r>
    </w:p>
    <w:p w:rsidR="00B869C8" w:rsidRPr="00B869C8" w:rsidRDefault="00B869C8" w:rsidP="00B869C8">
      <w:pPr>
        <w:jc w:val="both"/>
        <w:rPr>
          <w:szCs w:val="28"/>
          <w:u w:val="double"/>
          <w:lang w:eastAsia="en-US"/>
        </w:rPr>
      </w:pPr>
      <w:r w:rsidRPr="00B869C8">
        <w:rPr>
          <w:szCs w:val="28"/>
          <w:u w:val="double"/>
          <w:lang w:eastAsia="en-US"/>
        </w:rPr>
        <w:t>TASA  POR  CONTROL  DE MARCAS  Y  SEÑALES</w:t>
      </w:r>
    </w:p>
    <w:p w:rsidR="00B869C8" w:rsidRPr="00B869C8" w:rsidRDefault="00B869C8" w:rsidP="00B869C8">
      <w:pPr>
        <w:jc w:val="both"/>
        <w:rPr>
          <w:szCs w:val="28"/>
          <w:lang w:eastAsia="en-US"/>
        </w:rPr>
      </w:pPr>
      <w:r w:rsidRPr="00B869C8">
        <w:rPr>
          <w:b/>
          <w:bCs/>
          <w:i/>
          <w:iCs/>
          <w:szCs w:val="28"/>
          <w:lang w:eastAsia="en-US"/>
        </w:rPr>
        <w:t>Artículo 101º. –</w:t>
      </w:r>
      <w:r w:rsidRPr="00B869C8">
        <w:rPr>
          <w:b/>
          <w:i/>
          <w:szCs w:val="28"/>
          <w:lang w:eastAsia="en-US"/>
        </w:rPr>
        <w:t xml:space="preserve"> </w:t>
      </w:r>
      <w:r w:rsidRPr="00B869C8">
        <w:rPr>
          <w:szCs w:val="28"/>
          <w:lang w:eastAsia="en-US"/>
        </w:rPr>
        <w:t xml:space="preserve">Por los servicios de expedición de permisos de marcas y señales, reducciones, archivos, remisión a feria, certificado de adquisición y guías así como  la inscripción de boletos de Marcas Nuevas, Renovadas, transferencias, duplicados y rectificaciones, cambios o adiciones, se abonarán los importes que al efecto se establecen </w:t>
      </w:r>
      <w:r w:rsidR="0051101A">
        <w:rPr>
          <w:szCs w:val="28"/>
          <w:lang w:eastAsia="en-US"/>
        </w:rPr>
        <w:t>a partir del mes Abril de 2016:</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3600"/>
        <w:gridCol w:w="1320"/>
        <w:gridCol w:w="1264"/>
        <w:gridCol w:w="1256"/>
        <w:gridCol w:w="1294"/>
      </w:tblGrid>
      <w:tr w:rsidR="00B869C8" w:rsidRPr="00B869C8" w:rsidTr="000162E8">
        <w:tc>
          <w:tcPr>
            <w:tcW w:w="4150" w:type="dxa"/>
            <w:gridSpan w:val="2"/>
          </w:tcPr>
          <w:p w:rsidR="00B869C8" w:rsidRPr="00B869C8" w:rsidRDefault="00B869C8" w:rsidP="00B869C8">
            <w:pPr>
              <w:jc w:val="both"/>
              <w:rPr>
                <w:i/>
                <w:iCs/>
                <w:szCs w:val="28"/>
                <w:lang w:eastAsia="en-US"/>
              </w:rPr>
            </w:pPr>
          </w:p>
          <w:p w:rsidR="00B869C8" w:rsidRPr="00B869C8" w:rsidRDefault="00B869C8" w:rsidP="00B869C8">
            <w:pPr>
              <w:jc w:val="both"/>
              <w:rPr>
                <w:i/>
                <w:iCs/>
                <w:szCs w:val="28"/>
                <w:lang w:eastAsia="en-US"/>
              </w:rPr>
            </w:pPr>
            <w:r w:rsidRPr="00B869C8">
              <w:rPr>
                <w:i/>
                <w:iCs/>
                <w:szCs w:val="28"/>
                <w:lang w:eastAsia="en-US"/>
              </w:rPr>
              <w:t>Documentación por transacción.</w:t>
            </w:r>
          </w:p>
          <w:p w:rsidR="00B869C8" w:rsidRPr="00B869C8" w:rsidRDefault="00B869C8" w:rsidP="00B869C8">
            <w:pPr>
              <w:jc w:val="both"/>
              <w:rPr>
                <w:i/>
                <w:iCs/>
                <w:szCs w:val="28"/>
                <w:lang w:eastAsia="en-US"/>
              </w:rPr>
            </w:pPr>
          </w:p>
        </w:tc>
        <w:tc>
          <w:tcPr>
            <w:tcW w:w="1320" w:type="dxa"/>
          </w:tcPr>
          <w:p w:rsidR="00B869C8" w:rsidRPr="00B869C8" w:rsidRDefault="00B869C8" w:rsidP="00B869C8">
            <w:pPr>
              <w:jc w:val="both"/>
              <w:rPr>
                <w:i/>
                <w:iCs/>
                <w:szCs w:val="28"/>
                <w:lang w:eastAsia="en-US"/>
              </w:rPr>
            </w:pPr>
            <w:r w:rsidRPr="00B869C8">
              <w:rPr>
                <w:i/>
                <w:iCs/>
                <w:szCs w:val="28"/>
                <w:lang w:eastAsia="en-US"/>
              </w:rPr>
              <w:t>Ganado</w:t>
            </w:r>
          </w:p>
          <w:p w:rsidR="00B869C8" w:rsidRPr="00B869C8" w:rsidRDefault="00B869C8" w:rsidP="00B869C8">
            <w:pPr>
              <w:jc w:val="both"/>
              <w:rPr>
                <w:i/>
                <w:iCs/>
                <w:szCs w:val="28"/>
                <w:lang w:eastAsia="en-US"/>
              </w:rPr>
            </w:pPr>
            <w:r w:rsidRPr="00B869C8">
              <w:rPr>
                <w:i/>
                <w:iCs/>
                <w:szCs w:val="28"/>
                <w:lang w:eastAsia="en-US"/>
              </w:rPr>
              <w:t>Bovino y Equino</w:t>
            </w:r>
          </w:p>
        </w:tc>
        <w:tc>
          <w:tcPr>
            <w:tcW w:w="1264" w:type="dxa"/>
          </w:tcPr>
          <w:p w:rsidR="00B869C8" w:rsidRPr="00B869C8" w:rsidRDefault="00B869C8" w:rsidP="00B869C8">
            <w:pPr>
              <w:jc w:val="both"/>
              <w:rPr>
                <w:i/>
                <w:iCs/>
                <w:szCs w:val="28"/>
                <w:lang w:eastAsia="en-US"/>
              </w:rPr>
            </w:pPr>
            <w:r w:rsidRPr="00B869C8">
              <w:rPr>
                <w:i/>
                <w:iCs/>
                <w:szCs w:val="28"/>
                <w:lang w:eastAsia="en-US"/>
              </w:rPr>
              <w:t>Ganado</w:t>
            </w:r>
          </w:p>
          <w:p w:rsidR="00B869C8" w:rsidRPr="00B869C8" w:rsidRDefault="00B869C8" w:rsidP="00B869C8">
            <w:pPr>
              <w:jc w:val="both"/>
              <w:rPr>
                <w:szCs w:val="28"/>
                <w:lang w:eastAsia="en-US"/>
              </w:rPr>
            </w:pPr>
            <w:r w:rsidRPr="00B869C8">
              <w:rPr>
                <w:i/>
                <w:iCs/>
                <w:szCs w:val="28"/>
                <w:lang w:eastAsia="en-US"/>
              </w:rPr>
              <w:t>Ovino</w:t>
            </w:r>
          </w:p>
        </w:tc>
        <w:tc>
          <w:tcPr>
            <w:tcW w:w="2550" w:type="dxa"/>
            <w:gridSpan w:val="2"/>
          </w:tcPr>
          <w:p w:rsidR="00B869C8" w:rsidRPr="00B869C8" w:rsidRDefault="00B869C8" w:rsidP="00B869C8">
            <w:pPr>
              <w:jc w:val="both"/>
              <w:rPr>
                <w:i/>
                <w:iCs/>
                <w:szCs w:val="28"/>
                <w:u w:val="single"/>
                <w:lang w:eastAsia="en-US"/>
              </w:rPr>
            </w:pPr>
          </w:p>
          <w:p w:rsidR="00B869C8" w:rsidRPr="00B869C8" w:rsidRDefault="00B869C8" w:rsidP="00B869C8">
            <w:pPr>
              <w:jc w:val="both"/>
              <w:rPr>
                <w:i/>
                <w:iCs/>
                <w:szCs w:val="28"/>
                <w:lang w:eastAsia="en-US"/>
              </w:rPr>
            </w:pPr>
            <w:r w:rsidRPr="00B869C8">
              <w:rPr>
                <w:i/>
                <w:iCs/>
                <w:szCs w:val="28"/>
                <w:lang w:eastAsia="en-US"/>
              </w:rPr>
              <w:t>Porcinos</w:t>
            </w:r>
          </w:p>
        </w:tc>
      </w:tr>
      <w:tr w:rsidR="00B869C8" w:rsidRPr="00B869C8" w:rsidTr="000162E8">
        <w:tc>
          <w:tcPr>
            <w:tcW w:w="4150" w:type="dxa"/>
            <w:gridSpan w:val="2"/>
          </w:tcPr>
          <w:p w:rsidR="00B869C8" w:rsidRPr="00B869C8" w:rsidRDefault="00B869C8" w:rsidP="00B869C8">
            <w:pPr>
              <w:jc w:val="both"/>
              <w:rPr>
                <w:i/>
                <w:iCs/>
                <w:szCs w:val="28"/>
                <w:u w:val="single"/>
                <w:lang w:eastAsia="en-US"/>
              </w:rPr>
            </w:pPr>
            <w:r w:rsidRPr="00B869C8">
              <w:rPr>
                <w:i/>
                <w:iCs/>
                <w:szCs w:val="28"/>
                <w:u w:val="single"/>
                <w:lang w:eastAsia="en-US"/>
              </w:rPr>
              <w:t>Movimientos.</w:t>
            </w:r>
          </w:p>
        </w:tc>
        <w:tc>
          <w:tcPr>
            <w:tcW w:w="1320" w:type="dxa"/>
          </w:tcPr>
          <w:p w:rsidR="00B869C8" w:rsidRPr="00B869C8" w:rsidRDefault="00B869C8" w:rsidP="00B869C8">
            <w:pPr>
              <w:jc w:val="both"/>
              <w:rPr>
                <w:i/>
                <w:iCs/>
                <w:szCs w:val="28"/>
                <w:u w:val="single"/>
                <w:lang w:eastAsia="en-US"/>
              </w:rPr>
            </w:pPr>
            <w:r w:rsidRPr="00B869C8">
              <w:rPr>
                <w:i/>
                <w:iCs/>
                <w:szCs w:val="28"/>
                <w:u w:val="single"/>
                <w:lang w:eastAsia="en-US"/>
              </w:rPr>
              <w:t xml:space="preserve">Monto por </w:t>
            </w:r>
            <w:r w:rsidRPr="00B869C8">
              <w:rPr>
                <w:i/>
                <w:iCs/>
                <w:szCs w:val="28"/>
                <w:u w:val="single"/>
                <w:lang w:eastAsia="en-US"/>
              </w:rPr>
              <w:lastRenderedPageBreak/>
              <w:t>Cabeza</w:t>
            </w:r>
          </w:p>
        </w:tc>
        <w:tc>
          <w:tcPr>
            <w:tcW w:w="1264" w:type="dxa"/>
          </w:tcPr>
          <w:p w:rsidR="00B869C8" w:rsidRPr="00B869C8" w:rsidRDefault="00B869C8" w:rsidP="00B869C8">
            <w:pPr>
              <w:jc w:val="both"/>
              <w:rPr>
                <w:i/>
                <w:iCs/>
                <w:szCs w:val="28"/>
                <w:u w:val="single"/>
                <w:lang w:eastAsia="en-US"/>
              </w:rPr>
            </w:pPr>
            <w:r w:rsidRPr="00B869C8">
              <w:rPr>
                <w:i/>
                <w:iCs/>
                <w:szCs w:val="28"/>
                <w:u w:val="single"/>
                <w:lang w:eastAsia="en-US"/>
              </w:rPr>
              <w:lastRenderedPageBreak/>
              <w:t xml:space="preserve">Monto por </w:t>
            </w:r>
            <w:r w:rsidRPr="00B869C8">
              <w:rPr>
                <w:i/>
                <w:iCs/>
                <w:szCs w:val="28"/>
                <w:u w:val="single"/>
                <w:lang w:eastAsia="en-US"/>
              </w:rPr>
              <w:lastRenderedPageBreak/>
              <w:t>Cabeza</w:t>
            </w:r>
          </w:p>
        </w:tc>
        <w:tc>
          <w:tcPr>
            <w:tcW w:w="1256" w:type="dxa"/>
          </w:tcPr>
          <w:p w:rsidR="00B869C8" w:rsidRPr="00B869C8" w:rsidRDefault="00B869C8" w:rsidP="00B869C8">
            <w:pPr>
              <w:jc w:val="both"/>
              <w:rPr>
                <w:i/>
                <w:iCs/>
                <w:szCs w:val="28"/>
                <w:u w:val="single"/>
                <w:lang w:eastAsia="en-US"/>
              </w:rPr>
            </w:pPr>
            <w:r w:rsidRPr="00B869C8">
              <w:rPr>
                <w:i/>
                <w:iCs/>
                <w:szCs w:val="28"/>
                <w:u w:val="single"/>
                <w:lang w:eastAsia="en-US"/>
              </w:rPr>
              <w:lastRenderedPageBreak/>
              <w:t xml:space="preserve">De hasta </w:t>
            </w:r>
            <w:smartTag w:uri="urn:schemas-microsoft-com:office:smarttags" w:element="metricconverter">
              <w:smartTagPr>
                <w:attr w:name="ProductID" w:val="15 Kg"/>
              </w:smartTagPr>
              <w:r w:rsidRPr="00B869C8">
                <w:rPr>
                  <w:i/>
                  <w:iCs/>
                  <w:szCs w:val="28"/>
                  <w:u w:val="single"/>
                  <w:lang w:eastAsia="en-US"/>
                </w:rPr>
                <w:lastRenderedPageBreak/>
                <w:t>15 Kg</w:t>
              </w:r>
            </w:smartTag>
            <w:r w:rsidRPr="00B869C8">
              <w:rPr>
                <w:i/>
                <w:iCs/>
                <w:szCs w:val="28"/>
                <w:u w:val="single"/>
                <w:lang w:eastAsia="en-US"/>
              </w:rPr>
              <w:t>.</w:t>
            </w:r>
          </w:p>
        </w:tc>
        <w:tc>
          <w:tcPr>
            <w:tcW w:w="1294" w:type="dxa"/>
          </w:tcPr>
          <w:p w:rsidR="00B869C8" w:rsidRPr="00B869C8" w:rsidRDefault="00B869C8" w:rsidP="00B869C8">
            <w:pPr>
              <w:jc w:val="both"/>
              <w:rPr>
                <w:i/>
                <w:iCs/>
                <w:szCs w:val="28"/>
                <w:u w:val="single"/>
                <w:lang w:eastAsia="en-US"/>
              </w:rPr>
            </w:pPr>
            <w:r w:rsidRPr="00B869C8">
              <w:rPr>
                <w:i/>
                <w:iCs/>
                <w:szCs w:val="28"/>
                <w:u w:val="single"/>
                <w:lang w:eastAsia="en-US"/>
              </w:rPr>
              <w:lastRenderedPageBreak/>
              <w:t xml:space="preserve">Más de </w:t>
            </w:r>
            <w:smartTag w:uri="urn:schemas-microsoft-com:office:smarttags" w:element="metricconverter">
              <w:smartTagPr>
                <w:attr w:name="ProductID" w:val="15 Kg"/>
              </w:smartTagPr>
              <w:r w:rsidRPr="00B869C8">
                <w:rPr>
                  <w:i/>
                  <w:iCs/>
                  <w:szCs w:val="28"/>
                  <w:u w:val="single"/>
                  <w:lang w:eastAsia="en-US"/>
                </w:rPr>
                <w:t xml:space="preserve">15 </w:t>
              </w:r>
              <w:r w:rsidRPr="00B869C8">
                <w:rPr>
                  <w:i/>
                  <w:iCs/>
                  <w:szCs w:val="28"/>
                  <w:u w:val="single"/>
                  <w:lang w:eastAsia="en-US"/>
                </w:rPr>
                <w:lastRenderedPageBreak/>
                <w:t>Kg</w:t>
              </w:r>
            </w:smartTag>
            <w:r w:rsidRPr="00B869C8">
              <w:rPr>
                <w:i/>
                <w:iCs/>
                <w:szCs w:val="28"/>
                <w:u w:val="single"/>
                <w:lang w:eastAsia="en-US"/>
              </w:rPr>
              <w:t>.</w:t>
            </w:r>
          </w:p>
        </w:tc>
      </w:tr>
      <w:tr w:rsidR="00B869C8" w:rsidRPr="00B869C8" w:rsidTr="000162E8">
        <w:tc>
          <w:tcPr>
            <w:tcW w:w="550" w:type="dxa"/>
          </w:tcPr>
          <w:p w:rsidR="00B869C8" w:rsidRPr="00B869C8" w:rsidRDefault="00B869C8" w:rsidP="00B869C8">
            <w:pPr>
              <w:jc w:val="both"/>
              <w:rPr>
                <w:szCs w:val="28"/>
                <w:lang w:eastAsia="en-US"/>
              </w:rPr>
            </w:pPr>
            <w:r w:rsidRPr="00B869C8">
              <w:rPr>
                <w:szCs w:val="28"/>
                <w:lang w:eastAsia="en-US"/>
              </w:rPr>
              <w:lastRenderedPageBreak/>
              <w:t>a)</w:t>
            </w:r>
          </w:p>
        </w:tc>
        <w:tc>
          <w:tcPr>
            <w:tcW w:w="3600" w:type="dxa"/>
          </w:tcPr>
          <w:p w:rsidR="00B869C8" w:rsidRPr="00B869C8" w:rsidRDefault="00B869C8" w:rsidP="00B869C8">
            <w:pPr>
              <w:jc w:val="both"/>
              <w:rPr>
                <w:szCs w:val="28"/>
                <w:lang w:eastAsia="en-US"/>
              </w:rPr>
            </w:pPr>
            <w:r w:rsidRPr="00B869C8">
              <w:rPr>
                <w:szCs w:val="28"/>
                <w:lang w:eastAsia="en-US"/>
              </w:rPr>
              <w:t>Certif</w:t>
            </w:r>
            <w:r w:rsidR="00AC28B9">
              <w:rPr>
                <w:szCs w:val="28"/>
                <w:lang w:eastAsia="en-US"/>
              </w:rPr>
              <w:t>icado de Adquisición……</w:t>
            </w:r>
          </w:p>
        </w:tc>
        <w:tc>
          <w:tcPr>
            <w:tcW w:w="1320"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$ 5,10.-</w:t>
            </w:r>
          </w:p>
        </w:tc>
        <w:tc>
          <w:tcPr>
            <w:tcW w:w="1264"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$ 1,70.-</w:t>
            </w:r>
          </w:p>
        </w:tc>
        <w:tc>
          <w:tcPr>
            <w:tcW w:w="125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$ 2,70.-</w:t>
            </w:r>
          </w:p>
        </w:tc>
        <w:tc>
          <w:tcPr>
            <w:tcW w:w="1294"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$ 5,10.-</w:t>
            </w:r>
          </w:p>
        </w:tc>
      </w:tr>
      <w:tr w:rsidR="00B869C8" w:rsidRPr="00B869C8" w:rsidTr="000162E8">
        <w:tc>
          <w:tcPr>
            <w:tcW w:w="550" w:type="dxa"/>
          </w:tcPr>
          <w:p w:rsidR="00B869C8" w:rsidRPr="00B869C8" w:rsidRDefault="00B869C8" w:rsidP="00B869C8">
            <w:pPr>
              <w:jc w:val="both"/>
              <w:rPr>
                <w:szCs w:val="28"/>
                <w:lang w:eastAsia="en-US"/>
              </w:rPr>
            </w:pPr>
            <w:r w:rsidRPr="00B869C8">
              <w:rPr>
                <w:szCs w:val="28"/>
                <w:lang w:eastAsia="en-US"/>
              </w:rPr>
              <w:t>b)</w:t>
            </w:r>
          </w:p>
        </w:tc>
        <w:tc>
          <w:tcPr>
            <w:tcW w:w="3600" w:type="dxa"/>
          </w:tcPr>
          <w:p w:rsidR="00B869C8" w:rsidRPr="00B869C8" w:rsidRDefault="00B869C8" w:rsidP="00B869C8">
            <w:pPr>
              <w:jc w:val="both"/>
              <w:rPr>
                <w:szCs w:val="28"/>
                <w:lang w:eastAsia="en-US"/>
              </w:rPr>
            </w:pPr>
            <w:r w:rsidRPr="00B869C8">
              <w:rPr>
                <w:szCs w:val="28"/>
                <w:lang w:eastAsia="en-US"/>
              </w:rPr>
              <w:t>Venta particular de productor de otro Partido.</w:t>
            </w:r>
          </w:p>
          <w:p w:rsidR="00B869C8" w:rsidRPr="00B869C8" w:rsidRDefault="00B869C8" w:rsidP="00B869C8">
            <w:pPr>
              <w:jc w:val="both"/>
              <w:rPr>
                <w:szCs w:val="28"/>
                <w:lang w:eastAsia="en-US"/>
              </w:rPr>
            </w:pPr>
            <w:r w:rsidRPr="00B869C8">
              <w:rPr>
                <w:szCs w:val="28"/>
                <w:lang w:eastAsia="en-US"/>
              </w:rPr>
              <w:t>b.1) Guía…………………</w:t>
            </w:r>
          </w:p>
        </w:tc>
        <w:tc>
          <w:tcPr>
            <w:tcW w:w="1320"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$ 17,00.-</w:t>
            </w:r>
          </w:p>
        </w:tc>
        <w:tc>
          <w:tcPr>
            <w:tcW w:w="1264"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$ 5,10.-</w:t>
            </w:r>
          </w:p>
        </w:tc>
        <w:tc>
          <w:tcPr>
            <w:tcW w:w="125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$ 5,10.-</w:t>
            </w:r>
          </w:p>
        </w:tc>
        <w:tc>
          <w:tcPr>
            <w:tcW w:w="1294"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$ 8,50.-</w:t>
            </w:r>
          </w:p>
        </w:tc>
      </w:tr>
      <w:tr w:rsidR="00B869C8" w:rsidRPr="00B869C8" w:rsidTr="000162E8">
        <w:tc>
          <w:tcPr>
            <w:tcW w:w="550" w:type="dxa"/>
          </w:tcPr>
          <w:p w:rsidR="00B869C8" w:rsidRPr="00B869C8" w:rsidRDefault="00B869C8" w:rsidP="00B869C8">
            <w:pPr>
              <w:jc w:val="both"/>
              <w:rPr>
                <w:szCs w:val="28"/>
                <w:lang w:eastAsia="en-US"/>
              </w:rPr>
            </w:pPr>
            <w:r w:rsidRPr="00B869C8">
              <w:rPr>
                <w:szCs w:val="28"/>
                <w:lang w:eastAsia="en-US"/>
              </w:rPr>
              <w:t>c)</w:t>
            </w:r>
          </w:p>
        </w:tc>
        <w:tc>
          <w:tcPr>
            <w:tcW w:w="3600" w:type="dxa"/>
          </w:tcPr>
          <w:p w:rsidR="00B869C8" w:rsidRPr="00B869C8" w:rsidRDefault="00B869C8" w:rsidP="00B869C8">
            <w:pPr>
              <w:jc w:val="both"/>
              <w:rPr>
                <w:szCs w:val="28"/>
                <w:lang w:eastAsia="en-US"/>
              </w:rPr>
            </w:pPr>
            <w:r w:rsidRPr="00B869C8">
              <w:rPr>
                <w:szCs w:val="28"/>
                <w:lang w:eastAsia="en-US"/>
              </w:rPr>
              <w:t>Venta particular de productor a frigorífico o matadero.</w:t>
            </w:r>
          </w:p>
          <w:p w:rsidR="00B869C8" w:rsidRPr="00B869C8" w:rsidRDefault="00B869C8" w:rsidP="00B869C8">
            <w:pPr>
              <w:jc w:val="both"/>
              <w:rPr>
                <w:szCs w:val="28"/>
                <w:lang w:eastAsia="en-US"/>
              </w:rPr>
            </w:pPr>
            <w:r w:rsidRPr="00B869C8">
              <w:rPr>
                <w:szCs w:val="28"/>
                <w:lang w:eastAsia="en-US"/>
              </w:rPr>
              <w:t>Guía.........................................</w:t>
            </w:r>
          </w:p>
        </w:tc>
        <w:tc>
          <w:tcPr>
            <w:tcW w:w="1320"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$ 17,00.-</w:t>
            </w:r>
          </w:p>
        </w:tc>
        <w:tc>
          <w:tcPr>
            <w:tcW w:w="1264"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$ 5,10.-</w:t>
            </w:r>
          </w:p>
        </w:tc>
        <w:tc>
          <w:tcPr>
            <w:tcW w:w="125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$ 5,10.-</w:t>
            </w:r>
          </w:p>
        </w:tc>
        <w:tc>
          <w:tcPr>
            <w:tcW w:w="1294"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$ 8,50.-</w:t>
            </w:r>
          </w:p>
        </w:tc>
      </w:tr>
      <w:tr w:rsidR="00B869C8" w:rsidRPr="00B869C8" w:rsidTr="000162E8">
        <w:tc>
          <w:tcPr>
            <w:tcW w:w="550" w:type="dxa"/>
          </w:tcPr>
          <w:p w:rsidR="00B869C8" w:rsidRPr="00B869C8" w:rsidRDefault="00B869C8" w:rsidP="00B869C8">
            <w:pPr>
              <w:jc w:val="both"/>
              <w:rPr>
                <w:szCs w:val="28"/>
                <w:lang w:eastAsia="en-US"/>
              </w:rPr>
            </w:pPr>
            <w:r w:rsidRPr="00B869C8">
              <w:rPr>
                <w:szCs w:val="28"/>
                <w:lang w:eastAsia="en-US"/>
              </w:rPr>
              <w:t>d)</w:t>
            </w:r>
          </w:p>
        </w:tc>
        <w:tc>
          <w:tcPr>
            <w:tcW w:w="3600" w:type="dxa"/>
          </w:tcPr>
          <w:p w:rsidR="00B869C8" w:rsidRPr="00B869C8" w:rsidRDefault="00B869C8" w:rsidP="00B869C8">
            <w:pPr>
              <w:jc w:val="both"/>
              <w:rPr>
                <w:szCs w:val="28"/>
                <w:lang w:eastAsia="en-US"/>
              </w:rPr>
            </w:pPr>
            <w:r w:rsidRPr="00B869C8">
              <w:rPr>
                <w:szCs w:val="28"/>
                <w:lang w:eastAsia="en-US"/>
              </w:rPr>
              <w:t>Consignado de productor a Mercado de Liniers o remate feria de otros partidos</w:t>
            </w:r>
          </w:p>
          <w:p w:rsidR="00B869C8" w:rsidRPr="00B869C8" w:rsidRDefault="00B869C8" w:rsidP="00B869C8">
            <w:pPr>
              <w:jc w:val="both"/>
              <w:rPr>
                <w:szCs w:val="28"/>
                <w:lang w:eastAsia="en-US"/>
              </w:rPr>
            </w:pPr>
            <w:r w:rsidRPr="00B869C8">
              <w:rPr>
                <w:szCs w:val="28"/>
                <w:lang w:eastAsia="en-US"/>
              </w:rPr>
              <w:t>Guía………………………</w:t>
            </w:r>
          </w:p>
        </w:tc>
        <w:tc>
          <w:tcPr>
            <w:tcW w:w="1320"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$ 17,00.-</w:t>
            </w:r>
          </w:p>
        </w:tc>
        <w:tc>
          <w:tcPr>
            <w:tcW w:w="1264"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$ 5,10.-</w:t>
            </w:r>
          </w:p>
        </w:tc>
        <w:tc>
          <w:tcPr>
            <w:tcW w:w="125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$ 5,10.-</w:t>
            </w:r>
          </w:p>
        </w:tc>
        <w:tc>
          <w:tcPr>
            <w:tcW w:w="1294"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$ 8,50.-</w:t>
            </w:r>
          </w:p>
        </w:tc>
      </w:tr>
      <w:tr w:rsidR="00B869C8" w:rsidRPr="00B869C8" w:rsidTr="000162E8">
        <w:tc>
          <w:tcPr>
            <w:tcW w:w="550" w:type="dxa"/>
          </w:tcPr>
          <w:p w:rsidR="00B869C8" w:rsidRPr="00B869C8" w:rsidRDefault="00B869C8" w:rsidP="00B869C8">
            <w:pPr>
              <w:jc w:val="both"/>
              <w:rPr>
                <w:szCs w:val="28"/>
                <w:lang w:eastAsia="en-US"/>
              </w:rPr>
            </w:pPr>
            <w:r w:rsidRPr="00B869C8">
              <w:rPr>
                <w:szCs w:val="28"/>
                <w:lang w:eastAsia="en-US"/>
              </w:rPr>
              <w:t>e)</w:t>
            </w:r>
          </w:p>
        </w:tc>
        <w:tc>
          <w:tcPr>
            <w:tcW w:w="3600" w:type="dxa"/>
          </w:tcPr>
          <w:p w:rsidR="00B869C8" w:rsidRPr="00B869C8" w:rsidRDefault="00B869C8" w:rsidP="00B869C8">
            <w:pPr>
              <w:jc w:val="both"/>
              <w:rPr>
                <w:szCs w:val="28"/>
                <w:lang w:eastAsia="en-US"/>
              </w:rPr>
            </w:pPr>
            <w:r w:rsidRPr="00B869C8">
              <w:rPr>
                <w:szCs w:val="28"/>
                <w:lang w:eastAsia="en-US"/>
              </w:rPr>
              <w:t>Consignado remate feria del partido</w:t>
            </w:r>
          </w:p>
          <w:p w:rsidR="00B869C8" w:rsidRPr="00B869C8" w:rsidRDefault="00B869C8" w:rsidP="00B869C8">
            <w:pPr>
              <w:jc w:val="both"/>
              <w:rPr>
                <w:szCs w:val="28"/>
                <w:lang w:eastAsia="en-US"/>
              </w:rPr>
            </w:pPr>
            <w:r w:rsidRPr="00B869C8">
              <w:rPr>
                <w:szCs w:val="28"/>
                <w:lang w:eastAsia="en-US"/>
              </w:rPr>
              <w:t>e.1) Remisión…………………</w:t>
            </w:r>
          </w:p>
        </w:tc>
        <w:tc>
          <w:tcPr>
            <w:tcW w:w="1320"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$ 5,10.-</w:t>
            </w:r>
          </w:p>
        </w:tc>
        <w:tc>
          <w:tcPr>
            <w:tcW w:w="1264"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$ 5,10.-</w:t>
            </w:r>
          </w:p>
        </w:tc>
        <w:tc>
          <w:tcPr>
            <w:tcW w:w="125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$ 5,10.-</w:t>
            </w:r>
          </w:p>
        </w:tc>
        <w:tc>
          <w:tcPr>
            <w:tcW w:w="1294"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$ 5,10.-</w:t>
            </w:r>
          </w:p>
        </w:tc>
      </w:tr>
      <w:tr w:rsidR="00B869C8" w:rsidRPr="00B869C8" w:rsidTr="000162E8">
        <w:tc>
          <w:tcPr>
            <w:tcW w:w="550" w:type="dxa"/>
          </w:tcPr>
          <w:p w:rsidR="00B869C8" w:rsidRPr="00B869C8" w:rsidRDefault="00B869C8" w:rsidP="00B869C8">
            <w:pPr>
              <w:jc w:val="both"/>
              <w:rPr>
                <w:szCs w:val="28"/>
                <w:lang w:eastAsia="en-US"/>
              </w:rPr>
            </w:pPr>
            <w:r w:rsidRPr="00B869C8">
              <w:rPr>
                <w:szCs w:val="28"/>
                <w:lang w:eastAsia="en-US"/>
              </w:rPr>
              <w:t>f)</w:t>
            </w:r>
          </w:p>
        </w:tc>
        <w:tc>
          <w:tcPr>
            <w:tcW w:w="3600" w:type="dxa"/>
          </w:tcPr>
          <w:p w:rsidR="00B869C8" w:rsidRPr="00B869C8" w:rsidRDefault="00B869C8" w:rsidP="00B869C8">
            <w:pPr>
              <w:jc w:val="both"/>
              <w:rPr>
                <w:szCs w:val="28"/>
                <w:lang w:eastAsia="en-US"/>
              </w:rPr>
            </w:pPr>
            <w:r w:rsidRPr="00B869C8">
              <w:rPr>
                <w:szCs w:val="28"/>
                <w:lang w:eastAsia="en-US"/>
              </w:rPr>
              <w:t>Consignado a otros partidos</w:t>
            </w:r>
          </w:p>
          <w:p w:rsidR="00B869C8" w:rsidRPr="00B869C8" w:rsidRDefault="00B869C8" w:rsidP="00B869C8">
            <w:pPr>
              <w:jc w:val="both"/>
              <w:rPr>
                <w:szCs w:val="28"/>
                <w:lang w:eastAsia="en-US"/>
              </w:rPr>
            </w:pPr>
            <w:r w:rsidRPr="00B869C8">
              <w:rPr>
                <w:szCs w:val="28"/>
                <w:lang w:eastAsia="en-US"/>
              </w:rPr>
              <w:t>Guía………………………</w:t>
            </w:r>
          </w:p>
        </w:tc>
        <w:tc>
          <w:tcPr>
            <w:tcW w:w="1320"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$ 17,00.-</w:t>
            </w:r>
          </w:p>
        </w:tc>
        <w:tc>
          <w:tcPr>
            <w:tcW w:w="1264"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$ 5,10.-</w:t>
            </w:r>
          </w:p>
        </w:tc>
        <w:tc>
          <w:tcPr>
            <w:tcW w:w="125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$ 5,10.-</w:t>
            </w:r>
          </w:p>
        </w:tc>
        <w:tc>
          <w:tcPr>
            <w:tcW w:w="1294"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$ 8,50.-</w:t>
            </w:r>
          </w:p>
        </w:tc>
      </w:tr>
      <w:tr w:rsidR="00B869C8" w:rsidRPr="00B869C8" w:rsidTr="000162E8">
        <w:tc>
          <w:tcPr>
            <w:tcW w:w="550" w:type="dxa"/>
          </w:tcPr>
          <w:p w:rsidR="00B869C8" w:rsidRPr="00B869C8" w:rsidRDefault="00B869C8" w:rsidP="00B869C8">
            <w:pPr>
              <w:jc w:val="both"/>
              <w:rPr>
                <w:szCs w:val="28"/>
                <w:lang w:eastAsia="en-US"/>
              </w:rPr>
            </w:pPr>
            <w:r w:rsidRPr="00B869C8">
              <w:rPr>
                <w:szCs w:val="28"/>
                <w:lang w:eastAsia="en-US"/>
              </w:rPr>
              <w:t>g)</w:t>
            </w:r>
          </w:p>
        </w:tc>
        <w:tc>
          <w:tcPr>
            <w:tcW w:w="3600" w:type="dxa"/>
          </w:tcPr>
          <w:p w:rsidR="00B869C8" w:rsidRPr="00B869C8" w:rsidRDefault="00B869C8" w:rsidP="00B869C8">
            <w:pPr>
              <w:jc w:val="both"/>
              <w:rPr>
                <w:szCs w:val="28"/>
                <w:lang w:eastAsia="en-US"/>
              </w:rPr>
            </w:pPr>
            <w:r w:rsidRPr="00B869C8">
              <w:rPr>
                <w:szCs w:val="28"/>
                <w:lang w:eastAsia="en-US"/>
              </w:rPr>
              <w:t>Venta de productor en remate feria de otros Partidos.</w:t>
            </w:r>
          </w:p>
          <w:p w:rsidR="00B869C8" w:rsidRPr="00B869C8" w:rsidRDefault="00B869C8" w:rsidP="00B869C8">
            <w:pPr>
              <w:jc w:val="both"/>
              <w:rPr>
                <w:szCs w:val="28"/>
                <w:lang w:eastAsia="en-US"/>
              </w:rPr>
            </w:pPr>
            <w:r w:rsidRPr="00B869C8">
              <w:rPr>
                <w:szCs w:val="28"/>
                <w:lang w:eastAsia="en-US"/>
              </w:rPr>
              <w:t>Guía………………</w:t>
            </w:r>
          </w:p>
        </w:tc>
        <w:tc>
          <w:tcPr>
            <w:tcW w:w="1320" w:type="dxa"/>
          </w:tcPr>
          <w:p w:rsidR="00B869C8" w:rsidRDefault="00B869C8" w:rsidP="00B869C8">
            <w:pPr>
              <w:jc w:val="both"/>
              <w:rPr>
                <w:szCs w:val="28"/>
                <w:lang w:eastAsia="en-US"/>
              </w:rPr>
            </w:pPr>
          </w:p>
          <w:p w:rsidR="00AC28B9" w:rsidRPr="00B869C8" w:rsidRDefault="00AC28B9"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$ 17,00.-</w:t>
            </w:r>
          </w:p>
        </w:tc>
        <w:tc>
          <w:tcPr>
            <w:tcW w:w="1264" w:type="dxa"/>
          </w:tcPr>
          <w:p w:rsidR="00AC28B9" w:rsidRDefault="00AC28B9" w:rsidP="00B869C8">
            <w:pPr>
              <w:jc w:val="both"/>
              <w:rPr>
                <w:szCs w:val="28"/>
                <w:lang w:eastAsia="en-US"/>
              </w:rPr>
            </w:pPr>
          </w:p>
          <w:p w:rsidR="00AC28B9" w:rsidRPr="00B869C8" w:rsidRDefault="00AC28B9"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$ 5,10.-</w:t>
            </w:r>
          </w:p>
        </w:tc>
        <w:tc>
          <w:tcPr>
            <w:tcW w:w="125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$ 5,10.-</w:t>
            </w:r>
          </w:p>
        </w:tc>
        <w:tc>
          <w:tcPr>
            <w:tcW w:w="1294"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$ 8,50.-</w:t>
            </w:r>
          </w:p>
        </w:tc>
      </w:tr>
      <w:tr w:rsidR="00B869C8" w:rsidRPr="00B869C8" w:rsidTr="000162E8">
        <w:tc>
          <w:tcPr>
            <w:tcW w:w="550" w:type="dxa"/>
          </w:tcPr>
          <w:p w:rsidR="00B869C8" w:rsidRPr="00B869C8" w:rsidRDefault="00B869C8" w:rsidP="00B869C8">
            <w:pPr>
              <w:jc w:val="both"/>
              <w:rPr>
                <w:szCs w:val="28"/>
                <w:lang w:eastAsia="en-US"/>
              </w:rPr>
            </w:pPr>
            <w:r w:rsidRPr="00B869C8">
              <w:rPr>
                <w:szCs w:val="28"/>
                <w:lang w:eastAsia="en-US"/>
              </w:rPr>
              <w:t>h)</w:t>
            </w:r>
          </w:p>
        </w:tc>
        <w:tc>
          <w:tcPr>
            <w:tcW w:w="3600" w:type="dxa"/>
          </w:tcPr>
          <w:p w:rsidR="00B869C8" w:rsidRPr="00B869C8" w:rsidRDefault="00B869C8" w:rsidP="00B869C8">
            <w:pPr>
              <w:jc w:val="both"/>
              <w:rPr>
                <w:szCs w:val="28"/>
                <w:lang w:eastAsia="en-US"/>
              </w:rPr>
            </w:pPr>
            <w:r w:rsidRPr="00B869C8">
              <w:rPr>
                <w:szCs w:val="28"/>
                <w:lang w:eastAsia="en-US"/>
              </w:rPr>
              <w:t>Guía para traslado fuera de la Provincia.</w:t>
            </w:r>
          </w:p>
          <w:p w:rsidR="00B869C8" w:rsidRPr="00B869C8" w:rsidRDefault="00B869C8" w:rsidP="00B869C8">
            <w:pPr>
              <w:jc w:val="both"/>
              <w:rPr>
                <w:szCs w:val="28"/>
                <w:lang w:eastAsia="en-US"/>
              </w:rPr>
            </w:pPr>
            <w:r w:rsidRPr="00B869C8">
              <w:rPr>
                <w:szCs w:val="28"/>
                <w:lang w:eastAsia="en-US"/>
              </w:rPr>
              <w:t>h.1) Guía……………………</w:t>
            </w:r>
          </w:p>
        </w:tc>
        <w:tc>
          <w:tcPr>
            <w:tcW w:w="1320"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$ 17,00.-</w:t>
            </w:r>
          </w:p>
        </w:tc>
        <w:tc>
          <w:tcPr>
            <w:tcW w:w="1264"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$ 5,10.-</w:t>
            </w:r>
          </w:p>
        </w:tc>
        <w:tc>
          <w:tcPr>
            <w:tcW w:w="125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$ 5,10.-</w:t>
            </w:r>
          </w:p>
        </w:tc>
        <w:tc>
          <w:tcPr>
            <w:tcW w:w="1294"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$ 8,50.-</w:t>
            </w:r>
          </w:p>
        </w:tc>
      </w:tr>
      <w:tr w:rsidR="00B869C8" w:rsidRPr="00B869C8" w:rsidTr="000162E8">
        <w:tc>
          <w:tcPr>
            <w:tcW w:w="550" w:type="dxa"/>
          </w:tcPr>
          <w:p w:rsidR="00B869C8" w:rsidRPr="00B869C8" w:rsidRDefault="00B869C8" w:rsidP="00B869C8">
            <w:pPr>
              <w:jc w:val="both"/>
              <w:rPr>
                <w:szCs w:val="28"/>
                <w:lang w:eastAsia="en-US"/>
              </w:rPr>
            </w:pPr>
            <w:r w:rsidRPr="00B869C8">
              <w:rPr>
                <w:szCs w:val="28"/>
                <w:lang w:eastAsia="en-US"/>
              </w:rPr>
              <w:t>i)</w:t>
            </w:r>
          </w:p>
        </w:tc>
        <w:tc>
          <w:tcPr>
            <w:tcW w:w="3600" w:type="dxa"/>
          </w:tcPr>
          <w:p w:rsidR="00B869C8" w:rsidRPr="00B869C8" w:rsidRDefault="00B869C8" w:rsidP="00B869C8">
            <w:pPr>
              <w:jc w:val="both"/>
              <w:rPr>
                <w:szCs w:val="28"/>
                <w:lang w:eastAsia="en-US"/>
              </w:rPr>
            </w:pPr>
            <w:r w:rsidRPr="00B869C8">
              <w:rPr>
                <w:szCs w:val="28"/>
                <w:lang w:eastAsia="en-US"/>
              </w:rPr>
              <w:t>Guías a nombre del propio productor para traslado a otro Partido……………………</w:t>
            </w:r>
          </w:p>
        </w:tc>
        <w:tc>
          <w:tcPr>
            <w:tcW w:w="1320"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$ 17,00.-</w:t>
            </w:r>
          </w:p>
        </w:tc>
        <w:tc>
          <w:tcPr>
            <w:tcW w:w="1264"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$ 5,10.-</w:t>
            </w:r>
          </w:p>
        </w:tc>
        <w:tc>
          <w:tcPr>
            <w:tcW w:w="125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$ 5,10.-</w:t>
            </w:r>
          </w:p>
        </w:tc>
        <w:tc>
          <w:tcPr>
            <w:tcW w:w="1294"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$ 8,50.-</w:t>
            </w:r>
          </w:p>
        </w:tc>
      </w:tr>
      <w:tr w:rsidR="00B869C8" w:rsidRPr="00B869C8" w:rsidTr="000162E8">
        <w:tc>
          <w:tcPr>
            <w:tcW w:w="550" w:type="dxa"/>
          </w:tcPr>
          <w:p w:rsidR="00B869C8" w:rsidRPr="00B869C8" w:rsidRDefault="00B869C8" w:rsidP="00B869C8">
            <w:pPr>
              <w:jc w:val="both"/>
              <w:rPr>
                <w:szCs w:val="28"/>
                <w:lang w:eastAsia="en-US"/>
              </w:rPr>
            </w:pPr>
            <w:r w:rsidRPr="00B869C8">
              <w:rPr>
                <w:szCs w:val="28"/>
                <w:lang w:eastAsia="en-US"/>
              </w:rPr>
              <w:t>j)</w:t>
            </w:r>
          </w:p>
        </w:tc>
        <w:tc>
          <w:tcPr>
            <w:tcW w:w="3600" w:type="dxa"/>
          </w:tcPr>
          <w:p w:rsidR="00B869C8" w:rsidRPr="00B869C8" w:rsidRDefault="00B869C8" w:rsidP="00B869C8">
            <w:pPr>
              <w:jc w:val="both"/>
              <w:rPr>
                <w:szCs w:val="28"/>
                <w:lang w:eastAsia="en-US"/>
              </w:rPr>
            </w:pPr>
            <w:r w:rsidRPr="00B869C8">
              <w:rPr>
                <w:szCs w:val="28"/>
                <w:lang w:eastAsia="en-US"/>
              </w:rPr>
              <w:t xml:space="preserve">Remisión a feria……….............. </w:t>
            </w:r>
          </w:p>
        </w:tc>
        <w:tc>
          <w:tcPr>
            <w:tcW w:w="1320" w:type="dxa"/>
          </w:tcPr>
          <w:p w:rsidR="00B869C8" w:rsidRPr="00B869C8" w:rsidRDefault="00B869C8" w:rsidP="00B869C8">
            <w:pPr>
              <w:jc w:val="both"/>
              <w:rPr>
                <w:szCs w:val="28"/>
                <w:lang w:eastAsia="en-US"/>
              </w:rPr>
            </w:pPr>
            <w:r w:rsidRPr="00B869C8">
              <w:rPr>
                <w:szCs w:val="28"/>
                <w:lang w:eastAsia="en-US"/>
              </w:rPr>
              <w:t>$ 5,10.-</w:t>
            </w:r>
          </w:p>
        </w:tc>
        <w:tc>
          <w:tcPr>
            <w:tcW w:w="1264" w:type="dxa"/>
          </w:tcPr>
          <w:p w:rsidR="00B869C8" w:rsidRPr="00B869C8" w:rsidRDefault="00B869C8" w:rsidP="00B869C8">
            <w:pPr>
              <w:jc w:val="both"/>
              <w:rPr>
                <w:szCs w:val="28"/>
                <w:lang w:eastAsia="en-US"/>
              </w:rPr>
            </w:pPr>
            <w:r w:rsidRPr="00B869C8">
              <w:rPr>
                <w:szCs w:val="28"/>
                <w:lang w:eastAsia="en-US"/>
              </w:rPr>
              <w:t>$ 5,10.-</w:t>
            </w:r>
          </w:p>
        </w:tc>
        <w:tc>
          <w:tcPr>
            <w:tcW w:w="1256" w:type="dxa"/>
          </w:tcPr>
          <w:p w:rsidR="00B869C8" w:rsidRPr="00B869C8" w:rsidRDefault="00B869C8" w:rsidP="00B869C8">
            <w:pPr>
              <w:jc w:val="both"/>
              <w:rPr>
                <w:szCs w:val="28"/>
                <w:lang w:eastAsia="en-US"/>
              </w:rPr>
            </w:pPr>
            <w:r w:rsidRPr="00B869C8">
              <w:rPr>
                <w:szCs w:val="28"/>
                <w:lang w:eastAsia="en-US"/>
              </w:rPr>
              <w:t>$ 5,10.-</w:t>
            </w:r>
          </w:p>
        </w:tc>
        <w:tc>
          <w:tcPr>
            <w:tcW w:w="1294" w:type="dxa"/>
          </w:tcPr>
          <w:p w:rsidR="00B869C8" w:rsidRPr="00B869C8" w:rsidRDefault="00B869C8" w:rsidP="00B869C8">
            <w:pPr>
              <w:jc w:val="both"/>
              <w:rPr>
                <w:szCs w:val="28"/>
                <w:lang w:eastAsia="en-US"/>
              </w:rPr>
            </w:pPr>
            <w:r w:rsidRPr="00B869C8">
              <w:rPr>
                <w:szCs w:val="28"/>
                <w:lang w:eastAsia="en-US"/>
              </w:rPr>
              <w:t>$ 5,10.-</w:t>
            </w:r>
          </w:p>
        </w:tc>
      </w:tr>
      <w:tr w:rsidR="00B869C8" w:rsidRPr="00B869C8" w:rsidTr="000162E8">
        <w:tc>
          <w:tcPr>
            <w:tcW w:w="550" w:type="dxa"/>
            <w:tcBorders>
              <w:bottom w:val="single" w:sz="4" w:space="0" w:color="auto"/>
            </w:tcBorders>
          </w:tcPr>
          <w:p w:rsidR="00B869C8" w:rsidRPr="00B869C8" w:rsidRDefault="00B869C8" w:rsidP="00B869C8">
            <w:pPr>
              <w:jc w:val="both"/>
              <w:rPr>
                <w:szCs w:val="28"/>
                <w:lang w:eastAsia="en-US"/>
              </w:rPr>
            </w:pPr>
            <w:r w:rsidRPr="00B869C8">
              <w:rPr>
                <w:szCs w:val="28"/>
                <w:lang w:eastAsia="en-US"/>
              </w:rPr>
              <w:t>k)</w:t>
            </w:r>
          </w:p>
        </w:tc>
        <w:tc>
          <w:tcPr>
            <w:tcW w:w="3600" w:type="dxa"/>
            <w:tcBorders>
              <w:bottom w:val="single" w:sz="4" w:space="0" w:color="auto"/>
            </w:tcBorders>
          </w:tcPr>
          <w:p w:rsidR="00B869C8" w:rsidRPr="00B869C8" w:rsidRDefault="00B869C8" w:rsidP="00B869C8">
            <w:pPr>
              <w:jc w:val="both"/>
              <w:rPr>
                <w:szCs w:val="28"/>
                <w:lang w:eastAsia="en-US"/>
              </w:rPr>
            </w:pPr>
            <w:r w:rsidRPr="00B869C8">
              <w:rPr>
                <w:szCs w:val="28"/>
                <w:lang w:eastAsia="en-US"/>
              </w:rPr>
              <w:t>Permiso o Reducción de Marcas, Señales y Archivos de guías...………………</w:t>
            </w:r>
          </w:p>
        </w:tc>
        <w:tc>
          <w:tcPr>
            <w:tcW w:w="1320" w:type="dxa"/>
            <w:tcBorders>
              <w:bottom w:val="single" w:sz="4" w:space="0" w:color="auto"/>
            </w:tcBorders>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$ 5,10.-</w:t>
            </w:r>
          </w:p>
        </w:tc>
        <w:tc>
          <w:tcPr>
            <w:tcW w:w="1264" w:type="dxa"/>
            <w:tcBorders>
              <w:bottom w:val="single" w:sz="4" w:space="0" w:color="auto"/>
            </w:tcBorders>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$ 1,70.-</w:t>
            </w:r>
          </w:p>
        </w:tc>
        <w:tc>
          <w:tcPr>
            <w:tcW w:w="1256" w:type="dxa"/>
            <w:tcBorders>
              <w:bottom w:val="single" w:sz="4" w:space="0" w:color="auto"/>
            </w:tcBorders>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$ 1,70.-</w:t>
            </w:r>
          </w:p>
        </w:tc>
        <w:tc>
          <w:tcPr>
            <w:tcW w:w="1294" w:type="dxa"/>
            <w:tcBorders>
              <w:bottom w:val="single" w:sz="4" w:space="0" w:color="auto"/>
            </w:tcBorders>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$ 1,70.-</w:t>
            </w:r>
          </w:p>
        </w:tc>
      </w:tr>
      <w:tr w:rsidR="00B869C8" w:rsidRPr="00B869C8" w:rsidTr="000162E8">
        <w:tc>
          <w:tcPr>
            <w:tcW w:w="550" w:type="dxa"/>
          </w:tcPr>
          <w:p w:rsidR="00B869C8" w:rsidRPr="00B869C8" w:rsidRDefault="00B869C8" w:rsidP="00B869C8">
            <w:pPr>
              <w:jc w:val="both"/>
              <w:rPr>
                <w:szCs w:val="28"/>
                <w:lang w:eastAsia="en-US"/>
              </w:rPr>
            </w:pPr>
            <w:r w:rsidRPr="00B869C8">
              <w:rPr>
                <w:szCs w:val="28"/>
                <w:lang w:eastAsia="en-US"/>
              </w:rPr>
              <w:t>l)</w:t>
            </w:r>
          </w:p>
        </w:tc>
        <w:tc>
          <w:tcPr>
            <w:tcW w:w="3600" w:type="dxa"/>
          </w:tcPr>
          <w:p w:rsidR="00B869C8" w:rsidRPr="00B869C8" w:rsidRDefault="00B869C8" w:rsidP="00B869C8">
            <w:pPr>
              <w:jc w:val="both"/>
              <w:rPr>
                <w:szCs w:val="28"/>
                <w:lang w:eastAsia="en-US"/>
              </w:rPr>
            </w:pPr>
            <w:r w:rsidRPr="00B869C8">
              <w:rPr>
                <w:szCs w:val="28"/>
                <w:lang w:eastAsia="en-US"/>
              </w:rPr>
              <w:t>Guía de cueros…………</w:t>
            </w:r>
          </w:p>
        </w:tc>
        <w:tc>
          <w:tcPr>
            <w:tcW w:w="1320" w:type="dxa"/>
          </w:tcPr>
          <w:p w:rsidR="00B869C8" w:rsidRPr="00B869C8" w:rsidRDefault="00B869C8" w:rsidP="00B869C8">
            <w:pPr>
              <w:jc w:val="both"/>
              <w:rPr>
                <w:szCs w:val="28"/>
                <w:lang w:eastAsia="en-US"/>
              </w:rPr>
            </w:pPr>
            <w:r w:rsidRPr="00B869C8">
              <w:rPr>
                <w:szCs w:val="28"/>
                <w:lang w:eastAsia="en-US"/>
              </w:rPr>
              <w:t>$ 8,50.-</w:t>
            </w:r>
          </w:p>
        </w:tc>
        <w:tc>
          <w:tcPr>
            <w:tcW w:w="1264" w:type="dxa"/>
          </w:tcPr>
          <w:p w:rsidR="00B869C8" w:rsidRPr="00B869C8" w:rsidRDefault="00B869C8" w:rsidP="00B869C8">
            <w:pPr>
              <w:jc w:val="both"/>
              <w:rPr>
                <w:szCs w:val="28"/>
                <w:lang w:eastAsia="en-US"/>
              </w:rPr>
            </w:pPr>
            <w:r w:rsidRPr="00B869C8">
              <w:rPr>
                <w:szCs w:val="28"/>
                <w:lang w:eastAsia="en-US"/>
              </w:rPr>
              <w:t>$ 0,30.-</w:t>
            </w:r>
          </w:p>
        </w:tc>
        <w:tc>
          <w:tcPr>
            <w:tcW w:w="1256" w:type="dxa"/>
          </w:tcPr>
          <w:p w:rsidR="00B869C8" w:rsidRPr="00B869C8" w:rsidRDefault="00B869C8" w:rsidP="00B869C8">
            <w:pPr>
              <w:jc w:val="both"/>
              <w:rPr>
                <w:szCs w:val="28"/>
                <w:lang w:eastAsia="en-US"/>
              </w:rPr>
            </w:pPr>
            <w:r w:rsidRPr="00B869C8">
              <w:rPr>
                <w:szCs w:val="28"/>
                <w:lang w:eastAsia="en-US"/>
              </w:rPr>
              <w:t>$ 0,30.-</w:t>
            </w:r>
          </w:p>
        </w:tc>
        <w:tc>
          <w:tcPr>
            <w:tcW w:w="1294" w:type="dxa"/>
          </w:tcPr>
          <w:p w:rsidR="00B869C8" w:rsidRPr="00B869C8" w:rsidRDefault="00B869C8" w:rsidP="00B869C8">
            <w:pPr>
              <w:jc w:val="both"/>
              <w:rPr>
                <w:szCs w:val="28"/>
                <w:lang w:eastAsia="en-US"/>
              </w:rPr>
            </w:pPr>
            <w:r w:rsidRPr="00B869C8">
              <w:rPr>
                <w:szCs w:val="28"/>
                <w:lang w:eastAsia="en-US"/>
              </w:rPr>
              <w:t>$ 0,50.-</w:t>
            </w:r>
          </w:p>
        </w:tc>
      </w:tr>
      <w:tr w:rsidR="00B869C8" w:rsidRPr="00B869C8" w:rsidTr="000162E8">
        <w:tc>
          <w:tcPr>
            <w:tcW w:w="550" w:type="dxa"/>
          </w:tcPr>
          <w:p w:rsidR="00B869C8" w:rsidRPr="00B869C8" w:rsidRDefault="00B869C8" w:rsidP="00B869C8">
            <w:pPr>
              <w:jc w:val="both"/>
              <w:rPr>
                <w:szCs w:val="28"/>
                <w:lang w:eastAsia="en-US"/>
              </w:rPr>
            </w:pPr>
            <w:r w:rsidRPr="00B869C8">
              <w:rPr>
                <w:szCs w:val="28"/>
                <w:lang w:eastAsia="en-US"/>
              </w:rPr>
              <w:t>m)</w:t>
            </w:r>
          </w:p>
        </w:tc>
        <w:tc>
          <w:tcPr>
            <w:tcW w:w="3600" w:type="dxa"/>
          </w:tcPr>
          <w:p w:rsidR="00B869C8" w:rsidRPr="00B869C8" w:rsidRDefault="00B869C8" w:rsidP="00B869C8">
            <w:pPr>
              <w:jc w:val="both"/>
              <w:rPr>
                <w:szCs w:val="28"/>
                <w:lang w:eastAsia="en-US"/>
              </w:rPr>
            </w:pPr>
            <w:r w:rsidRPr="00B869C8">
              <w:rPr>
                <w:szCs w:val="28"/>
                <w:lang w:eastAsia="en-US"/>
              </w:rPr>
              <w:t xml:space="preserve">Guía única de traslado de hacienda mayor y menor, </w:t>
            </w:r>
            <w:r w:rsidR="00287443" w:rsidRPr="00B869C8">
              <w:rPr>
                <w:szCs w:val="28"/>
                <w:lang w:eastAsia="en-US"/>
              </w:rPr>
              <w:t>bovina, equina, ovina, porcina</w:t>
            </w:r>
            <w:r w:rsidRPr="00B869C8">
              <w:rPr>
                <w:szCs w:val="28"/>
                <w:lang w:eastAsia="en-US"/>
              </w:rPr>
              <w:t>.</w:t>
            </w:r>
          </w:p>
          <w:p w:rsidR="00B869C8" w:rsidRPr="00B869C8" w:rsidRDefault="00B869C8" w:rsidP="00B869C8">
            <w:pPr>
              <w:jc w:val="both"/>
              <w:rPr>
                <w:szCs w:val="28"/>
                <w:lang w:eastAsia="en-US"/>
              </w:rPr>
            </w:pPr>
            <w:r w:rsidRPr="00B869C8">
              <w:rPr>
                <w:szCs w:val="28"/>
                <w:lang w:eastAsia="en-US"/>
              </w:rPr>
              <w:t>Por guía..................................</w:t>
            </w:r>
          </w:p>
        </w:tc>
        <w:tc>
          <w:tcPr>
            <w:tcW w:w="1320"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$ 10,00.-</w:t>
            </w:r>
          </w:p>
        </w:tc>
        <w:tc>
          <w:tcPr>
            <w:tcW w:w="1264"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$10,00.-</w:t>
            </w:r>
          </w:p>
        </w:tc>
        <w:tc>
          <w:tcPr>
            <w:tcW w:w="125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$10,00.-</w:t>
            </w:r>
          </w:p>
        </w:tc>
        <w:tc>
          <w:tcPr>
            <w:tcW w:w="1294"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$10,00.-</w:t>
            </w:r>
          </w:p>
        </w:tc>
      </w:tr>
    </w:tbl>
    <w:p w:rsidR="00B869C8" w:rsidRPr="00B869C8" w:rsidRDefault="00B869C8" w:rsidP="00B869C8">
      <w:pPr>
        <w:jc w:val="both"/>
        <w:rPr>
          <w:szCs w:val="28"/>
          <w:lang w:eastAsia="en-US"/>
        </w:rPr>
      </w:pPr>
      <w:r w:rsidRPr="00B869C8">
        <w:rPr>
          <w:szCs w:val="28"/>
          <w:lang w:eastAsia="en-US"/>
        </w:rPr>
        <w:t>Deberá ser abonado en oportunidad de extender la guía respectiva de los animales marcados o señalados.</w:t>
      </w:r>
    </w:p>
    <w:p w:rsidR="00B869C8" w:rsidRPr="00B869C8" w:rsidRDefault="00B869C8" w:rsidP="00B869C8">
      <w:pPr>
        <w:jc w:val="both"/>
        <w:rPr>
          <w:szCs w:val="28"/>
          <w:lang w:eastAsia="en-US"/>
        </w:rPr>
      </w:pPr>
      <w:r w:rsidRPr="00B869C8">
        <w:rPr>
          <w:szCs w:val="28"/>
          <w:lang w:eastAsia="en-US"/>
        </w:rPr>
        <w:t>Los agentes de retención inscriptos como tales en este municipio deberán ingresar la suma percibida o retenida en la fecha y oportunidad que fije el Departamento Ejecutivo.</w:t>
      </w:r>
    </w:p>
    <w:p w:rsidR="00B869C8" w:rsidRPr="00B869C8" w:rsidRDefault="00B869C8" w:rsidP="00B869C8">
      <w:pPr>
        <w:jc w:val="both"/>
        <w:rPr>
          <w:szCs w:val="28"/>
          <w:lang w:eastAsia="en-US"/>
        </w:rPr>
      </w:pPr>
      <w:r w:rsidRPr="00B869C8">
        <w:rPr>
          <w:szCs w:val="28"/>
          <w:lang w:eastAsia="en-US"/>
        </w:rPr>
        <w:t>Los montos establecidos en este artículo sufrirán un recargo del 10% si son solicitados y otorgados fu</w:t>
      </w:r>
      <w:r w:rsidR="0051101A">
        <w:rPr>
          <w:szCs w:val="28"/>
          <w:lang w:eastAsia="en-US"/>
        </w:rPr>
        <w:t>era del horario administrativo.</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7"/>
        <w:gridCol w:w="6447"/>
        <w:gridCol w:w="1418"/>
        <w:gridCol w:w="1417"/>
      </w:tblGrid>
      <w:tr w:rsidR="00B869C8" w:rsidRPr="00B869C8" w:rsidTr="00AC28B9">
        <w:trPr>
          <w:cantSplit/>
        </w:trPr>
        <w:tc>
          <w:tcPr>
            <w:tcW w:w="6874" w:type="dxa"/>
            <w:gridSpan w:val="2"/>
          </w:tcPr>
          <w:p w:rsidR="00B869C8" w:rsidRPr="00B869C8" w:rsidRDefault="00B869C8" w:rsidP="00B869C8">
            <w:pPr>
              <w:jc w:val="both"/>
              <w:rPr>
                <w:i/>
                <w:iCs/>
                <w:szCs w:val="28"/>
                <w:u w:val="single"/>
                <w:lang w:eastAsia="en-US"/>
              </w:rPr>
            </w:pPr>
          </w:p>
          <w:p w:rsidR="00B869C8" w:rsidRPr="00B869C8" w:rsidRDefault="00B869C8" w:rsidP="00B869C8">
            <w:pPr>
              <w:jc w:val="both"/>
              <w:rPr>
                <w:b/>
                <w:bCs/>
                <w:i/>
                <w:iCs/>
                <w:szCs w:val="28"/>
                <w:u w:val="single"/>
                <w:lang w:eastAsia="en-US"/>
              </w:rPr>
            </w:pPr>
            <w:r w:rsidRPr="00B869C8">
              <w:rPr>
                <w:b/>
                <w:bCs/>
                <w:i/>
                <w:iCs/>
                <w:szCs w:val="28"/>
                <w:u w:val="single"/>
                <w:lang w:eastAsia="en-US"/>
              </w:rPr>
              <w:t>Tasas fijas sin considerar el número de animales.</w:t>
            </w:r>
          </w:p>
          <w:p w:rsidR="00B869C8" w:rsidRPr="00B869C8" w:rsidRDefault="00B869C8" w:rsidP="00B869C8">
            <w:pPr>
              <w:jc w:val="both"/>
              <w:rPr>
                <w:i/>
                <w:iCs/>
                <w:szCs w:val="28"/>
                <w:u w:val="single"/>
                <w:lang w:eastAsia="en-US"/>
              </w:rPr>
            </w:pPr>
          </w:p>
        </w:tc>
        <w:tc>
          <w:tcPr>
            <w:tcW w:w="1418"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i/>
                <w:iCs/>
                <w:szCs w:val="28"/>
                <w:u w:val="single"/>
                <w:lang w:eastAsia="en-US"/>
              </w:rPr>
            </w:pPr>
            <w:r w:rsidRPr="00B869C8">
              <w:rPr>
                <w:i/>
                <w:iCs/>
                <w:szCs w:val="28"/>
                <w:u w:val="single"/>
                <w:lang w:eastAsia="en-US"/>
              </w:rPr>
              <w:t>Marcas</w:t>
            </w:r>
          </w:p>
        </w:tc>
        <w:tc>
          <w:tcPr>
            <w:tcW w:w="1417" w:type="dxa"/>
          </w:tcPr>
          <w:p w:rsidR="00B869C8" w:rsidRPr="00B869C8" w:rsidRDefault="00B869C8" w:rsidP="00B869C8">
            <w:pPr>
              <w:jc w:val="both"/>
              <w:rPr>
                <w:i/>
                <w:iCs/>
                <w:szCs w:val="28"/>
                <w:u w:val="single"/>
                <w:lang w:eastAsia="en-US"/>
              </w:rPr>
            </w:pPr>
          </w:p>
          <w:p w:rsidR="00B869C8" w:rsidRPr="00B869C8" w:rsidRDefault="00B869C8" w:rsidP="00B869C8">
            <w:pPr>
              <w:jc w:val="both"/>
              <w:rPr>
                <w:i/>
                <w:iCs/>
                <w:szCs w:val="28"/>
                <w:u w:val="single"/>
                <w:lang w:eastAsia="en-US"/>
              </w:rPr>
            </w:pPr>
          </w:p>
          <w:p w:rsidR="00B869C8" w:rsidRPr="00B869C8" w:rsidRDefault="00B869C8" w:rsidP="00B869C8">
            <w:pPr>
              <w:jc w:val="both"/>
              <w:rPr>
                <w:i/>
                <w:iCs/>
                <w:szCs w:val="28"/>
                <w:u w:val="single"/>
                <w:lang w:eastAsia="en-US"/>
              </w:rPr>
            </w:pPr>
            <w:r w:rsidRPr="00B869C8">
              <w:rPr>
                <w:i/>
                <w:iCs/>
                <w:szCs w:val="28"/>
                <w:u w:val="single"/>
                <w:lang w:eastAsia="en-US"/>
              </w:rPr>
              <w:t>Señales</w:t>
            </w:r>
          </w:p>
        </w:tc>
      </w:tr>
      <w:tr w:rsidR="00B869C8" w:rsidRPr="00B869C8" w:rsidTr="00AC28B9">
        <w:tc>
          <w:tcPr>
            <w:tcW w:w="427" w:type="dxa"/>
          </w:tcPr>
          <w:p w:rsidR="00B869C8" w:rsidRPr="00B869C8" w:rsidRDefault="00B869C8" w:rsidP="00B869C8">
            <w:pPr>
              <w:jc w:val="both"/>
              <w:rPr>
                <w:szCs w:val="28"/>
                <w:lang w:eastAsia="en-US"/>
              </w:rPr>
            </w:pPr>
            <w:r w:rsidRPr="00B869C8">
              <w:rPr>
                <w:szCs w:val="28"/>
                <w:lang w:eastAsia="en-US"/>
              </w:rPr>
              <w:t>A)</w:t>
            </w:r>
          </w:p>
        </w:tc>
        <w:tc>
          <w:tcPr>
            <w:tcW w:w="6447" w:type="dxa"/>
          </w:tcPr>
          <w:p w:rsidR="00B869C8" w:rsidRPr="00B869C8" w:rsidRDefault="00B869C8" w:rsidP="00B869C8">
            <w:pPr>
              <w:jc w:val="both"/>
              <w:rPr>
                <w:szCs w:val="28"/>
                <w:lang w:eastAsia="en-US"/>
              </w:rPr>
            </w:pPr>
            <w:r w:rsidRPr="00B869C8">
              <w:rPr>
                <w:szCs w:val="28"/>
                <w:u w:val="single"/>
                <w:lang w:eastAsia="en-US"/>
              </w:rPr>
              <w:t>Correspondiente a Marcas y Señales.</w:t>
            </w:r>
          </w:p>
          <w:p w:rsidR="00B869C8" w:rsidRPr="00B869C8" w:rsidRDefault="00B869C8" w:rsidP="002B64BA">
            <w:pPr>
              <w:numPr>
                <w:ilvl w:val="0"/>
                <w:numId w:val="25"/>
              </w:numPr>
              <w:jc w:val="both"/>
              <w:rPr>
                <w:szCs w:val="28"/>
                <w:lang w:eastAsia="en-US"/>
              </w:rPr>
            </w:pPr>
            <w:r w:rsidRPr="00B869C8">
              <w:rPr>
                <w:szCs w:val="28"/>
                <w:lang w:eastAsia="en-US"/>
              </w:rPr>
              <w:t>Inscripción de boletos de marc</w:t>
            </w:r>
            <w:r w:rsidR="00AC28B9">
              <w:rPr>
                <w:szCs w:val="28"/>
                <w:lang w:eastAsia="en-US"/>
              </w:rPr>
              <w:t>as y señales……………</w:t>
            </w:r>
          </w:p>
          <w:p w:rsidR="00B869C8" w:rsidRPr="00B869C8" w:rsidRDefault="00B869C8" w:rsidP="002B64BA">
            <w:pPr>
              <w:numPr>
                <w:ilvl w:val="0"/>
                <w:numId w:val="25"/>
              </w:numPr>
              <w:jc w:val="both"/>
              <w:rPr>
                <w:szCs w:val="28"/>
                <w:lang w:eastAsia="en-US"/>
              </w:rPr>
            </w:pPr>
            <w:r w:rsidRPr="00B869C8">
              <w:rPr>
                <w:szCs w:val="28"/>
                <w:lang w:eastAsia="en-US"/>
              </w:rPr>
              <w:t>Inscripción de transferencias de marc</w:t>
            </w:r>
            <w:r w:rsidR="00AC28B9">
              <w:rPr>
                <w:szCs w:val="28"/>
                <w:lang w:eastAsia="en-US"/>
              </w:rPr>
              <w:t>as y señales……………………………………………</w:t>
            </w:r>
          </w:p>
          <w:p w:rsidR="00B869C8" w:rsidRPr="00B869C8" w:rsidRDefault="00B869C8" w:rsidP="002B64BA">
            <w:pPr>
              <w:numPr>
                <w:ilvl w:val="0"/>
                <w:numId w:val="25"/>
              </w:numPr>
              <w:jc w:val="both"/>
              <w:rPr>
                <w:szCs w:val="28"/>
                <w:lang w:eastAsia="en-US"/>
              </w:rPr>
            </w:pPr>
            <w:r w:rsidRPr="00B869C8">
              <w:rPr>
                <w:szCs w:val="28"/>
                <w:lang w:eastAsia="en-US"/>
              </w:rPr>
              <w:t>Toma de razón de duplicado de marcas y señales…………</w:t>
            </w:r>
            <w:r w:rsidR="00AC28B9">
              <w:rPr>
                <w:szCs w:val="28"/>
                <w:lang w:eastAsia="en-US"/>
              </w:rPr>
              <w:t>………………</w:t>
            </w:r>
          </w:p>
          <w:p w:rsidR="00B869C8" w:rsidRPr="00B869C8" w:rsidRDefault="00B869C8" w:rsidP="002B64BA">
            <w:pPr>
              <w:numPr>
                <w:ilvl w:val="0"/>
                <w:numId w:val="25"/>
              </w:numPr>
              <w:jc w:val="both"/>
              <w:rPr>
                <w:szCs w:val="28"/>
                <w:lang w:eastAsia="en-US"/>
              </w:rPr>
            </w:pPr>
            <w:r w:rsidRPr="00B869C8">
              <w:rPr>
                <w:szCs w:val="28"/>
                <w:lang w:eastAsia="en-US"/>
              </w:rPr>
              <w:lastRenderedPageBreak/>
              <w:t>Toma de razón de rectificaciones, cambios o adiciones de marcas y señ</w:t>
            </w:r>
            <w:r w:rsidR="00AC28B9">
              <w:rPr>
                <w:szCs w:val="28"/>
                <w:lang w:eastAsia="en-US"/>
              </w:rPr>
              <w:t>ales renovadas………</w:t>
            </w:r>
          </w:p>
          <w:p w:rsidR="00B869C8" w:rsidRPr="00B869C8" w:rsidRDefault="00B869C8" w:rsidP="002B64BA">
            <w:pPr>
              <w:numPr>
                <w:ilvl w:val="0"/>
                <w:numId w:val="25"/>
              </w:numPr>
              <w:jc w:val="both"/>
              <w:rPr>
                <w:szCs w:val="28"/>
                <w:lang w:eastAsia="en-US"/>
              </w:rPr>
            </w:pPr>
            <w:r w:rsidRPr="00B869C8">
              <w:rPr>
                <w:szCs w:val="28"/>
                <w:lang w:eastAsia="en-US"/>
              </w:rPr>
              <w:t>Inscripciones de marcas y seña</w:t>
            </w:r>
            <w:r w:rsidR="00AC28B9">
              <w:rPr>
                <w:szCs w:val="28"/>
                <w:lang w:eastAsia="en-US"/>
              </w:rPr>
              <w:t>les renovadas……</w:t>
            </w:r>
          </w:p>
        </w:tc>
        <w:tc>
          <w:tcPr>
            <w:tcW w:w="1418" w:type="dxa"/>
            <w:tcBorders>
              <w:bottom w:val="single" w:sz="4" w:space="0" w:color="auto"/>
            </w:tcBorders>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$ 272,00.-</w:t>
            </w: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$ 272,00.-</w:t>
            </w: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$ 272,00.-</w:t>
            </w: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$ 272,00.-</w:t>
            </w: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$ 272,00.-</w:t>
            </w:r>
          </w:p>
        </w:tc>
        <w:tc>
          <w:tcPr>
            <w:tcW w:w="1417" w:type="dxa"/>
            <w:tcBorders>
              <w:bottom w:val="single" w:sz="4" w:space="0" w:color="auto"/>
            </w:tcBorders>
          </w:tcPr>
          <w:p w:rsidR="00B869C8" w:rsidRPr="00B869C8" w:rsidRDefault="00B869C8" w:rsidP="00B869C8">
            <w:pPr>
              <w:jc w:val="both"/>
              <w:rPr>
                <w:szCs w:val="28"/>
                <w:lang w:eastAsia="en-US"/>
              </w:rPr>
            </w:pPr>
          </w:p>
          <w:p w:rsidR="00AC28B9" w:rsidRPr="00B869C8" w:rsidRDefault="00AC28B9"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$163,00.-</w:t>
            </w:r>
          </w:p>
          <w:p w:rsidR="00AC28B9" w:rsidRPr="00B869C8" w:rsidRDefault="00AC28B9"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$163,00.-</w:t>
            </w: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$163,00.-</w:t>
            </w: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$163,00.-</w:t>
            </w: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$163,00.-</w:t>
            </w:r>
          </w:p>
        </w:tc>
      </w:tr>
      <w:tr w:rsidR="00B869C8" w:rsidRPr="00B869C8" w:rsidTr="00AC28B9">
        <w:tc>
          <w:tcPr>
            <w:tcW w:w="427" w:type="dxa"/>
          </w:tcPr>
          <w:p w:rsidR="00B869C8" w:rsidRPr="00B869C8" w:rsidRDefault="00B869C8" w:rsidP="00B869C8">
            <w:pPr>
              <w:jc w:val="both"/>
              <w:rPr>
                <w:szCs w:val="28"/>
                <w:lang w:eastAsia="en-US"/>
              </w:rPr>
            </w:pPr>
            <w:r w:rsidRPr="00B869C8">
              <w:rPr>
                <w:szCs w:val="28"/>
                <w:lang w:eastAsia="en-US"/>
              </w:rPr>
              <w:lastRenderedPageBreak/>
              <w:t>B)</w:t>
            </w:r>
          </w:p>
        </w:tc>
        <w:tc>
          <w:tcPr>
            <w:tcW w:w="6447" w:type="dxa"/>
            <w:tcBorders>
              <w:right w:val="single" w:sz="4" w:space="0" w:color="auto"/>
            </w:tcBorders>
          </w:tcPr>
          <w:p w:rsidR="00B869C8" w:rsidRPr="00B869C8" w:rsidRDefault="00B869C8" w:rsidP="00B869C8">
            <w:pPr>
              <w:jc w:val="both"/>
              <w:rPr>
                <w:szCs w:val="28"/>
                <w:lang w:eastAsia="en-US"/>
              </w:rPr>
            </w:pPr>
            <w:r w:rsidRPr="00B869C8">
              <w:rPr>
                <w:szCs w:val="28"/>
                <w:u w:val="single"/>
                <w:lang w:eastAsia="en-US"/>
              </w:rPr>
              <w:t>Correspondientes a formularios o duplicados de certificados, guías o permisos</w:t>
            </w:r>
          </w:p>
          <w:p w:rsidR="00B869C8" w:rsidRPr="00B869C8" w:rsidRDefault="00B869C8" w:rsidP="002B64BA">
            <w:pPr>
              <w:numPr>
                <w:ilvl w:val="0"/>
                <w:numId w:val="26"/>
              </w:numPr>
              <w:jc w:val="both"/>
              <w:rPr>
                <w:szCs w:val="28"/>
                <w:lang w:eastAsia="en-US"/>
              </w:rPr>
            </w:pPr>
            <w:r w:rsidRPr="00B869C8">
              <w:rPr>
                <w:szCs w:val="28"/>
                <w:lang w:eastAsia="en-US"/>
              </w:rPr>
              <w:t>Formularios de certificados de guí</w:t>
            </w:r>
            <w:r w:rsidR="00AC28B9">
              <w:rPr>
                <w:szCs w:val="28"/>
                <w:lang w:eastAsia="en-US"/>
              </w:rPr>
              <w:t>as y permisos…</w:t>
            </w:r>
          </w:p>
          <w:p w:rsidR="00B869C8" w:rsidRPr="00B869C8" w:rsidRDefault="00B869C8" w:rsidP="002B64BA">
            <w:pPr>
              <w:numPr>
                <w:ilvl w:val="0"/>
                <w:numId w:val="26"/>
              </w:numPr>
              <w:jc w:val="both"/>
              <w:rPr>
                <w:szCs w:val="28"/>
                <w:lang w:eastAsia="en-US"/>
              </w:rPr>
            </w:pPr>
            <w:r w:rsidRPr="00B869C8">
              <w:rPr>
                <w:szCs w:val="28"/>
                <w:lang w:eastAsia="en-US"/>
              </w:rPr>
              <w:t>Duplicados de certificados de guías…………</w:t>
            </w:r>
          </w:p>
          <w:p w:rsidR="00B869C8" w:rsidRPr="00B869C8" w:rsidRDefault="00B869C8" w:rsidP="002B64BA">
            <w:pPr>
              <w:numPr>
                <w:ilvl w:val="0"/>
                <w:numId w:val="26"/>
              </w:numPr>
              <w:jc w:val="both"/>
              <w:rPr>
                <w:szCs w:val="28"/>
                <w:lang w:eastAsia="en-US"/>
              </w:rPr>
            </w:pPr>
            <w:r w:rsidRPr="00B869C8">
              <w:rPr>
                <w:szCs w:val="28"/>
                <w:lang w:eastAsia="en-US"/>
              </w:rPr>
              <w:t>Renovación de guías x Formulario…………..</w:t>
            </w:r>
          </w:p>
          <w:p w:rsidR="00B869C8" w:rsidRPr="00B869C8" w:rsidRDefault="00B869C8" w:rsidP="002B64BA">
            <w:pPr>
              <w:numPr>
                <w:ilvl w:val="0"/>
                <w:numId w:val="26"/>
              </w:numPr>
              <w:jc w:val="both"/>
              <w:rPr>
                <w:szCs w:val="28"/>
                <w:lang w:eastAsia="en-US"/>
              </w:rPr>
            </w:pPr>
            <w:r w:rsidRPr="00B869C8">
              <w:rPr>
                <w:szCs w:val="28"/>
                <w:lang w:eastAsia="en-US"/>
              </w:rPr>
              <w:t>Certificado de defunció</w:t>
            </w:r>
            <w:r w:rsidR="00AC28B9">
              <w:rPr>
                <w:szCs w:val="28"/>
                <w:lang w:eastAsia="en-US"/>
              </w:rPr>
              <w:t>n x formulario…………</w:t>
            </w:r>
          </w:p>
        </w:tc>
        <w:tc>
          <w:tcPr>
            <w:tcW w:w="1418" w:type="dxa"/>
            <w:tcBorders>
              <w:top w:val="single" w:sz="4" w:space="0" w:color="auto"/>
              <w:left w:val="single" w:sz="4" w:space="0" w:color="auto"/>
              <w:bottom w:val="single" w:sz="4" w:space="0" w:color="auto"/>
              <w:right w:val="nil"/>
            </w:tcBorders>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tc>
        <w:tc>
          <w:tcPr>
            <w:tcW w:w="1417" w:type="dxa"/>
            <w:tcBorders>
              <w:top w:val="single" w:sz="4" w:space="0" w:color="auto"/>
              <w:left w:val="nil"/>
              <w:bottom w:val="single" w:sz="4" w:space="0" w:color="auto"/>
              <w:right w:val="single" w:sz="4" w:space="0" w:color="auto"/>
            </w:tcBorders>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$ 10,00.-</w:t>
            </w:r>
          </w:p>
          <w:p w:rsidR="00B869C8" w:rsidRPr="00B869C8" w:rsidRDefault="00B869C8" w:rsidP="00B869C8">
            <w:pPr>
              <w:jc w:val="both"/>
              <w:rPr>
                <w:szCs w:val="28"/>
                <w:lang w:eastAsia="en-US"/>
              </w:rPr>
            </w:pPr>
            <w:r w:rsidRPr="00B869C8">
              <w:rPr>
                <w:szCs w:val="28"/>
                <w:lang w:eastAsia="en-US"/>
              </w:rPr>
              <w:t>$ 32,00.-</w:t>
            </w:r>
          </w:p>
          <w:p w:rsidR="00B869C8" w:rsidRPr="00B869C8" w:rsidRDefault="00B869C8" w:rsidP="00B869C8">
            <w:pPr>
              <w:jc w:val="both"/>
              <w:rPr>
                <w:szCs w:val="28"/>
                <w:lang w:eastAsia="en-US"/>
              </w:rPr>
            </w:pPr>
            <w:r w:rsidRPr="00B869C8">
              <w:rPr>
                <w:szCs w:val="28"/>
                <w:lang w:eastAsia="en-US"/>
              </w:rPr>
              <w:t>$ 32,00.-</w:t>
            </w:r>
          </w:p>
          <w:p w:rsidR="00B869C8" w:rsidRPr="00B869C8" w:rsidRDefault="00B869C8" w:rsidP="00B869C8">
            <w:pPr>
              <w:jc w:val="both"/>
              <w:rPr>
                <w:szCs w:val="28"/>
                <w:lang w:eastAsia="en-US"/>
              </w:rPr>
            </w:pPr>
            <w:r w:rsidRPr="00B869C8">
              <w:rPr>
                <w:szCs w:val="28"/>
                <w:lang w:eastAsia="en-US"/>
              </w:rPr>
              <w:t>$ 32,00.-</w:t>
            </w:r>
          </w:p>
        </w:tc>
      </w:tr>
    </w:tbl>
    <w:p w:rsidR="00B869C8" w:rsidRPr="00B869C8" w:rsidRDefault="00B869C8" w:rsidP="00B869C8">
      <w:pPr>
        <w:jc w:val="both"/>
        <w:rPr>
          <w:szCs w:val="28"/>
          <w:lang w:eastAsia="en-US"/>
        </w:rPr>
      </w:pPr>
      <w:r w:rsidRPr="00B869C8">
        <w:rPr>
          <w:b/>
          <w:bCs/>
          <w:i/>
          <w:iCs/>
          <w:szCs w:val="28"/>
          <w:lang w:eastAsia="en-US"/>
        </w:rPr>
        <w:t xml:space="preserve">Artículo 102º: – </w:t>
      </w:r>
      <w:r w:rsidRPr="00B869C8">
        <w:rPr>
          <w:szCs w:val="28"/>
          <w:lang w:eastAsia="en-US"/>
        </w:rPr>
        <w:t>Son contribuyentes o responsables del pago de los derechos establecidos en el presente Capítulo, las siguientes personas físicas o jurídicas:</w:t>
      </w:r>
    </w:p>
    <w:p w:rsidR="00B869C8" w:rsidRPr="00B869C8" w:rsidRDefault="00B869C8" w:rsidP="00B869C8">
      <w:pPr>
        <w:jc w:val="both"/>
        <w:rPr>
          <w:szCs w:val="28"/>
          <w:lang w:eastAsia="en-US"/>
        </w:rPr>
      </w:pPr>
      <w:r w:rsidRPr="00B869C8">
        <w:rPr>
          <w:szCs w:val="28"/>
          <w:lang w:eastAsia="en-US"/>
        </w:rPr>
        <w:t>a) Certificado: El vendedor.</w:t>
      </w:r>
    </w:p>
    <w:p w:rsidR="00B869C8" w:rsidRPr="00B869C8" w:rsidRDefault="00B869C8" w:rsidP="00B869C8">
      <w:pPr>
        <w:jc w:val="both"/>
        <w:rPr>
          <w:szCs w:val="28"/>
          <w:lang w:eastAsia="en-US"/>
        </w:rPr>
      </w:pPr>
      <w:r w:rsidRPr="00B869C8">
        <w:rPr>
          <w:szCs w:val="28"/>
          <w:lang w:eastAsia="en-US"/>
        </w:rPr>
        <w:t>b) Guía: El remitente.</w:t>
      </w:r>
    </w:p>
    <w:p w:rsidR="00B869C8" w:rsidRPr="00B869C8" w:rsidRDefault="00B869C8" w:rsidP="00B869C8">
      <w:pPr>
        <w:jc w:val="both"/>
        <w:rPr>
          <w:szCs w:val="28"/>
          <w:lang w:eastAsia="en-US"/>
        </w:rPr>
      </w:pPr>
      <w:r w:rsidRPr="00B869C8">
        <w:rPr>
          <w:szCs w:val="28"/>
          <w:lang w:eastAsia="en-US"/>
        </w:rPr>
        <w:t>c) Permiso de remisión a feria: El propietario.</w:t>
      </w:r>
    </w:p>
    <w:p w:rsidR="00B869C8" w:rsidRPr="00B869C8" w:rsidRDefault="00B869C8" w:rsidP="00B869C8">
      <w:pPr>
        <w:jc w:val="both"/>
        <w:rPr>
          <w:szCs w:val="28"/>
          <w:lang w:eastAsia="en-US"/>
        </w:rPr>
      </w:pPr>
      <w:r w:rsidRPr="00B869C8">
        <w:rPr>
          <w:szCs w:val="28"/>
          <w:lang w:eastAsia="en-US"/>
        </w:rPr>
        <w:t>d) Permiso de Marcas y Señales: Los propietarios.</w:t>
      </w:r>
    </w:p>
    <w:p w:rsidR="00B869C8" w:rsidRPr="00B869C8" w:rsidRDefault="00B869C8" w:rsidP="00B869C8">
      <w:pPr>
        <w:jc w:val="both"/>
        <w:rPr>
          <w:szCs w:val="28"/>
          <w:lang w:eastAsia="en-US"/>
        </w:rPr>
      </w:pPr>
      <w:r w:rsidRPr="00B869C8">
        <w:rPr>
          <w:szCs w:val="28"/>
          <w:lang w:eastAsia="en-US"/>
        </w:rPr>
        <w:t>e) Guía de faena: El solicitante.</w:t>
      </w:r>
    </w:p>
    <w:p w:rsidR="00B869C8" w:rsidRPr="00B869C8" w:rsidRDefault="00B869C8" w:rsidP="00B869C8">
      <w:pPr>
        <w:jc w:val="both"/>
        <w:rPr>
          <w:szCs w:val="28"/>
          <w:lang w:eastAsia="en-US"/>
        </w:rPr>
      </w:pPr>
      <w:r w:rsidRPr="00B869C8">
        <w:rPr>
          <w:szCs w:val="28"/>
          <w:lang w:eastAsia="en-US"/>
        </w:rPr>
        <w:t>f) Certificado de guía de cuero: El titular.</w:t>
      </w:r>
    </w:p>
    <w:p w:rsidR="00B869C8" w:rsidRPr="00B869C8" w:rsidRDefault="00B869C8" w:rsidP="00B869C8">
      <w:pPr>
        <w:jc w:val="both"/>
        <w:rPr>
          <w:szCs w:val="28"/>
          <w:lang w:eastAsia="en-US"/>
        </w:rPr>
      </w:pPr>
      <w:r w:rsidRPr="00B869C8">
        <w:rPr>
          <w:szCs w:val="28"/>
          <w:lang w:eastAsia="en-US"/>
        </w:rPr>
        <w:t>g) Inscripción de Boletos de Marcas y Señales, Transferencias, Duplicados, Rectificaciones, etc.: Los titulares.</w:t>
      </w:r>
    </w:p>
    <w:p w:rsidR="00B869C8" w:rsidRPr="00B869C8" w:rsidRDefault="00B869C8" w:rsidP="00B869C8">
      <w:pPr>
        <w:jc w:val="both"/>
        <w:rPr>
          <w:szCs w:val="28"/>
          <w:lang w:eastAsia="en-US"/>
        </w:rPr>
      </w:pPr>
      <w:r w:rsidRPr="00B869C8">
        <w:rPr>
          <w:szCs w:val="28"/>
          <w:lang w:eastAsia="en-US"/>
        </w:rPr>
        <w:t>Los contribuyentes o responsables del pago antes mencionado, no podrán gestionar los derechos incluidos en el artículo N° 101 de esta ordenanza, cuando su estado de cuenta se encuentre en situación de Mora respecto de la tasa de Conservación, Reparación y Mejorado de la Red Vial. Para determinar la morosidad se tomara el estado de cuenta del contribuyente involucrado, teniendo en cuenta los dos meses anteriores al mes en que se solicita el servicio.</w:t>
      </w:r>
    </w:p>
    <w:p w:rsidR="00B869C8" w:rsidRPr="00B869C8" w:rsidRDefault="00B869C8" w:rsidP="00B869C8">
      <w:pPr>
        <w:jc w:val="both"/>
        <w:rPr>
          <w:szCs w:val="28"/>
          <w:lang w:eastAsia="en-US"/>
        </w:rPr>
      </w:pPr>
      <w:r w:rsidRPr="00B869C8">
        <w:rPr>
          <w:b/>
          <w:bCs/>
          <w:i/>
          <w:iCs/>
          <w:szCs w:val="28"/>
          <w:lang w:eastAsia="en-US"/>
        </w:rPr>
        <w:t>Artículo 103º: –</w:t>
      </w:r>
      <w:r w:rsidRPr="00B869C8">
        <w:rPr>
          <w:b/>
          <w:i/>
          <w:szCs w:val="28"/>
          <w:lang w:eastAsia="en-US"/>
        </w:rPr>
        <w:t xml:space="preserve"> </w:t>
      </w:r>
      <w:r w:rsidRPr="00B869C8">
        <w:rPr>
          <w:szCs w:val="28"/>
          <w:lang w:eastAsia="en-US"/>
        </w:rPr>
        <w:t>Los derechos establecidos en este Capítulo deberán abonarse al requerirse el servicio a diligenciase en la Oficina de Guías Municipal, o en las Delegaciones establecidas en el Partido, y cumplimentadas en formularios especiales, los que tendrán, una vez suscriptos por el peticionante, carácter de Declaración Jurada.</w:t>
      </w:r>
    </w:p>
    <w:p w:rsidR="00B869C8" w:rsidRPr="00B869C8" w:rsidRDefault="00B869C8" w:rsidP="00B869C8">
      <w:pPr>
        <w:jc w:val="both"/>
        <w:rPr>
          <w:szCs w:val="28"/>
          <w:lang w:eastAsia="en-US"/>
        </w:rPr>
      </w:pPr>
      <w:r w:rsidRPr="00B869C8">
        <w:rPr>
          <w:szCs w:val="28"/>
          <w:lang w:eastAsia="en-US"/>
        </w:rPr>
        <w:t xml:space="preserve">El permiso de marcas o señales del inciso k del Artículo 101 deberá ser abonado al extender la guía, certificado o remisión respectiva. </w:t>
      </w:r>
    </w:p>
    <w:p w:rsidR="00B869C8" w:rsidRPr="00B869C8" w:rsidRDefault="00B869C8" w:rsidP="00B869C8">
      <w:pPr>
        <w:jc w:val="both"/>
        <w:rPr>
          <w:szCs w:val="28"/>
          <w:lang w:eastAsia="en-US"/>
        </w:rPr>
      </w:pPr>
      <w:r w:rsidRPr="00B869C8">
        <w:rPr>
          <w:szCs w:val="28"/>
          <w:lang w:eastAsia="en-US"/>
        </w:rPr>
        <w:t>Los agentes de retención inscripto como tales en este Municipio deberán ingresar las sumas percibidas o retenidas en las fechas y oportunidades que fije el Departamento Ejecutivo.</w:t>
      </w:r>
    </w:p>
    <w:p w:rsidR="00B869C8" w:rsidRPr="00B869C8" w:rsidRDefault="00B869C8" w:rsidP="00B869C8">
      <w:pPr>
        <w:jc w:val="both"/>
        <w:rPr>
          <w:szCs w:val="28"/>
          <w:lang w:eastAsia="en-US"/>
        </w:rPr>
      </w:pPr>
      <w:r w:rsidRPr="00B869C8">
        <w:rPr>
          <w:b/>
          <w:bCs/>
          <w:i/>
          <w:iCs/>
          <w:szCs w:val="28"/>
          <w:lang w:eastAsia="en-US"/>
        </w:rPr>
        <w:t xml:space="preserve">Artículo 104º: – </w:t>
      </w:r>
      <w:r w:rsidRPr="00B869C8">
        <w:rPr>
          <w:szCs w:val="28"/>
          <w:lang w:eastAsia="en-US"/>
        </w:rPr>
        <w:t>A todos los efectos de este Capítulo se estará a lo dispuesto por la Ley 7676 (Código Rural de la Provincia de Buenos Aires).</w:t>
      </w:r>
    </w:p>
    <w:p w:rsidR="00B869C8" w:rsidRPr="00B869C8" w:rsidRDefault="00B869C8" w:rsidP="00B869C8">
      <w:pPr>
        <w:jc w:val="both"/>
        <w:rPr>
          <w:b/>
          <w:szCs w:val="28"/>
          <w:u w:val="single"/>
          <w:lang w:eastAsia="en-US"/>
        </w:rPr>
      </w:pPr>
      <w:r w:rsidRPr="00B869C8">
        <w:rPr>
          <w:b/>
          <w:szCs w:val="28"/>
          <w:u w:val="single"/>
          <w:lang w:eastAsia="en-US"/>
        </w:rPr>
        <w:t>CAPITULO  DECIMO  SEXTO</w:t>
      </w:r>
    </w:p>
    <w:p w:rsidR="00B869C8" w:rsidRPr="00B869C8" w:rsidRDefault="00B869C8" w:rsidP="00B869C8">
      <w:pPr>
        <w:jc w:val="both"/>
        <w:rPr>
          <w:bCs/>
          <w:szCs w:val="28"/>
          <w:u w:val="double"/>
          <w:lang w:eastAsia="en-US"/>
        </w:rPr>
      </w:pPr>
      <w:r w:rsidRPr="00B869C8">
        <w:rPr>
          <w:bCs/>
          <w:szCs w:val="28"/>
          <w:u w:val="double"/>
          <w:lang w:eastAsia="en-US"/>
        </w:rPr>
        <w:t>TASA  POR  CONSERVACION,  REPARACION  Y  MEJORADO  DE  LA RED  VIAL  MUNICIPAL</w:t>
      </w:r>
    </w:p>
    <w:p w:rsidR="00B869C8" w:rsidRPr="00B869C8" w:rsidRDefault="00B869C8" w:rsidP="00B869C8">
      <w:pPr>
        <w:jc w:val="both"/>
        <w:rPr>
          <w:szCs w:val="28"/>
          <w:lang w:eastAsia="en-US"/>
        </w:rPr>
      </w:pPr>
      <w:r w:rsidRPr="00B869C8">
        <w:rPr>
          <w:b/>
          <w:bCs/>
          <w:i/>
          <w:iCs/>
          <w:szCs w:val="28"/>
          <w:lang w:eastAsia="en-US"/>
        </w:rPr>
        <w:t>Artículo 105º: –</w:t>
      </w:r>
      <w:r w:rsidRPr="00B869C8">
        <w:rPr>
          <w:b/>
          <w:i/>
          <w:szCs w:val="28"/>
          <w:lang w:eastAsia="en-US"/>
        </w:rPr>
        <w:t xml:space="preserve"> </w:t>
      </w:r>
      <w:r w:rsidRPr="00B869C8">
        <w:rPr>
          <w:szCs w:val="28"/>
          <w:lang w:eastAsia="en-US"/>
        </w:rPr>
        <w:t>Por la prestación de los servicios de conservación, reparación y mejorado de los caminos y calles de la zona rural se abonará, bimestralmente por hectáreas y contribuyente una Tasa cuyos importes se fijan en el presente Capítulo y en ajuste a los mecanismos establecidos en esta Ordenanza.</w:t>
      </w:r>
    </w:p>
    <w:p w:rsidR="00B869C8" w:rsidRPr="00B869C8" w:rsidRDefault="00B869C8" w:rsidP="00B869C8">
      <w:pPr>
        <w:jc w:val="both"/>
        <w:rPr>
          <w:szCs w:val="28"/>
          <w:lang w:eastAsia="en-US"/>
        </w:rPr>
      </w:pPr>
      <w:r w:rsidRPr="00B869C8">
        <w:rPr>
          <w:b/>
          <w:bCs/>
          <w:i/>
          <w:iCs/>
          <w:szCs w:val="28"/>
          <w:lang w:eastAsia="en-US"/>
        </w:rPr>
        <w:t>Artículo 106º: –</w:t>
      </w:r>
      <w:r w:rsidRPr="00B869C8">
        <w:rPr>
          <w:b/>
          <w:i/>
          <w:szCs w:val="28"/>
          <w:lang w:eastAsia="en-US"/>
        </w:rPr>
        <w:t xml:space="preserve"> </w:t>
      </w:r>
      <w:r w:rsidRPr="00B869C8">
        <w:rPr>
          <w:szCs w:val="28"/>
          <w:lang w:eastAsia="en-US"/>
        </w:rPr>
        <w:t>Entiéndase por zona rural todo el territorio del Partido fuera de las zonas categorizadas como de Ejido urbano o suburbano</w:t>
      </w:r>
    </w:p>
    <w:p w:rsidR="00B869C8" w:rsidRPr="00B869C8" w:rsidRDefault="00B869C8" w:rsidP="00B869C8">
      <w:pPr>
        <w:jc w:val="both"/>
        <w:rPr>
          <w:szCs w:val="28"/>
          <w:lang w:eastAsia="en-US"/>
        </w:rPr>
      </w:pPr>
      <w:r w:rsidRPr="00B869C8">
        <w:rPr>
          <w:b/>
          <w:bCs/>
          <w:i/>
          <w:iCs/>
          <w:szCs w:val="28"/>
          <w:lang w:eastAsia="en-US"/>
        </w:rPr>
        <w:t>Artículo 107º: –</w:t>
      </w:r>
      <w:r w:rsidRPr="00B869C8">
        <w:rPr>
          <w:b/>
          <w:i/>
          <w:szCs w:val="28"/>
          <w:lang w:eastAsia="en-US"/>
        </w:rPr>
        <w:t xml:space="preserve"> </w:t>
      </w:r>
      <w:r w:rsidRPr="00B869C8">
        <w:rPr>
          <w:szCs w:val="28"/>
          <w:lang w:eastAsia="en-US"/>
        </w:rPr>
        <w:t>La base imponible está constituida por el número de hectáreas de los inmuebles que en conjunto correspondan a cada contribuyente.</w:t>
      </w:r>
    </w:p>
    <w:p w:rsidR="00B869C8" w:rsidRPr="00B869C8" w:rsidRDefault="00B869C8" w:rsidP="00B869C8">
      <w:pPr>
        <w:jc w:val="both"/>
        <w:rPr>
          <w:szCs w:val="28"/>
          <w:lang w:eastAsia="en-US"/>
        </w:rPr>
      </w:pPr>
      <w:r w:rsidRPr="00B869C8">
        <w:rPr>
          <w:b/>
          <w:bCs/>
          <w:i/>
          <w:iCs/>
          <w:szCs w:val="28"/>
          <w:lang w:eastAsia="en-US"/>
        </w:rPr>
        <w:t>Artículo 108º: –</w:t>
      </w:r>
      <w:r w:rsidRPr="00B869C8">
        <w:rPr>
          <w:b/>
          <w:i/>
          <w:szCs w:val="28"/>
          <w:lang w:eastAsia="en-US"/>
        </w:rPr>
        <w:t xml:space="preserve"> </w:t>
      </w:r>
      <w:r w:rsidRPr="00B869C8">
        <w:rPr>
          <w:szCs w:val="28"/>
          <w:lang w:eastAsia="en-US"/>
        </w:rPr>
        <w:t>Fíjese a los efectos del pago de la Tasa bimestral a que se refiere este Capítulo la siguiente escala aplicabl</w:t>
      </w:r>
      <w:r w:rsidR="003D5106">
        <w:rPr>
          <w:szCs w:val="28"/>
          <w:lang w:eastAsia="en-US"/>
        </w:rPr>
        <w:t>e desde el mes de Mayo de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
        <w:gridCol w:w="6840"/>
        <w:gridCol w:w="1392"/>
      </w:tblGrid>
      <w:tr w:rsidR="00B869C8" w:rsidRPr="00B869C8" w:rsidTr="000162E8">
        <w:tc>
          <w:tcPr>
            <w:tcW w:w="910" w:type="dxa"/>
          </w:tcPr>
          <w:p w:rsidR="00B869C8" w:rsidRPr="00B869C8" w:rsidRDefault="00B869C8" w:rsidP="00B869C8">
            <w:pPr>
              <w:jc w:val="both"/>
              <w:rPr>
                <w:szCs w:val="28"/>
                <w:lang w:eastAsia="en-US"/>
              </w:rPr>
            </w:pPr>
            <w:r w:rsidRPr="00B869C8">
              <w:rPr>
                <w:szCs w:val="28"/>
                <w:lang w:eastAsia="en-US"/>
              </w:rPr>
              <w:t>a)</w:t>
            </w:r>
          </w:p>
        </w:tc>
        <w:tc>
          <w:tcPr>
            <w:tcW w:w="6840" w:type="dxa"/>
          </w:tcPr>
          <w:p w:rsidR="00B869C8" w:rsidRPr="00B869C8" w:rsidRDefault="00B869C8" w:rsidP="00B869C8">
            <w:pPr>
              <w:jc w:val="both"/>
              <w:rPr>
                <w:szCs w:val="28"/>
                <w:lang w:eastAsia="en-US"/>
              </w:rPr>
            </w:pPr>
            <w:r w:rsidRPr="00B869C8">
              <w:rPr>
                <w:szCs w:val="28"/>
                <w:lang w:eastAsia="en-US"/>
              </w:rPr>
              <w:t xml:space="preserve">De </w:t>
            </w:r>
            <w:smartTag w:uri="urn:schemas-microsoft-com:office:smarttags" w:element="metricconverter">
              <w:smartTagPr>
                <w:attr w:name="ProductID" w:val="1 a"/>
              </w:smartTagPr>
              <w:r w:rsidRPr="00B869C8">
                <w:rPr>
                  <w:szCs w:val="28"/>
                  <w:lang w:eastAsia="en-US"/>
                </w:rPr>
                <w:t>1 a</w:t>
              </w:r>
            </w:smartTag>
            <w:r w:rsidRPr="00B869C8">
              <w:rPr>
                <w:szCs w:val="28"/>
                <w:lang w:eastAsia="en-US"/>
              </w:rPr>
              <w:t xml:space="preserve"> 50 Has.</w:t>
            </w:r>
          </w:p>
        </w:tc>
        <w:tc>
          <w:tcPr>
            <w:tcW w:w="1392" w:type="dxa"/>
          </w:tcPr>
          <w:p w:rsidR="00B869C8" w:rsidRPr="00B869C8" w:rsidRDefault="00B869C8" w:rsidP="00B869C8">
            <w:pPr>
              <w:jc w:val="both"/>
              <w:rPr>
                <w:szCs w:val="28"/>
                <w:lang w:eastAsia="en-US"/>
              </w:rPr>
            </w:pPr>
            <w:r w:rsidRPr="00B869C8">
              <w:rPr>
                <w:szCs w:val="28"/>
                <w:lang w:eastAsia="en-US"/>
              </w:rPr>
              <w:t>$ 6,32.-</w:t>
            </w:r>
          </w:p>
        </w:tc>
      </w:tr>
      <w:tr w:rsidR="00B869C8" w:rsidRPr="00B869C8" w:rsidTr="000162E8">
        <w:tc>
          <w:tcPr>
            <w:tcW w:w="910" w:type="dxa"/>
          </w:tcPr>
          <w:p w:rsidR="00B869C8" w:rsidRPr="00B869C8" w:rsidRDefault="00B869C8" w:rsidP="00B869C8">
            <w:pPr>
              <w:jc w:val="both"/>
              <w:rPr>
                <w:szCs w:val="28"/>
                <w:lang w:eastAsia="en-US"/>
              </w:rPr>
            </w:pPr>
            <w:r w:rsidRPr="00B869C8">
              <w:rPr>
                <w:szCs w:val="28"/>
                <w:lang w:eastAsia="en-US"/>
              </w:rPr>
              <w:t>b)</w:t>
            </w:r>
          </w:p>
        </w:tc>
        <w:tc>
          <w:tcPr>
            <w:tcW w:w="6840" w:type="dxa"/>
          </w:tcPr>
          <w:p w:rsidR="00B869C8" w:rsidRPr="00B869C8" w:rsidRDefault="00B869C8" w:rsidP="00B869C8">
            <w:pPr>
              <w:jc w:val="both"/>
              <w:rPr>
                <w:szCs w:val="28"/>
                <w:lang w:eastAsia="en-US"/>
              </w:rPr>
            </w:pPr>
            <w:r w:rsidRPr="00B869C8">
              <w:rPr>
                <w:szCs w:val="28"/>
                <w:lang w:eastAsia="en-US"/>
              </w:rPr>
              <w:t xml:space="preserve">Más de </w:t>
            </w:r>
            <w:smartTag w:uri="urn:schemas-microsoft-com:office:smarttags" w:element="metricconverter">
              <w:smartTagPr>
                <w:attr w:name="ProductID" w:val="50 a"/>
              </w:smartTagPr>
              <w:r w:rsidRPr="00B869C8">
                <w:rPr>
                  <w:szCs w:val="28"/>
                  <w:lang w:eastAsia="en-US"/>
                </w:rPr>
                <w:t>50 a</w:t>
              </w:r>
            </w:smartTag>
            <w:r w:rsidRPr="00B869C8">
              <w:rPr>
                <w:szCs w:val="28"/>
                <w:lang w:eastAsia="en-US"/>
              </w:rPr>
              <w:t xml:space="preserve"> 100 Has.</w:t>
            </w:r>
          </w:p>
        </w:tc>
        <w:tc>
          <w:tcPr>
            <w:tcW w:w="1392" w:type="dxa"/>
          </w:tcPr>
          <w:p w:rsidR="00B869C8" w:rsidRPr="00B869C8" w:rsidRDefault="00B869C8" w:rsidP="00B869C8">
            <w:pPr>
              <w:jc w:val="both"/>
              <w:rPr>
                <w:szCs w:val="28"/>
                <w:lang w:eastAsia="en-US"/>
              </w:rPr>
            </w:pPr>
            <w:r w:rsidRPr="00B869C8">
              <w:rPr>
                <w:szCs w:val="28"/>
                <w:lang w:eastAsia="en-US"/>
              </w:rPr>
              <w:t>$ 12,89.-</w:t>
            </w:r>
          </w:p>
        </w:tc>
      </w:tr>
      <w:tr w:rsidR="00B869C8" w:rsidRPr="00B869C8" w:rsidTr="000162E8">
        <w:tc>
          <w:tcPr>
            <w:tcW w:w="910" w:type="dxa"/>
          </w:tcPr>
          <w:p w:rsidR="00B869C8" w:rsidRPr="00B869C8" w:rsidRDefault="00B869C8" w:rsidP="00B869C8">
            <w:pPr>
              <w:jc w:val="both"/>
              <w:rPr>
                <w:szCs w:val="28"/>
                <w:lang w:eastAsia="en-US"/>
              </w:rPr>
            </w:pPr>
            <w:r w:rsidRPr="00B869C8">
              <w:rPr>
                <w:szCs w:val="28"/>
                <w:lang w:eastAsia="en-US"/>
              </w:rPr>
              <w:t>c)</w:t>
            </w:r>
          </w:p>
        </w:tc>
        <w:tc>
          <w:tcPr>
            <w:tcW w:w="6840" w:type="dxa"/>
          </w:tcPr>
          <w:p w:rsidR="00B869C8" w:rsidRPr="00B869C8" w:rsidRDefault="00B869C8" w:rsidP="00B869C8">
            <w:pPr>
              <w:jc w:val="both"/>
              <w:rPr>
                <w:szCs w:val="28"/>
                <w:lang w:eastAsia="en-US"/>
              </w:rPr>
            </w:pPr>
            <w:r w:rsidRPr="00B869C8">
              <w:rPr>
                <w:szCs w:val="28"/>
                <w:lang w:eastAsia="en-US"/>
              </w:rPr>
              <w:t xml:space="preserve">Más de </w:t>
            </w:r>
            <w:smartTag w:uri="urn:schemas-microsoft-com:office:smarttags" w:element="metricconverter">
              <w:smartTagPr>
                <w:attr w:name="ProductID" w:val="100 a"/>
              </w:smartTagPr>
              <w:r w:rsidRPr="00B869C8">
                <w:rPr>
                  <w:szCs w:val="28"/>
                  <w:lang w:eastAsia="en-US"/>
                </w:rPr>
                <w:t>100 a</w:t>
              </w:r>
            </w:smartTag>
            <w:r w:rsidRPr="00B869C8">
              <w:rPr>
                <w:szCs w:val="28"/>
                <w:lang w:eastAsia="en-US"/>
              </w:rPr>
              <w:t xml:space="preserve"> 200 Has.</w:t>
            </w:r>
          </w:p>
        </w:tc>
        <w:tc>
          <w:tcPr>
            <w:tcW w:w="1392" w:type="dxa"/>
          </w:tcPr>
          <w:p w:rsidR="00B869C8" w:rsidRPr="00B869C8" w:rsidRDefault="00B869C8" w:rsidP="00B869C8">
            <w:pPr>
              <w:jc w:val="both"/>
              <w:rPr>
                <w:szCs w:val="28"/>
                <w:lang w:eastAsia="en-US"/>
              </w:rPr>
            </w:pPr>
            <w:r w:rsidRPr="00B869C8">
              <w:rPr>
                <w:szCs w:val="28"/>
                <w:lang w:eastAsia="en-US"/>
              </w:rPr>
              <w:t>$ 16,54.-</w:t>
            </w:r>
          </w:p>
        </w:tc>
      </w:tr>
      <w:tr w:rsidR="00B869C8" w:rsidRPr="00B869C8" w:rsidTr="000162E8">
        <w:tc>
          <w:tcPr>
            <w:tcW w:w="910" w:type="dxa"/>
          </w:tcPr>
          <w:p w:rsidR="00B869C8" w:rsidRPr="00B869C8" w:rsidRDefault="00B869C8" w:rsidP="00B869C8">
            <w:pPr>
              <w:jc w:val="both"/>
              <w:rPr>
                <w:szCs w:val="28"/>
                <w:lang w:eastAsia="en-US"/>
              </w:rPr>
            </w:pPr>
            <w:r w:rsidRPr="00B869C8">
              <w:rPr>
                <w:szCs w:val="28"/>
                <w:lang w:eastAsia="en-US"/>
              </w:rPr>
              <w:lastRenderedPageBreak/>
              <w:t>d)</w:t>
            </w:r>
          </w:p>
        </w:tc>
        <w:tc>
          <w:tcPr>
            <w:tcW w:w="6840" w:type="dxa"/>
          </w:tcPr>
          <w:p w:rsidR="00B869C8" w:rsidRPr="00B869C8" w:rsidRDefault="00B869C8" w:rsidP="00B869C8">
            <w:pPr>
              <w:jc w:val="both"/>
              <w:rPr>
                <w:szCs w:val="28"/>
                <w:lang w:eastAsia="en-US"/>
              </w:rPr>
            </w:pPr>
            <w:r w:rsidRPr="00B869C8">
              <w:rPr>
                <w:szCs w:val="28"/>
                <w:lang w:eastAsia="en-US"/>
              </w:rPr>
              <w:t xml:space="preserve">Más de </w:t>
            </w:r>
            <w:smartTag w:uri="urn:schemas-microsoft-com:office:smarttags" w:element="metricconverter">
              <w:smartTagPr>
                <w:attr w:name="ProductID" w:val="200 a"/>
              </w:smartTagPr>
              <w:r w:rsidRPr="00B869C8">
                <w:rPr>
                  <w:szCs w:val="28"/>
                  <w:lang w:eastAsia="en-US"/>
                </w:rPr>
                <w:t>200 a</w:t>
              </w:r>
            </w:smartTag>
            <w:r w:rsidRPr="00B869C8">
              <w:rPr>
                <w:szCs w:val="28"/>
                <w:lang w:eastAsia="en-US"/>
              </w:rPr>
              <w:t xml:space="preserve"> 500 Has.</w:t>
            </w:r>
          </w:p>
        </w:tc>
        <w:tc>
          <w:tcPr>
            <w:tcW w:w="1392" w:type="dxa"/>
          </w:tcPr>
          <w:p w:rsidR="00B869C8" w:rsidRPr="00B869C8" w:rsidRDefault="00B869C8" w:rsidP="00B869C8">
            <w:pPr>
              <w:jc w:val="both"/>
              <w:rPr>
                <w:szCs w:val="28"/>
                <w:lang w:eastAsia="en-US"/>
              </w:rPr>
            </w:pPr>
            <w:r w:rsidRPr="00B869C8">
              <w:rPr>
                <w:szCs w:val="28"/>
                <w:lang w:eastAsia="en-US"/>
              </w:rPr>
              <w:t>$ 20,50.-</w:t>
            </w:r>
          </w:p>
        </w:tc>
      </w:tr>
      <w:tr w:rsidR="00B869C8" w:rsidRPr="00B869C8" w:rsidTr="000162E8">
        <w:tc>
          <w:tcPr>
            <w:tcW w:w="910" w:type="dxa"/>
          </w:tcPr>
          <w:p w:rsidR="00B869C8" w:rsidRPr="00B869C8" w:rsidRDefault="00B869C8" w:rsidP="00B869C8">
            <w:pPr>
              <w:jc w:val="both"/>
              <w:rPr>
                <w:szCs w:val="28"/>
                <w:lang w:eastAsia="en-US"/>
              </w:rPr>
            </w:pPr>
            <w:r w:rsidRPr="00B869C8">
              <w:rPr>
                <w:szCs w:val="28"/>
                <w:lang w:eastAsia="en-US"/>
              </w:rPr>
              <w:t>e)</w:t>
            </w:r>
          </w:p>
        </w:tc>
        <w:tc>
          <w:tcPr>
            <w:tcW w:w="6840" w:type="dxa"/>
          </w:tcPr>
          <w:p w:rsidR="00B869C8" w:rsidRPr="00B869C8" w:rsidRDefault="00B869C8" w:rsidP="00B869C8">
            <w:pPr>
              <w:jc w:val="both"/>
              <w:rPr>
                <w:szCs w:val="28"/>
                <w:lang w:eastAsia="en-US"/>
              </w:rPr>
            </w:pPr>
            <w:r w:rsidRPr="00B869C8">
              <w:rPr>
                <w:szCs w:val="28"/>
                <w:lang w:eastAsia="en-US"/>
              </w:rPr>
              <w:t xml:space="preserve">Más de </w:t>
            </w:r>
            <w:smartTag w:uri="urn:schemas-microsoft-com:office:smarttags" w:element="metricconverter">
              <w:smartTagPr>
                <w:attr w:name="ProductID" w:val="500 a"/>
              </w:smartTagPr>
              <w:r w:rsidRPr="00B869C8">
                <w:rPr>
                  <w:szCs w:val="28"/>
                  <w:lang w:eastAsia="en-US"/>
                </w:rPr>
                <w:t>500 a</w:t>
              </w:r>
            </w:smartTag>
            <w:r w:rsidRPr="00B869C8">
              <w:rPr>
                <w:szCs w:val="28"/>
                <w:lang w:eastAsia="en-US"/>
              </w:rPr>
              <w:t xml:space="preserve"> 1.000 Has.</w:t>
            </w:r>
          </w:p>
        </w:tc>
        <w:tc>
          <w:tcPr>
            <w:tcW w:w="1392" w:type="dxa"/>
          </w:tcPr>
          <w:p w:rsidR="00B869C8" w:rsidRPr="00B869C8" w:rsidRDefault="00B869C8" w:rsidP="00B869C8">
            <w:pPr>
              <w:jc w:val="both"/>
              <w:rPr>
                <w:szCs w:val="28"/>
                <w:lang w:eastAsia="en-US"/>
              </w:rPr>
            </w:pPr>
            <w:r w:rsidRPr="00B869C8">
              <w:rPr>
                <w:szCs w:val="28"/>
                <w:lang w:eastAsia="en-US"/>
              </w:rPr>
              <w:t>$ 24,88.-</w:t>
            </w:r>
          </w:p>
        </w:tc>
      </w:tr>
      <w:tr w:rsidR="00B869C8" w:rsidRPr="00B869C8" w:rsidTr="000162E8">
        <w:tc>
          <w:tcPr>
            <w:tcW w:w="910" w:type="dxa"/>
          </w:tcPr>
          <w:p w:rsidR="00B869C8" w:rsidRPr="00B869C8" w:rsidRDefault="00B869C8" w:rsidP="00B869C8">
            <w:pPr>
              <w:jc w:val="both"/>
              <w:rPr>
                <w:szCs w:val="28"/>
                <w:lang w:eastAsia="en-US"/>
              </w:rPr>
            </w:pPr>
            <w:r w:rsidRPr="00B869C8">
              <w:rPr>
                <w:szCs w:val="28"/>
                <w:lang w:eastAsia="en-US"/>
              </w:rPr>
              <w:t>f)</w:t>
            </w:r>
          </w:p>
        </w:tc>
        <w:tc>
          <w:tcPr>
            <w:tcW w:w="6840" w:type="dxa"/>
          </w:tcPr>
          <w:p w:rsidR="00B869C8" w:rsidRPr="00B869C8" w:rsidRDefault="00B869C8" w:rsidP="00B869C8">
            <w:pPr>
              <w:jc w:val="both"/>
              <w:rPr>
                <w:szCs w:val="28"/>
                <w:lang w:eastAsia="en-US"/>
              </w:rPr>
            </w:pPr>
            <w:r w:rsidRPr="00B869C8">
              <w:rPr>
                <w:szCs w:val="28"/>
                <w:lang w:eastAsia="en-US"/>
              </w:rPr>
              <w:t>Más de 1.001 o más Has.</w:t>
            </w:r>
          </w:p>
        </w:tc>
        <w:tc>
          <w:tcPr>
            <w:tcW w:w="1392" w:type="dxa"/>
          </w:tcPr>
          <w:p w:rsidR="00B869C8" w:rsidRPr="00B869C8" w:rsidRDefault="00B869C8" w:rsidP="00B869C8">
            <w:pPr>
              <w:jc w:val="both"/>
              <w:rPr>
                <w:szCs w:val="28"/>
                <w:lang w:eastAsia="en-US"/>
              </w:rPr>
            </w:pPr>
            <w:r w:rsidRPr="00B869C8">
              <w:rPr>
                <w:szCs w:val="28"/>
                <w:lang w:eastAsia="en-US"/>
              </w:rPr>
              <w:t>$ 29,37.-</w:t>
            </w:r>
          </w:p>
        </w:tc>
      </w:tr>
    </w:tbl>
    <w:p w:rsidR="00B869C8" w:rsidRPr="00B869C8" w:rsidRDefault="00B869C8" w:rsidP="00B869C8">
      <w:pPr>
        <w:jc w:val="both"/>
        <w:rPr>
          <w:szCs w:val="28"/>
          <w:lang w:eastAsia="en-US"/>
        </w:rPr>
      </w:pPr>
      <w:r w:rsidRPr="00B869C8">
        <w:rPr>
          <w:b/>
          <w:bCs/>
          <w:i/>
          <w:iCs/>
          <w:szCs w:val="28"/>
          <w:lang w:eastAsia="en-US"/>
        </w:rPr>
        <w:t>Artículo 109º: –</w:t>
      </w:r>
      <w:r w:rsidRPr="00B869C8">
        <w:rPr>
          <w:szCs w:val="28"/>
          <w:lang w:eastAsia="en-US"/>
        </w:rPr>
        <w:t xml:space="preserve"> Fondo Control de Plagas: Destínese el 3% a cobrar sobre el valor de la Tasa por Red Vial, a las acciones tendientes a mitigar y/o erradicar las plagas como: cotorras, acacia negra y las que se determinen como necesarias, como fondo con esa afectación.</w:t>
      </w:r>
    </w:p>
    <w:p w:rsidR="00B869C8" w:rsidRPr="00B869C8" w:rsidRDefault="00B869C8" w:rsidP="00B869C8">
      <w:pPr>
        <w:jc w:val="both"/>
        <w:rPr>
          <w:szCs w:val="28"/>
          <w:lang w:eastAsia="en-US"/>
        </w:rPr>
      </w:pPr>
      <w:r w:rsidRPr="00B869C8">
        <w:rPr>
          <w:b/>
          <w:bCs/>
          <w:i/>
          <w:iCs/>
          <w:szCs w:val="28"/>
          <w:lang w:eastAsia="en-US"/>
        </w:rPr>
        <w:t>Artículo 110º: –</w:t>
      </w:r>
      <w:r w:rsidRPr="00B869C8">
        <w:rPr>
          <w:b/>
          <w:szCs w:val="28"/>
          <w:lang w:eastAsia="en-US"/>
        </w:rPr>
        <w:t xml:space="preserve"> </w:t>
      </w:r>
      <w:r w:rsidRPr="00B869C8">
        <w:rPr>
          <w:szCs w:val="28"/>
          <w:lang w:eastAsia="en-US"/>
        </w:rPr>
        <w:t>Quedan fuera de la tributación establecida en este Capítulo, las superficies menores de una (1) hectárea.</w:t>
      </w:r>
    </w:p>
    <w:p w:rsidR="00B869C8" w:rsidRPr="00B869C8" w:rsidRDefault="00B869C8" w:rsidP="00B869C8">
      <w:pPr>
        <w:jc w:val="both"/>
        <w:rPr>
          <w:szCs w:val="28"/>
          <w:lang w:eastAsia="en-US"/>
        </w:rPr>
      </w:pPr>
      <w:r w:rsidRPr="00B869C8">
        <w:rPr>
          <w:b/>
          <w:bCs/>
          <w:i/>
          <w:iCs/>
          <w:szCs w:val="28"/>
          <w:lang w:eastAsia="en-US"/>
        </w:rPr>
        <w:t>Artículo 111º: –</w:t>
      </w:r>
      <w:r w:rsidRPr="00B869C8">
        <w:rPr>
          <w:b/>
          <w:szCs w:val="28"/>
          <w:lang w:eastAsia="en-US"/>
        </w:rPr>
        <w:t xml:space="preserve"> </w:t>
      </w:r>
      <w:r w:rsidRPr="00B869C8">
        <w:rPr>
          <w:szCs w:val="28"/>
          <w:lang w:eastAsia="en-US"/>
        </w:rPr>
        <w:t>El pago de esta Tasa se efectuará con periodicidad bimestral dentro del año calendario de que se trate, en la fecha que el Departamento Ejecutivo determine en el pertinente calendario fiscal anual.</w:t>
      </w:r>
    </w:p>
    <w:p w:rsidR="00B869C8" w:rsidRPr="00B869C8" w:rsidRDefault="00B869C8" w:rsidP="00B869C8">
      <w:pPr>
        <w:jc w:val="both"/>
        <w:rPr>
          <w:szCs w:val="28"/>
          <w:lang w:eastAsia="en-US"/>
        </w:rPr>
      </w:pPr>
      <w:r w:rsidRPr="00B869C8">
        <w:rPr>
          <w:b/>
          <w:bCs/>
          <w:i/>
          <w:iCs/>
          <w:szCs w:val="28"/>
          <w:lang w:eastAsia="en-US"/>
        </w:rPr>
        <w:t>Artículo 112º: –</w:t>
      </w:r>
      <w:r w:rsidRPr="00B869C8">
        <w:rPr>
          <w:b/>
          <w:szCs w:val="28"/>
          <w:lang w:eastAsia="en-US"/>
        </w:rPr>
        <w:t xml:space="preserve"> </w:t>
      </w:r>
      <w:r w:rsidRPr="00B869C8">
        <w:rPr>
          <w:szCs w:val="28"/>
          <w:lang w:eastAsia="en-US"/>
        </w:rPr>
        <w:t>Son contribuyentes de esta Tasa:</w:t>
      </w:r>
    </w:p>
    <w:p w:rsidR="00B869C8" w:rsidRPr="00B869C8" w:rsidRDefault="00B869C8" w:rsidP="00B869C8">
      <w:pPr>
        <w:jc w:val="both"/>
        <w:rPr>
          <w:szCs w:val="28"/>
          <w:lang w:eastAsia="en-US"/>
        </w:rPr>
      </w:pPr>
      <w:r w:rsidRPr="00B869C8">
        <w:rPr>
          <w:szCs w:val="28"/>
          <w:lang w:eastAsia="en-US"/>
        </w:rPr>
        <w:t>a) Los titulares de dominio de los inmuebles, con exclusión de los nudos propietarios.</w:t>
      </w:r>
    </w:p>
    <w:p w:rsidR="00B869C8" w:rsidRPr="00B869C8" w:rsidRDefault="00B869C8" w:rsidP="00B869C8">
      <w:pPr>
        <w:jc w:val="both"/>
        <w:rPr>
          <w:szCs w:val="28"/>
          <w:lang w:eastAsia="en-US"/>
        </w:rPr>
      </w:pPr>
      <w:r w:rsidRPr="00B869C8">
        <w:rPr>
          <w:szCs w:val="28"/>
          <w:lang w:eastAsia="en-US"/>
        </w:rPr>
        <w:t>b) Los usufructuarios</w:t>
      </w:r>
    </w:p>
    <w:p w:rsidR="00B869C8" w:rsidRPr="00B869C8" w:rsidRDefault="00B869C8" w:rsidP="00B869C8">
      <w:pPr>
        <w:jc w:val="both"/>
        <w:rPr>
          <w:szCs w:val="28"/>
          <w:lang w:eastAsia="en-US"/>
        </w:rPr>
      </w:pPr>
      <w:r w:rsidRPr="00B869C8">
        <w:rPr>
          <w:szCs w:val="28"/>
          <w:lang w:eastAsia="en-US"/>
        </w:rPr>
        <w:t>c) Los poseedores a título de dueño.</w:t>
      </w:r>
    </w:p>
    <w:p w:rsidR="00B869C8" w:rsidRPr="00B869C8" w:rsidRDefault="00B869C8" w:rsidP="00B869C8">
      <w:pPr>
        <w:jc w:val="both"/>
        <w:rPr>
          <w:szCs w:val="28"/>
          <w:lang w:eastAsia="en-US"/>
        </w:rPr>
      </w:pPr>
      <w:r w:rsidRPr="00B869C8">
        <w:rPr>
          <w:szCs w:val="28"/>
          <w:lang w:eastAsia="en-US"/>
        </w:rPr>
        <w:t>d) Los herederos o las sucesiones.</w:t>
      </w:r>
    </w:p>
    <w:p w:rsidR="00B869C8" w:rsidRPr="00B869C8" w:rsidRDefault="00B869C8" w:rsidP="00B869C8">
      <w:pPr>
        <w:jc w:val="both"/>
        <w:rPr>
          <w:b/>
          <w:szCs w:val="28"/>
          <w:u w:val="single"/>
          <w:lang w:eastAsia="en-US"/>
        </w:rPr>
      </w:pPr>
      <w:r w:rsidRPr="00B869C8">
        <w:rPr>
          <w:b/>
          <w:szCs w:val="28"/>
          <w:u w:val="single"/>
          <w:lang w:eastAsia="en-US"/>
        </w:rPr>
        <w:t>CAPITULO  DECIMO  SEPTIMO</w:t>
      </w:r>
    </w:p>
    <w:p w:rsidR="00B869C8" w:rsidRPr="00B869C8" w:rsidRDefault="00B869C8" w:rsidP="00B869C8">
      <w:pPr>
        <w:jc w:val="both"/>
        <w:rPr>
          <w:bCs/>
          <w:szCs w:val="28"/>
          <w:u w:val="double"/>
          <w:lang w:eastAsia="en-US"/>
        </w:rPr>
      </w:pPr>
      <w:r w:rsidRPr="00B869C8">
        <w:rPr>
          <w:bCs/>
          <w:szCs w:val="28"/>
          <w:u w:val="double"/>
          <w:lang w:eastAsia="en-US"/>
        </w:rPr>
        <w:t>DERECHOS  DE  CEMENTERIO</w:t>
      </w:r>
    </w:p>
    <w:p w:rsidR="00B869C8" w:rsidRPr="00B869C8" w:rsidRDefault="00B869C8" w:rsidP="00B869C8">
      <w:pPr>
        <w:jc w:val="both"/>
        <w:rPr>
          <w:szCs w:val="28"/>
          <w:lang w:eastAsia="en-US"/>
        </w:rPr>
      </w:pPr>
      <w:r w:rsidRPr="00B869C8">
        <w:rPr>
          <w:b/>
          <w:bCs/>
          <w:i/>
          <w:iCs/>
          <w:szCs w:val="28"/>
          <w:lang w:eastAsia="en-US"/>
        </w:rPr>
        <w:t>Artículo 113º. –</w:t>
      </w:r>
      <w:r w:rsidRPr="00B869C8">
        <w:rPr>
          <w:b/>
          <w:szCs w:val="28"/>
          <w:lang w:eastAsia="en-US"/>
        </w:rPr>
        <w:t xml:space="preserve"> </w:t>
      </w:r>
      <w:r w:rsidRPr="00B869C8">
        <w:rPr>
          <w:szCs w:val="28"/>
          <w:lang w:eastAsia="en-US"/>
        </w:rPr>
        <w:t>Comprende los servicios de inhumación, exhumación, reducción, depósitos y traslados internos, la concesión de terrenos para bóvedas, panteones o sepulturas de enterratorios. El arrendamiento de nichos, sus renovaciones, transferencia, excepto cuando se realicen por sucesiones hereditarias y todo otro servicio que se preste dentro del Cementerio Municipal a partir del p</w:t>
      </w:r>
      <w:r w:rsidR="003D5106">
        <w:rPr>
          <w:szCs w:val="28"/>
          <w:lang w:eastAsia="en-US"/>
        </w:rPr>
        <w:t>rimer día del mes Mayo de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
        <w:gridCol w:w="7808"/>
        <w:gridCol w:w="1396"/>
      </w:tblGrid>
      <w:tr w:rsidR="00B869C8" w:rsidRPr="00B869C8" w:rsidTr="00B505D1">
        <w:tc>
          <w:tcPr>
            <w:tcW w:w="342" w:type="dxa"/>
          </w:tcPr>
          <w:p w:rsidR="00B869C8" w:rsidRPr="00B869C8" w:rsidRDefault="00B869C8" w:rsidP="00B869C8">
            <w:pPr>
              <w:jc w:val="both"/>
              <w:rPr>
                <w:szCs w:val="28"/>
                <w:lang w:eastAsia="en-US"/>
              </w:rPr>
            </w:pPr>
            <w:r w:rsidRPr="00B869C8">
              <w:rPr>
                <w:szCs w:val="28"/>
                <w:lang w:eastAsia="en-US"/>
              </w:rPr>
              <w:t>a)</w:t>
            </w:r>
          </w:p>
        </w:tc>
        <w:tc>
          <w:tcPr>
            <w:tcW w:w="7808" w:type="dxa"/>
          </w:tcPr>
          <w:p w:rsidR="00B869C8" w:rsidRPr="00B869C8" w:rsidRDefault="00B869C8" w:rsidP="00B869C8">
            <w:pPr>
              <w:jc w:val="both"/>
              <w:rPr>
                <w:szCs w:val="28"/>
                <w:lang w:eastAsia="en-US"/>
              </w:rPr>
            </w:pPr>
            <w:r w:rsidRPr="00B869C8">
              <w:rPr>
                <w:szCs w:val="28"/>
                <w:lang w:eastAsia="en-US"/>
              </w:rPr>
              <w:t>Nichos Municipales:</w:t>
            </w:r>
          </w:p>
          <w:p w:rsidR="00B869C8" w:rsidRPr="00B869C8" w:rsidRDefault="00B869C8" w:rsidP="002B64BA">
            <w:pPr>
              <w:numPr>
                <w:ilvl w:val="0"/>
                <w:numId w:val="27"/>
              </w:numPr>
              <w:jc w:val="both"/>
              <w:rPr>
                <w:szCs w:val="28"/>
                <w:lang w:eastAsia="en-US"/>
              </w:rPr>
            </w:pPr>
            <w:r w:rsidRPr="00B869C8">
              <w:rPr>
                <w:szCs w:val="28"/>
                <w:lang w:eastAsia="en-US"/>
              </w:rPr>
              <w:t>Para urnas, arrendamiento por diez (10) años………….</w:t>
            </w:r>
          </w:p>
          <w:p w:rsidR="00B869C8" w:rsidRPr="00B869C8" w:rsidRDefault="00B869C8" w:rsidP="002B64BA">
            <w:pPr>
              <w:numPr>
                <w:ilvl w:val="0"/>
                <w:numId w:val="27"/>
              </w:numPr>
              <w:jc w:val="both"/>
              <w:rPr>
                <w:szCs w:val="28"/>
                <w:lang w:eastAsia="en-US"/>
              </w:rPr>
            </w:pPr>
            <w:r w:rsidRPr="00B869C8">
              <w:rPr>
                <w:szCs w:val="28"/>
                <w:lang w:eastAsia="en-US"/>
              </w:rPr>
              <w:t>Para ataúdes, arrendamiento por diez (10) años, de primer</w:t>
            </w:r>
            <w:r w:rsidR="00B505D1">
              <w:rPr>
                <w:szCs w:val="28"/>
                <w:lang w:eastAsia="en-US"/>
              </w:rPr>
              <w:t>a categoría………</w:t>
            </w:r>
          </w:p>
          <w:p w:rsidR="00B869C8" w:rsidRPr="00B869C8" w:rsidRDefault="00B869C8" w:rsidP="002B64BA">
            <w:pPr>
              <w:numPr>
                <w:ilvl w:val="0"/>
                <w:numId w:val="27"/>
              </w:numPr>
              <w:jc w:val="both"/>
              <w:rPr>
                <w:szCs w:val="28"/>
                <w:lang w:eastAsia="en-US"/>
              </w:rPr>
            </w:pPr>
            <w:r w:rsidRPr="00B869C8">
              <w:rPr>
                <w:szCs w:val="28"/>
                <w:lang w:eastAsia="en-US"/>
              </w:rPr>
              <w:t>Para ataúdes, arrendamiento por diez (10) años, de segun</w:t>
            </w:r>
            <w:r w:rsidR="00B505D1">
              <w:rPr>
                <w:szCs w:val="28"/>
                <w:lang w:eastAsia="en-US"/>
              </w:rPr>
              <w:t>da categoría…………………………………</w:t>
            </w:r>
          </w:p>
        </w:tc>
        <w:tc>
          <w:tcPr>
            <w:tcW w:w="139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$ 680,00.-</w:t>
            </w: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$ 4.050,00.-</w:t>
            </w: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$ 2.700,00.-</w:t>
            </w:r>
          </w:p>
        </w:tc>
      </w:tr>
      <w:tr w:rsidR="00B869C8" w:rsidRPr="00B869C8" w:rsidTr="00B505D1">
        <w:tc>
          <w:tcPr>
            <w:tcW w:w="342" w:type="dxa"/>
          </w:tcPr>
          <w:p w:rsidR="00B869C8" w:rsidRPr="00B869C8" w:rsidRDefault="00B869C8" w:rsidP="00B869C8">
            <w:pPr>
              <w:jc w:val="both"/>
              <w:rPr>
                <w:szCs w:val="28"/>
                <w:lang w:eastAsia="en-US"/>
              </w:rPr>
            </w:pPr>
            <w:r w:rsidRPr="00B869C8">
              <w:rPr>
                <w:szCs w:val="28"/>
                <w:lang w:eastAsia="en-US"/>
              </w:rPr>
              <w:t>b)</w:t>
            </w:r>
          </w:p>
        </w:tc>
        <w:tc>
          <w:tcPr>
            <w:tcW w:w="7808" w:type="dxa"/>
          </w:tcPr>
          <w:p w:rsidR="00B869C8" w:rsidRPr="00B869C8" w:rsidRDefault="00B869C8" w:rsidP="00B869C8">
            <w:pPr>
              <w:jc w:val="both"/>
              <w:rPr>
                <w:szCs w:val="28"/>
                <w:lang w:eastAsia="en-US"/>
              </w:rPr>
            </w:pPr>
            <w:r w:rsidRPr="00B869C8">
              <w:rPr>
                <w:szCs w:val="28"/>
                <w:lang w:eastAsia="en-US"/>
              </w:rPr>
              <w:t>Terrenos:</w:t>
            </w:r>
          </w:p>
          <w:p w:rsidR="00B869C8" w:rsidRPr="00B869C8" w:rsidRDefault="00B869C8" w:rsidP="002B64BA">
            <w:pPr>
              <w:numPr>
                <w:ilvl w:val="0"/>
                <w:numId w:val="28"/>
              </w:numPr>
              <w:jc w:val="both"/>
              <w:rPr>
                <w:szCs w:val="28"/>
                <w:lang w:eastAsia="en-US"/>
              </w:rPr>
            </w:pPr>
            <w:r w:rsidRPr="00B869C8">
              <w:rPr>
                <w:szCs w:val="28"/>
                <w:lang w:eastAsia="en-US"/>
              </w:rPr>
              <w:t xml:space="preserve">Lotes de terrenos para bóvedas de </w:t>
            </w:r>
            <w:smartTag w:uri="urn:schemas-microsoft-com:office:smarttags" w:element="metricconverter">
              <w:smartTagPr>
                <w:attr w:name="ProductID" w:val="4,33 metros"/>
              </w:smartTagPr>
              <w:r w:rsidRPr="00B869C8">
                <w:rPr>
                  <w:szCs w:val="28"/>
                  <w:lang w:eastAsia="en-US"/>
                </w:rPr>
                <w:t>4,33 metros</w:t>
              </w:r>
            </w:smartTag>
            <w:r w:rsidRPr="00B869C8">
              <w:rPr>
                <w:szCs w:val="28"/>
                <w:lang w:eastAsia="en-US"/>
              </w:rPr>
              <w:t xml:space="preserve"> de lado, arrendamiento por veinte (20) años, de primera categoría, por metro cuadrado………………….</w:t>
            </w:r>
          </w:p>
          <w:p w:rsidR="00B869C8" w:rsidRPr="00B869C8" w:rsidRDefault="00B869C8" w:rsidP="002B64BA">
            <w:pPr>
              <w:numPr>
                <w:ilvl w:val="0"/>
                <w:numId w:val="28"/>
              </w:numPr>
              <w:jc w:val="both"/>
              <w:rPr>
                <w:szCs w:val="28"/>
                <w:lang w:eastAsia="en-US"/>
              </w:rPr>
            </w:pPr>
            <w:r w:rsidRPr="00B869C8">
              <w:rPr>
                <w:szCs w:val="28"/>
                <w:lang w:eastAsia="en-US"/>
              </w:rPr>
              <w:t xml:space="preserve">Lotes de terrenos para bóvedas o nicheras de </w:t>
            </w:r>
            <w:smartTag w:uri="urn:schemas-microsoft-com:office:smarttags" w:element="metricconverter">
              <w:smartTagPr>
                <w:attr w:name="ProductID" w:val="4,33 metros"/>
              </w:smartTagPr>
              <w:r w:rsidRPr="00B869C8">
                <w:rPr>
                  <w:szCs w:val="28"/>
                  <w:lang w:eastAsia="en-US"/>
                </w:rPr>
                <w:t>4,33 metros</w:t>
              </w:r>
            </w:smartTag>
            <w:r w:rsidRPr="00B869C8">
              <w:rPr>
                <w:szCs w:val="28"/>
                <w:lang w:eastAsia="en-US"/>
              </w:rPr>
              <w:t xml:space="preserve"> de lado arrendamiento renovable por veinte (20) años, de segunda categoría, por m</w:t>
            </w:r>
            <w:r w:rsidR="00B505D1">
              <w:rPr>
                <w:szCs w:val="28"/>
                <w:lang w:eastAsia="en-US"/>
              </w:rPr>
              <w:t>etro cuadrado………………………………</w:t>
            </w:r>
          </w:p>
          <w:p w:rsidR="00B869C8" w:rsidRPr="00B869C8" w:rsidRDefault="00B869C8" w:rsidP="002B64BA">
            <w:pPr>
              <w:numPr>
                <w:ilvl w:val="0"/>
                <w:numId w:val="28"/>
              </w:numPr>
              <w:jc w:val="both"/>
              <w:rPr>
                <w:szCs w:val="28"/>
                <w:lang w:eastAsia="en-US"/>
              </w:rPr>
            </w:pPr>
            <w:r w:rsidRPr="00B869C8">
              <w:rPr>
                <w:szCs w:val="28"/>
                <w:lang w:eastAsia="en-US"/>
              </w:rPr>
              <w:t xml:space="preserve">Lotes de terreno para sepulturas cabeceras y laterales exclusivamente para nichos de primera categoría, de </w:t>
            </w:r>
            <w:smartTag w:uri="urn:schemas-microsoft-com:office:smarttags" w:element="metricconverter">
              <w:smartTagPr>
                <w:attr w:name="ProductID" w:val="2,50 metros"/>
              </w:smartTagPr>
              <w:r w:rsidRPr="00B869C8">
                <w:rPr>
                  <w:szCs w:val="28"/>
                  <w:lang w:eastAsia="en-US"/>
                </w:rPr>
                <w:t>2,50 metros</w:t>
              </w:r>
            </w:smartTag>
            <w:r w:rsidRPr="00B869C8">
              <w:rPr>
                <w:szCs w:val="28"/>
                <w:lang w:eastAsia="en-US"/>
              </w:rPr>
              <w:t xml:space="preserve"> por </w:t>
            </w:r>
            <w:smartTag w:uri="urn:schemas-microsoft-com:office:smarttags" w:element="metricconverter">
              <w:smartTagPr>
                <w:attr w:name="ProductID" w:val="1,10 metros"/>
              </w:smartTagPr>
              <w:r w:rsidRPr="00B869C8">
                <w:rPr>
                  <w:szCs w:val="28"/>
                  <w:lang w:eastAsia="en-US"/>
                </w:rPr>
                <w:t>1,10 metros</w:t>
              </w:r>
            </w:smartTag>
            <w:r w:rsidRPr="00B869C8">
              <w:rPr>
                <w:szCs w:val="28"/>
                <w:lang w:eastAsia="en-US"/>
              </w:rPr>
              <w:t>, arrendamiento renovable por veinte (20) años, el met</w:t>
            </w:r>
            <w:r w:rsidR="00B505D1">
              <w:rPr>
                <w:szCs w:val="28"/>
                <w:lang w:eastAsia="en-US"/>
              </w:rPr>
              <w:t>ro cuadrado………………………………</w:t>
            </w:r>
          </w:p>
          <w:p w:rsidR="00B869C8" w:rsidRPr="00B869C8" w:rsidRDefault="00B869C8" w:rsidP="002B64BA">
            <w:pPr>
              <w:numPr>
                <w:ilvl w:val="0"/>
                <w:numId w:val="28"/>
              </w:numPr>
              <w:jc w:val="both"/>
              <w:rPr>
                <w:szCs w:val="28"/>
                <w:lang w:eastAsia="en-US"/>
              </w:rPr>
            </w:pPr>
            <w:r w:rsidRPr="00B869C8">
              <w:rPr>
                <w:szCs w:val="28"/>
                <w:lang w:eastAsia="en-US"/>
              </w:rPr>
              <w:t xml:space="preserve">Lotes de terrenos para sepulturas o nichos de segunda categoría, de </w:t>
            </w:r>
            <w:smartTag w:uri="urn:schemas-microsoft-com:office:smarttags" w:element="metricconverter">
              <w:smartTagPr>
                <w:attr w:name="ProductID" w:val="2,50 metros"/>
              </w:smartTagPr>
              <w:r w:rsidRPr="00B869C8">
                <w:rPr>
                  <w:szCs w:val="28"/>
                  <w:lang w:eastAsia="en-US"/>
                </w:rPr>
                <w:t>2,50 metros</w:t>
              </w:r>
            </w:smartTag>
            <w:r w:rsidRPr="00B869C8">
              <w:rPr>
                <w:szCs w:val="28"/>
                <w:lang w:eastAsia="en-US"/>
              </w:rPr>
              <w:t xml:space="preserve">, por </w:t>
            </w:r>
            <w:smartTag w:uri="urn:schemas-microsoft-com:office:smarttags" w:element="metricconverter">
              <w:smartTagPr>
                <w:attr w:name="ProductID" w:val="1,10 metros"/>
              </w:smartTagPr>
              <w:r w:rsidRPr="00B869C8">
                <w:rPr>
                  <w:szCs w:val="28"/>
                  <w:lang w:eastAsia="en-US"/>
                </w:rPr>
                <w:t>1,10 metros</w:t>
              </w:r>
            </w:smartTag>
            <w:r w:rsidRPr="00B869C8">
              <w:rPr>
                <w:szCs w:val="28"/>
                <w:lang w:eastAsia="en-US"/>
              </w:rPr>
              <w:t>, arrendamiento renovable por veinte (20) años, el metr</w:t>
            </w:r>
            <w:r w:rsidR="00B505D1">
              <w:rPr>
                <w:szCs w:val="28"/>
                <w:lang w:eastAsia="en-US"/>
              </w:rPr>
              <w:t>o cuadrado…………</w:t>
            </w:r>
          </w:p>
        </w:tc>
        <w:tc>
          <w:tcPr>
            <w:tcW w:w="139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$ 640,00.-</w:t>
            </w: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$ 640,00.-</w:t>
            </w: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$ 580,00.-</w:t>
            </w: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$ 180,00.-</w:t>
            </w:r>
          </w:p>
        </w:tc>
      </w:tr>
      <w:tr w:rsidR="00B869C8" w:rsidRPr="00B869C8" w:rsidTr="00B505D1">
        <w:tc>
          <w:tcPr>
            <w:tcW w:w="342" w:type="dxa"/>
          </w:tcPr>
          <w:p w:rsidR="00B869C8" w:rsidRPr="00B869C8" w:rsidRDefault="00B869C8" w:rsidP="00B869C8">
            <w:pPr>
              <w:jc w:val="both"/>
              <w:rPr>
                <w:szCs w:val="28"/>
                <w:lang w:eastAsia="en-US"/>
              </w:rPr>
            </w:pPr>
            <w:r w:rsidRPr="00B869C8">
              <w:rPr>
                <w:szCs w:val="28"/>
                <w:lang w:eastAsia="en-US"/>
              </w:rPr>
              <w:t>c)</w:t>
            </w:r>
          </w:p>
        </w:tc>
        <w:tc>
          <w:tcPr>
            <w:tcW w:w="7808" w:type="dxa"/>
          </w:tcPr>
          <w:p w:rsidR="00B869C8" w:rsidRPr="00B869C8" w:rsidRDefault="00B869C8" w:rsidP="00B869C8">
            <w:pPr>
              <w:jc w:val="both"/>
              <w:rPr>
                <w:szCs w:val="28"/>
                <w:lang w:eastAsia="en-US"/>
              </w:rPr>
            </w:pPr>
            <w:r w:rsidRPr="00B869C8">
              <w:rPr>
                <w:szCs w:val="28"/>
                <w:lang w:eastAsia="en-US"/>
              </w:rPr>
              <w:t>Transferencias:</w:t>
            </w:r>
          </w:p>
          <w:p w:rsidR="00B869C8" w:rsidRPr="00B869C8" w:rsidRDefault="00B869C8" w:rsidP="00B869C8">
            <w:pPr>
              <w:jc w:val="both"/>
              <w:rPr>
                <w:szCs w:val="28"/>
                <w:lang w:eastAsia="en-US"/>
              </w:rPr>
            </w:pPr>
            <w:r w:rsidRPr="00B869C8">
              <w:rPr>
                <w:szCs w:val="28"/>
                <w:lang w:eastAsia="en-US"/>
              </w:rPr>
              <w:t>Los derechos de transferencias de terrenos para bóvedas, bóvedas nicheras, nichos, sepulturas y nichos municipales, abonarán el diez por ciento (10%) del valor establecido en la presente Ordenanza Impositiva, no pudiéndose ocupar el espacio hasta tanto no se haya concluido el trámite respectivo.</w:t>
            </w:r>
          </w:p>
        </w:tc>
        <w:tc>
          <w:tcPr>
            <w:tcW w:w="1396" w:type="dxa"/>
          </w:tcPr>
          <w:p w:rsidR="00B869C8" w:rsidRPr="00B869C8" w:rsidRDefault="00B869C8" w:rsidP="00B869C8">
            <w:pPr>
              <w:jc w:val="both"/>
              <w:rPr>
                <w:szCs w:val="28"/>
                <w:lang w:eastAsia="en-US"/>
              </w:rPr>
            </w:pPr>
          </w:p>
        </w:tc>
      </w:tr>
      <w:tr w:rsidR="00B869C8" w:rsidRPr="00B869C8" w:rsidTr="00B505D1">
        <w:tc>
          <w:tcPr>
            <w:tcW w:w="342" w:type="dxa"/>
          </w:tcPr>
          <w:p w:rsidR="00B869C8" w:rsidRPr="00B869C8" w:rsidRDefault="00B869C8" w:rsidP="00B869C8">
            <w:pPr>
              <w:jc w:val="both"/>
              <w:rPr>
                <w:szCs w:val="28"/>
                <w:lang w:eastAsia="en-US"/>
              </w:rPr>
            </w:pPr>
            <w:r w:rsidRPr="00B869C8">
              <w:rPr>
                <w:szCs w:val="28"/>
                <w:lang w:eastAsia="en-US"/>
              </w:rPr>
              <w:t>d)</w:t>
            </w:r>
          </w:p>
        </w:tc>
        <w:tc>
          <w:tcPr>
            <w:tcW w:w="7808" w:type="dxa"/>
          </w:tcPr>
          <w:p w:rsidR="00B869C8" w:rsidRPr="00B869C8" w:rsidRDefault="00B869C8" w:rsidP="00B869C8">
            <w:pPr>
              <w:jc w:val="both"/>
              <w:rPr>
                <w:szCs w:val="28"/>
                <w:lang w:eastAsia="en-US"/>
              </w:rPr>
            </w:pPr>
            <w:r w:rsidRPr="00B869C8">
              <w:rPr>
                <w:szCs w:val="28"/>
                <w:lang w:eastAsia="en-US"/>
              </w:rPr>
              <w:t>Inhumaciones en bóvedas, bóvedas nicheras, nichos cabeceras o laterales y/o sepulturas interiores:</w:t>
            </w:r>
          </w:p>
          <w:p w:rsidR="00B869C8" w:rsidRPr="00B869C8" w:rsidRDefault="00B869C8" w:rsidP="002B64BA">
            <w:pPr>
              <w:numPr>
                <w:ilvl w:val="0"/>
                <w:numId w:val="29"/>
              </w:numPr>
              <w:jc w:val="both"/>
              <w:rPr>
                <w:szCs w:val="28"/>
                <w:lang w:eastAsia="en-US"/>
              </w:rPr>
            </w:pPr>
            <w:r w:rsidRPr="00B869C8">
              <w:rPr>
                <w:szCs w:val="28"/>
                <w:lang w:eastAsia="en-US"/>
              </w:rPr>
              <w:lastRenderedPageBreak/>
              <w:t>Primera categoría con ataúd cofre, tipo cofre o r</w:t>
            </w:r>
            <w:r w:rsidR="00B505D1">
              <w:rPr>
                <w:szCs w:val="28"/>
                <w:lang w:eastAsia="en-US"/>
              </w:rPr>
              <w:t>edondo…</w:t>
            </w:r>
          </w:p>
          <w:p w:rsidR="00B869C8" w:rsidRPr="00B869C8" w:rsidRDefault="00B869C8" w:rsidP="002B64BA">
            <w:pPr>
              <w:numPr>
                <w:ilvl w:val="0"/>
                <w:numId w:val="29"/>
              </w:numPr>
              <w:jc w:val="both"/>
              <w:rPr>
                <w:szCs w:val="28"/>
                <w:u w:val="single"/>
                <w:lang w:eastAsia="en-US"/>
              </w:rPr>
            </w:pPr>
            <w:r w:rsidRPr="00B869C8">
              <w:rPr>
                <w:szCs w:val="28"/>
                <w:lang w:eastAsia="en-US"/>
              </w:rPr>
              <w:t xml:space="preserve">Segunda categoría, con ataúd bóveda o bovedilla con </w:t>
            </w:r>
            <w:r w:rsidR="00B505D1">
              <w:rPr>
                <w:szCs w:val="28"/>
                <w:lang w:eastAsia="en-US"/>
              </w:rPr>
              <w:t>caja metálica………………………</w:t>
            </w:r>
            <w:r w:rsidRPr="00B869C8">
              <w:rPr>
                <w:szCs w:val="28"/>
                <w:lang w:eastAsia="en-US"/>
              </w:rPr>
              <w:t>….</w:t>
            </w:r>
          </w:p>
          <w:p w:rsidR="00B869C8" w:rsidRPr="00B869C8" w:rsidRDefault="00B869C8" w:rsidP="002B64BA">
            <w:pPr>
              <w:numPr>
                <w:ilvl w:val="0"/>
                <w:numId w:val="29"/>
              </w:numPr>
              <w:jc w:val="both"/>
              <w:rPr>
                <w:szCs w:val="28"/>
                <w:u w:val="single"/>
                <w:lang w:eastAsia="en-US"/>
              </w:rPr>
            </w:pPr>
            <w:r w:rsidRPr="00B869C8">
              <w:rPr>
                <w:szCs w:val="28"/>
                <w:lang w:eastAsia="en-US"/>
              </w:rPr>
              <w:t>Tercera categoría, con ataúd tipo bovedilla para ti</w:t>
            </w:r>
            <w:r w:rsidR="00B505D1">
              <w:rPr>
                <w:szCs w:val="28"/>
                <w:lang w:eastAsia="en-US"/>
              </w:rPr>
              <w:t>erra………</w:t>
            </w:r>
          </w:p>
          <w:p w:rsidR="00B869C8" w:rsidRPr="00B869C8" w:rsidRDefault="00B869C8" w:rsidP="002B64BA">
            <w:pPr>
              <w:numPr>
                <w:ilvl w:val="0"/>
                <w:numId w:val="29"/>
              </w:numPr>
              <w:jc w:val="both"/>
              <w:rPr>
                <w:szCs w:val="28"/>
                <w:u w:val="single"/>
                <w:lang w:eastAsia="en-US"/>
              </w:rPr>
            </w:pPr>
            <w:r w:rsidRPr="00B869C8">
              <w:rPr>
                <w:szCs w:val="28"/>
                <w:lang w:eastAsia="en-US"/>
              </w:rPr>
              <w:t>Cuarta categoría, con ataúd tipo plano para tierra….</w:t>
            </w:r>
          </w:p>
        </w:tc>
        <w:tc>
          <w:tcPr>
            <w:tcW w:w="139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lastRenderedPageBreak/>
              <w:t>$ 246,50.-</w:t>
            </w: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$ 170,00.-</w:t>
            </w:r>
          </w:p>
          <w:p w:rsidR="00B869C8" w:rsidRPr="00B869C8" w:rsidRDefault="00B869C8" w:rsidP="00B869C8">
            <w:pPr>
              <w:jc w:val="both"/>
              <w:rPr>
                <w:szCs w:val="28"/>
                <w:lang w:eastAsia="en-US"/>
              </w:rPr>
            </w:pPr>
            <w:r w:rsidRPr="00B869C8">
              <w:rPr>
                <w:szCs w:val="28"/>
                <w:lang w:eastAsia="en-US"/>
              </w:rPr>
              <w:t>$ 110,50.-</w:t>
            </w:r>
          </w:p>
          <w:p w:rsidR="00B869C8" w:rsidRPr="00B869C8" w:rsidRDefault="00B869C8" w:rsidP="00B869C8">
            <w:pPr>
              <w:jc w:val="both"/>
              <w:rPr>
                <w:szCs w:val="28"/>
                <w:lang w:eastAsia="en-US"/>
              </w:rPr>
            </w:pPr>
            <w:r w:rsidRPr="00B869C8">
              <w:rPr>
                <w:szCs w:val="28"/>
                <w:lang w:eastAsia="en-US"/>
              </w:rPr>
              <w:t xml:space="preserve">    $ 51,00.-</w:t>
            </w:r>
          </w:p>
        </w:tc>
      </w:tr>
      <w:tr w:rsidR="00B869C8" w:rsidRPr="00B869C8" w:rsidTr="00B505D1">
        <w:tc>
          <w:tcPr>
            <w:tcW w:w="342" w:type="dxa"/>
          </w:tcPr>
          <w:p w:rsidR="00B869C8" w:rsidRPr="00B869C8" w:rsidRDefault="00B869C8" w:rsidP="00B869C8">
            <w:pPr>
              <w:jc w:val="both"/>
              <w:rPr>
                <w:szCs w:val="28"/>
                <w:lang w:eastAsia="en-US"/>
              </w:rPr>
            </w:pPr>
            <w:r w:rsidRPr="00B869C8">
              <w:rPr>
                <w:szCs w:val="28"/>
                <w:lang w:eastAsia="en-US"/>
              </w:rPr>
              <w:lastRenderedPageBreak/>
              <w:t>e)</w:t>
            </w:r>
          </w:p>
        </w:tc>
        <w:tc>
          <w:tcPr>
            <w:tcW w:w="7808" w:type="dxa"/>
          </w:tcPr>
          <w:p w:rsidR="00B869C8" w:rsidRPr="00B869C8" w:rsidRDefault="00B869C8" w:rsidP="00B869C8">
            <w:pPr>
              <w:jc w:val="both"/>
              <w:rPr>
                <w:szCs w:val="28"/>
                <w:lang w:eastAsia="en-US"/>
              </w:rPr>
            </w:pPr>
            <w:r w:rsidRPr="00B869C8">
              <w:rPr>
                <w:szCs w:val="28"/>
                <w:lang w:eastAsia="en-US"/>
              </w:rPr>
              <w:t>Exhumaciones:</w:t>
            </w:r>
          </w:p>
          <w:p w:rsidR="00B869C8" w:rsidRPr="00B869C8" w:rsidRDefault="00B869C8" w:rsidP="00B869C8">
            <w:pPr>
              <w:jc w:val="both"/>
              <w:rPr>
                <w:szCs w:val="28"/>
                <w:lang w:eastAsia="en-US"/>
              </w:rPr>
            </w:pPr>
            <w:r w:rsidRPr="00B869C8">
              <w:rPr>
                <w:szCs w:val="28"/>
                <w:lang w:eastAsia="en-US"/>
              </w:rPr>
              <w:t>Por la exhumación de restos para ser colocados en urna….</w:t>
            </w:r>
          </w:p>
        </w:tc>
        <w:tc>
          <w:tcPr>
            <w:tcW w:w="1396" w:type="dxa"/>
          </w:tcPr>
          <w:p w:rsidR="00B869C8" w:rsidRPr="00B869C8" w:rsidRDefault="00B869C8" w:rsidP="00B869C8">
            <w:pPr>
              <w:jc w:val="both"/>
              <w:rPr>
                <w:szCs w:val="28"/>
                <w:lang w:eastAsia="en-US"/>
              </w:rPr>
            </w:pPr>
          </w:p>
          <w:p w:rsidR="00B869C8" w:rsidRPr="00B869C8" w:rsidRDefault="00057FDC" w:rsidP="00B869C8">
            <w:pPr>
              <w:jc w:val="both"/>
              <w:rPr>
                <w:szCs w:val="28"/>
                <w:lang w:eastAsia="en-US"/>
              </w:rPr>
            </w:pPr>
            <w:r>
              <w:rPr>
                <w:szCs w:val="28"/>
                <w:lang w:eastAsia="en-US"/>
              </w:rPr>
              <w:t xml:space="preserve"> </w:t>
            </w:r>
            <w:r w:rsidR="00B869C8" w:rsidRPr="00B869C8">
              <w:rPr>
                <w:szCs w:val="28"/>
                <w:lang w:eastAsia="en-US"/>
              </w:rPr>
              <w:t>$ 272,00.-</w:t>
            </w:r>
          </w:p>
        </w:tc>
      </w:tr>
      <w:tr w:rsidR="00B869C8" w:rsidRPr="00B869C8" w:rsidTr="00B505D1">
        <w:tc>
          <w:tcPr>
            <w:tcW w:w="342" w:type="dxa"/>
          </w:tcPr>
          <w:p w:rsidR="00B869C8" w:rsidRPr="00B869C8" w:rsidRDefault="00B869C8" w:rsidP="00B869C8">
            <w:pPr>
              <w:jc w:val="both"/>
              <w:rPr>
                <w:szCs w:val="28"/>
                <w:lang w:eastAsia="en-US"/>
              </w:rPr>
            </w:pPr>
            <w:r w:rsidRPr="00B869C8">
              <w:rPr>
                <w:szCs w:val="28"/>
                <w:lang w:eastAsia="en-US"/>
              </w:rPr>
              <w:t>f)</w:t>
            </w:r>
          </w:p>
        </w:tc>
        <w:tc>
          <w:tcPr>
            <w:tcW w:w="7808" w:type="dxa"/>
          </w:tcPr>
          <w:p w:rsidR="00B869C8" w:rsidRPr="00B869C8" w:rsidRDefault="00B869C8" w:rsidP="00B869C8">
            <w:pPr>
              <w:jc w:val="both"/>
              <w:rPr>
                <w:szCs w:val="28"/>
                <w:lang w:eastAsia="en-US"/>
              </w:rPr>
            </w:pPr>
            <w:r w:rsidRPr="00B869C8">
              <w:rPr>
                <w:szCs w:val="28"/>
                <w:lang w:eastAsia="en-US"/>
              </w:rPr>
              <w:t>Cambio de ataúdes o caja metálica:</w:t>
            </w:r>
          </w:p>
          <w:p w:rsidR="00B869C8" w:rsidRPr="00B869C8" w:rsidRDefault="00B869C8" w:rsidP="00B869C8">
            <w:pPr>
              <w:jc w:val="both"/>
              <w:rPr>
                <w:szCs w:val="28"/>
                <w:lang w:eastAsia="en-US"/>
              </w:rPr>
            </w:pPr>
            <w:r w:rsidRPr="00B869C8">
              <w:rPr>
                <w:szCs w:val="28"/>
                <w:lang w:eastAsia="en-US"/>
              </w:rPr>
              <w:t>Para cambiar de cajón y/o caja metálica de cadáver deposit</w:t>
            </w:r>
            <w:r w:rsidR="00057FDC">
              <w:rPr>
                <w:szCs w:val="28"/>
                <w:lang w:eastAsia="en-US"/>
              </w:rPr>
              <w:t>ado……</w:t>
            </w:r>
          </w:p>
        </w:tc>
        <w:tc>
          <w:tcPr>
            <w:tcW w:w="139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$ 544,00.-</w:t>
            </w:r>
          </w:p>
        </w:tc>
      </w:tr>
      <w:tr w:rsidR="00B869C8" w:rsidRPr="00B869C8" w:rsidTr="00B505D1">
        <w:tc>
          <w:tcPr>
            <w:tcW w:w="342" w:type="dxa"/>
          </w:tcPr>
          <w:p w:rsidR="00B869C8" w:rsidRPr="00B869C8" w:rsidRDefault="00B869C8" w:rsidP="00B869C8">
            <w:pPr>
              <w:jc w:val="both"/>
              <w:rPr>
                <w:szCs w:val="28"/>
                <w:lang w:eastAsia="en-US"/>
              </w:rPr>
            </w:pPr>
            <w:r w:rsidRPr="00B869C8">
              <w:rPr>
                <w:szCs w:val="28"/>
                <w:lang w:eastAsia="en-US"/>
              </w:rPr>
              <w:t>g)</w:t>
            </w:r>
          </w:p>
        </w:tc>
        <w:tc>
          <w:tcPr>
            <w:tcW w:w="7808" w:type="dxa"/>
          </w:tcPr>
          <w:p w:rsidR="00B869C8" w:rsidRPr="00B869C8" w:rsidRDefault="00B869C8" w:rsidP="00B869C8">
            <w:pPr>
              <w:jc w:val="both"/>
              <w:rPr>
                <w:szCs w:val="28"/>
                <w:lang w:eastAsia="en-US"/>
              </w:rPr>
            </w:pPr>
            <w:r w:rsidRPr="00B869C8">
              <w:rPr>
                <w:szCs w:val="28"/>
                <w:lang w:eastAsia="en-US"/>
              </w:rPr>
              <w:t>Traslados:</w:t>
            </w:r>
          </w:p>
          <w:p w:rsidR="00B869C8" w:rsidRPr="00B869C8" w:rsidRDefault="00B869C8" w:rsidP="00B869C8">
            <w:pPr>
              <w:jc w:val="both"/>
              <w:rPr>
                <w:szCs w:val="28"/>
                <w:lang w:eastAsia="en-US"/>
              </w:rPr>
            </w:pPr>
            <w:r w:rsidRPr="00B869C8">
              <w:rPr>
                <w:szCs w:val="28"/>
                <w:lang w:eastAsia="en-US"/>
              </w:rPr>
              <w:t>Para trasladar ataúdes dentro del cementerio…………………..</w:t>
            </w:r>
          </w:p>
        </w:tc>
        <w:tc>
          <w:tcPr>
            <w:tcW w:w="139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$ 272,00.-</w:t>
            </w:r>
          </w:p>
        </w:tc>
      </w:tr>
      <w:tr w:rsidR="00B869C8" w:rsidRPr="00B869C8" w:rsidTr="00B505D1">
        <w:tc>
          <w:tcPr>
            <w:tcW w:w="342" w:type="dxa"/>
          </w:tcPr>
          <w:p w:rsidR="00B869C8" w:rsidRPr="00B869C8" w:rsidRDefault="00B869C8" w:rsidP="00B869C8">
            <w:pPr>
              <w:jc w:val="both"/>
              <w:rPr>
                <w:szCs w:val="28"/>
                <w:lang w:eastAsia="en-US"/>
              </w:rPr>
            </w:pPr>
            <w:r w:rsidRPr="00B869C8">
              <w:rPr>
                <w:szCs w:val="28"/>
                <w:lang w:eastAsia="en-US"/>
              </w:rPr>
              <w:t>h)</w:t>
            </w:r>
          </w:p>
        </w:tc>
        <w:tc>
          <w:tcPr>
            <w:tcW w:w="7808" w:type="dxa"/>
          </w:tcPr>
          <w:p w:rsidR="00B869C8" w:rsidRPr="00B869C8" w:rsidRDefault="00B869C8" w:rsidP="00B869C8">
            <w:pPr>
              <w:jc w:val="both"/>
              <w:rPr>
                <w:szCs w:val="28"/>
                <w:lang w:eastAsia="en-US"/>
              </w:rPr>
            </w:pPr>
            <w:r w:rsidRPr="00B869C8">
              <w:rPr>
                <w:szCs w:val="28"/>
                <w:lang w:eastAsia="en-US"/>
              </w:rPr>
              <w:t>Verificaciones:</w:t>
            </w:r>
          </w:p>
          <w:p w:rsidR="00B869C8" w:rsidRPr="00B869C8" w:rsidRDefault="00B869C8" w:rsidP="00B869C8">
            <w:pPr>
              <w:jc w:val="both"/>
              <w:rPr>
                <w:szCs w:val="28"/>
                <w:lang w:eastAsia="en-US"/>
              </w:rPr>
            </w:pPr>
            <w:r w:rsidRPr="00B869C8">
              <w:rPr>
                <w:szCs w:val="28"/>
                <w:lang w:eastAsia="en-US"/>
              </w:rPr>
              <w:t>Para verifica</w:t>
            </w:r>
            <w:r w:rsidR="00057FDC">
              <w:rPr>
                <w:szCs w:val="28"/>
                <w:lang w:eastAsia="en-US"/>
              </w:rPr>
              <w:t>r ataúdes……………………………………………</w:t>
            </w:r>
          </w:p>
        </w:tc>
        <w:tc>
          <w:tcPr>
            <w:tcW w:w="139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$ 136,00.-</w:t>
            </w:r>
          </w:p>
        </w:tc>
      </w:tr>
      <w:tr w:rsidR="00B869C8" w:rsidRPr="00B869C8" w:rsidTr="00B505D1">
        <w:tc>
          <w:tcPr>
            <w:tcW w:w="342" w:type="dxa"/>
          </w:tcPr>
          <w:p w:rsidR="00B869C8" w:rsidRPr="00B869C8" w:rsidRDefault="00B869C8" w:rsidP="00B869C8">
            <w:pPr>
              <w:jc w:val="both"/>
              <w:rPr>
                <w:szCs w:val="28"/>
                <w:lang w:eastAsia="en-US"/>
              </w:rPr>
            </w:pPr>
            <w:r w:rsidRPr="00B869C8">
              <w:rPr>
                <w:szCs w:val="28"/>
                <w:lang w:eastAsia="en-US"/>
              </w:rPr>
              <w:t>i)</w:t>
            </w:r>
          </w:p>
        </w:tc>
        <w:tc>
          <w:tcPr>
            <w:tcW w:w="7808" w:type="dxa"/>
          </w:tcPr>
          <w:p w:rsidR="00B869C8" w:rsidRPr="00B869C8" w:rsidRDefault="00B869C8" w:rsidP="00B869C8">
            <w:pPr>
              <w:jc w:val="both"/>
              <w:rPr>
                <w:szCs w:val="28"/>
                <w:lang w:eastAsia="en-US"/>
              </w:rPr>
            </w:pPr>
            <w:r w:rsidRPr="00B869C8">
              <w:rPr>
                <w:szCs w:val="28"/>
                <w:lang w:eastAsia="en-US"/>
              </w:rPr>
              <w:t>Movimiento:</w:t>
            </w:r>
          </w:p>
          <w:p w:rsidR="00B869C8" w:rsidRPr="00B869C8" w:rsidRDefault="00B869C8" w:rsidP="00B869C8">
            <w:pPr>
              <w:jc w:val="both"/>
              <w:rPr>
                <w:szCs w:val="28"/>
                <w:lang w:eastAsia="en-US"/>
              </w:rPr>
            </w:pPr>
            <w:r w:rsidRPr="00B869C8">
              <w:rPr>
                <w:szCs w:val="28"/>
                <w:lang w:eastAsia="en-US"/>
              </w:rPr>
              <w:t>Por movimie</w:t>
            </w:r>
            <w:r w:rsidR="00057FDC">
              <w:rPr>
                <w:szCs w:val="28"/>
                <w:lang w:eastAsia="en-US"/>
              </w:rPr>
              <w:t>nto de ataúdes………………………………</w:t>
            </w:r>
          </w:p>
        </w:tc>
        <w:tc>
          <w:tcPr>
            <w:tcW w:w="1396"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$ 136,00.-</w:t>
            </w:r>
          </w:p>
        </w:tc>
      </w:tr>
    </w:tbl>
    <w:p w:rsidR="00B869C8" w:rsidRPr="00B869C8" w:rsidRDefault="00B869C8" w:rsidP="00B869C8">
      <w:pPr>
        <w:jc w:val="both"/>
        <w:rPr>
          <w:szCs w:val="28"/>
          <w:lang w:eastAsia="en-US"/>
        </w:rPr>
      </w:pPr>
      <w:r w:rsidRPr="00B869C8">
        <w:rPr>
          <w:b/>
          <w:bCs/>
          <w:i/>
          <w:iCs/>
          <w:szCs w:val="28"/>
          <w:lang w:eastAsia="en-US"/>
        </w:rPr>
        <w:t>Artículo 114º: –</w:t>
      </w:r>
      <w:r w:rsidRPr="00B869C8">
        <w:rPr>
          <w:b/>
          <w:szCs w:val="28"/>
          <w:lang w:eastAsia="en-US"/>
        </w:rPr>
        <w:t xml:space="preserve"> </w:t>
      </w:r>
      <w:r w:rsidRPr="00B869C8">
        <w:rPr>
          <w:szCs w:val="28"/>
          <w:lang w:eastAsia="en-US"/>
        </w:rPr>
        <w:t>Son responsables de los derechos establecidos en el Artículo anterior los deudos directos o quienes soliciten el servicio, debiendo las empresas de pompas fúnebres actuar como Agente de Retención en los casos en que éstas tengan intervención.</w:t>
      </w:r>
    </w:p>
    <w:p w:rsidR="00B869C8" w:rsidRPr="00B869C8" w:rsidRDefault="00B869C8" w:rsidP="00B869C8">
      <w:pPr>
        <w:jc w:val="both"/>
        <w:rPr>
          <w:szCs w:val="28"/>
          <w:lang w:eastAsia="en-US"/>
        </w:rPr>
      </w:pPr>
      <w:r w:rsidRPr="00B869C8">
        <w:rPr>
          <w:b/>
          <w:bCs/>
          <w:i/>
          <w:iCs/>
          <w:szCs w:val="28"/>
          <w:lang w:eastAsia="en-US"/>
        </w:rPr>
        <w:t>Artículo 115º: –</w:t>
      </w:r>
      <w:r w:rsidRPr="00B869C8">
        <w:rPr>
          <w:b/>
          <w:szCs w:val="28"/>
          <w:lang w:eastAsia="en-US"/>
        </w:rPr>
        <w:t xml:space="preserve"> </w:t>
      </w:r>
      <w:r w:rsidRPr="00B869C8">
        <w:rPr>
          <w:szCs w:val="28"/>
          <w:lang w:eastAsia="en-US"/>
        </w:rPr>
        <w:t>El pago se efectuará al momento en que se soliciten los servicios, pudiendo el Departamento Ejecutivo cobrar los derechos del presente Capítulo hasta en seis cuotas mensuales y consecutivas, salvo en el supuesto de Agente de Retención que ingresarán las sumas retenidas en las fechas y oportunidades que fije el Ejecutivo.</w:t>
      </w:r>
    </w:p>
    <w:p w:rsidR="00B869C8" w:rsidRPr="00B869C8" w:rsidRDefault="00B869C8" w:rsidP="00B869C8">
      <w:pPr>
        <w:jc w:val="both"/>
        <w:rPr>
          <w:b/>
          <w:szCs w:val="28"/>
          <w:u w:val="single"/>
          <w:lang w:eastAsia="en-US"/>
        </w:rPr>
      </w:pPr>
      <w:r w:rsidRPr="00B869C8">
        <w:rPr>
          <w:b/>
          <w:szCs w:val="28"/>
          <w:u w:val="single"/>
          <w:lang w:eastAsia="en-US"/>
        </w:rPr>
        <w:t>CAPITULO  DECIMO  OCTAVO</w:t>
      </w:r>
    </w:p>
    <w:p w:rsidR="00B869C8" w:rsidRPr="00B869C8" w:rsidRDefault="00B869C8" w:rsidP="00B869C8">
      <w:pPr>
        <w:jc w:val="both"/>
        <w:rPr>
          <w:bCs/>
          <w:szCs w:val="28"/>
          <w:u w:val="double"/>
          <w:lang w:eastAsia="en-US"/>
        </w:rPr>
      </w:pPr>
      <w:r w:rsidRPr="00B869C8">
        <w:rPr>
          <w:bCs/>
          <w:szCs w:val="28"/>
          <w:u w:val="double"/>
          <w:lang w:eastAsia="en-US"/>
        </w:rPr>
        <w:t>TASA  POR  SERVICIOS  E  INGRESOS  VARIOS</w:t>
      </w:r>
    </w:p>
    <w:p w:rsidR="00B869C8" w:rsidRPr="00B869C8" w:rsidRDefault="00B869C8" w:rsidP="00B869C8">
      <w:pPr>
        <w:jc w:val="both"/>
        <w:rPr>
          <w:szCs w:val="28"/>
          <w:lang w:eastAsia="en-US"/>
        </w:rPr>
      </w:pPr>
      <w:r w:rsidRPr="00B869C8">
        <w:rPr>
          <w:b/>
          <w:bCs/>
          <w:i/>
          <w:iCs/>
          <w:szCs w:val="28"/>
          <w:lang w:eastAsia="en-US"/>
        </w:rPr>
        <w:t>Artículo 116º: –</w:t>
      </w:r>
      <w:r w:rsidRPr="00B869C8">
        <w:rPr>
          <w:b/>
          <w:szCs w:val="28"/>
          <w:lang w:eastAsia="en-US"/>
        </w:rPr>
        <w:t xml:space="preserve"> </w:t>
      </w:r>
      <w:r w:rsidRPr="00B869C8">
        <w:rPr>
          <w:szCs w:val="28"/>
          <w:lang w:eastAsia="en-US"/>
        </w:rPr>
        <w:t>Por los conceptos que se enumeran se establecen  los siguientes derechos a partir del primer día del mes de Mayo del 2016:</w:t>
      </w:r>
    </w:p>
    <w:p w:rsidR="00B869C8" w:rsidRPr="00B869C8" w:rsidRDefault="00B869C8" w:rsidP="00B869C8">
      <w:pPr>
        <w:jc w:val="both"/>
        <w:rPr>
          <w:szCs w:val="28"/>
          <w:lang w:eastAsia="en-U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
        <w:gridCol w:w="7676"/>
        <w:gridCol w:w="1560"/>
      </w:tblGrid>
      <w:tr w:rsidR="00B869C8" w:rsidRPr="00B869C8" w:rsidTr="00057FDC">
        <w:tc>
          <w:tcPr>
            <w:tcW w:w="332" w:type="dxa"/>
          </w:tcPr>
          <w:p w:rsidR="00B869C8" w:rsidRPr="00B869C8" w:rsidRDefault="00B869C8" w:rsidP="00B869C8">
            <w:pPr>
              <w:jc w:val="both"/>
              <w:rPr>
                <w:szCs w:val="28"/>
                <w:lang w:eastAsia="en-US"/>
              </w:rPr>
            </w:pPr>
            <w:r w:rsidRPr="00B869C8">
              <w:rPr>
                <w:szCs w:val="28"/>
                <w:lang w:eastAsia="en-US"/>
              </w:rPr>
              <w:t>a)</w:t>
            </w:r>
          </w:p>
        </w:tc>
        <w:tc>
          <w:tcPr>
            <w:tcW w:w="7676" w:type="dxa"/>
          </w:tcPr>
          <w:p w:rsidR="00B869C8" w:rsidRPr="00B869C8" w:rsidRDefault="00B869C8" w:rsidP="00B869C8">
            <w:pPr>
              <w:jc w:val="both"/>
              <w:rPr>
                <w:szCs w:val="28"/>
                <w:lang w:eastAsia="en-US"/>
              </w:rPr>
            </w:pPr>
            <w:r w:rsidRPr="00B869C8">
              <w:rPr>
                <w:szCs w:val="28"/>
                <w:lang w:eastAsia="en-US"/>
              </w:rPr>
              <w:t>Por la utilización funcional de los andenes y playas de la Estación Terminal de Ómnibus Municipal se abonará una Tasa de uso o piso, cuyo importe será el que fije la Dirección de Transporte de la Provincia de Buenos Aires por la cantidad de servicios de entradas y salidas diarias.</w:t>
            </w:r>
          </w:p>
          <w:p w:rsidR="00B869C8" w:rsidRPr="00B869C8" w:rsidRDefault="00B869C8" w:rsidP="00B869C8">
            <w:pPr>
              <w:jc w:val="both"/>
              <w:rPr>
                <w:szCs w:val="28"/>
                <w:lang w:eastAsia="en-US"/>
              </w:rPr>
            </w:pPr>
            <w:r w:rsidRPr="00B869C8">
              <w:rPr>
                <w:szCs w:val="28"/>
                <w:lang w:eastAsia="en-US"/>
              </w:rPr>
              <w:t>No obstante ello el Departamento Ejecutivo queda facultado a fijar un importe superior al así establecido cuando razones económicas lo justifiquen.</w:t>
            </w:r>
          </w:p>
        </w:tc>
        <w:tc>
          <w:tcPr>
            <w:tcW w:w="1560" w:type="dxa"/>
          </w:tcPr>
          <w:p w:rsidR="00B869C8" w:rsidRPr="00B869C8" w:rsidRDefault="00B869C8" w:rsidP="00B869C8">
            <w:pPr>
              <w:jc w:val="both"/>
              <w:rPr>
                <w:szCs w:val="28"/>
                <w:lang w:eastAsia="en-US"/>
              </w:rPr>
            </w:pPr>
          </w:p>
        </w:tc>
      </w:tr>
      <w:tr w:rsidR="00B869C8" w:rsidRPr="00B869C8" w:rsidTr="00057FDC">
        <w:tc>
          <w:tcPr>
            <w:tcW w:w="332" w:type="dxa"/>
          </w:tcPr>
          <w:p w:rsidR="00B869C8" w:rsidRPr="00B869C8" w:rsidRDefault="00B869C8" w:rsidP="00B869C8">
            <w:pPr>
              <w:jc w:val="both"/>
              <w:rPr>
                <w:szCs w:val="28"/>
                <w:lang w:eastAsia="en-US"/>
              </w:rPr>
            </w:pPr>
            <w:r w:rsidRPr="00B869C8">
              <w:rPr>
                <w:szCs w:val="28"/>
                <w:lang w:eastAsia="en-US"/>
              </w:rPr>
              <w:t>b)</w:t>
            </w:r>
          </w:p>
        </w:tc>
        <w:tc>
          <w:tcPr>
            <w:tcW w:w="7676" w:type="dxa"/>
          </w:tcPr>
          <w:p w:rsidR="00B869C8" w:rsidRPr="00B869C8" w:rsidRDefault="00B869C8" w:rsidP="00B869C8">
            <w:pPr>
              <w:jc w:val="both"/>
              <w:rPr>
                <w:szCs w:val="28"/>
                <w:lang w:eastAsia="en-US"/>
              </w:rPr>
            </w:pPr>
            <w:r w:rsidRPr="00B869C8">
              <w:rPr>
                <w:szCs w:val="28"/>
                <w:lang w:eastAsia="en-US"/>
              </w:rPr>
              <w:t>Por la utilización de las dependencias de boleterías y depósitos, de ser el caso, en la Estación Terminal de Ómnibus Municipal se abonará un derecho de uso o piso que fijará el Departamento Ejecutivo de acuerdo a las dimensiones de las mismas, su destino y frecuencia de utilización. No pudiendo ser menor al valor que arroje la sumatoria de cuatro pasajes del servicio de mayor importe que preste la empresa.</w:t>
            </w:r>
          </w:p>
          <w:p w:rsidR="00B869C8" w:rsidRPr="00B869C8" w:rsidRDefault="00B869C8" w:rsidP="00B869C8">
            <w:pPr>
              <w:jc w:val="both"/>
              <w:rPr>
                <w:szCs w:val="28"/>
                <w:lang w:eastAsia="en-US"/>
              </w:rPr>
            </w:pPr>
            <w:r w:rsidRPr="00B869C8">
              <w:rPr>
                <w:szCs w:val="28"/>
                <w:lang w:eastAsia="en-US"/>
              </w:rPr>
              <w:t>Son contribuyentes y obligados al pago de la Tasa y derechos establecidos en los apartados anteriores toda persona física o jurídica dedicada al transporte público colectivo de pasajeros de corta, media y larga distancia que utilicen las instalaciones y deberán satisfacerlas en la oportunidad y forma que establezca el Departamento Ejecutivo.</w:t>
            </w:r>
          </w:p>
        </w:tc>
        <w:tc>
          <w:tcPr>
            <w:tcW w:w="1560" w:type="dxa"/>
          </w:tcPr>
          <w:p w:rsidR="00B869C8" w:rsidRPr="00B869C8" w:rsidRDefault="00B869C8" w:rsidP="00B869C8">
            <w:pPr>
              <w:jc w:val="both"/>
              <w:rPr>
                <w:szCs w:val="28"/>
                <w:lang w:eastAsia="en-US"/>
              </w:rPr>
            </w:pPr>
          </w:p>
        </w:tc>
      </w:tr>
      <w:tr w:rsidR="00B869C8" w:rsidRPr="00B869C8" w:rsidTr="00057FDC">
        <w:tc>
          <w:tcPr>
            <w:tcW w:w="332" w:type="dxa"/>
          </w:tcPr>
          <w:p w:rsidR="00B869C8" w:rsidRPr="00B869C8" w:rsidRDefault="00B869C8" w:rsidP="00B869C8">
            <w:pPr>
              <w:jc w:val="both"/>
              <w:rPr>
                <w:szCs w:val="28"/>
                <w:lang w:eastAsia="en-US"/>
              </w:rPr>
            </w:pPr>
            <w:r w:rsidRPr="00B869C8">
              <w:rPr>
                <w:szCs w:val="28"/>
                <w:lang w:eastAsia="en-US"/>
              </w:rPr>
              <w:t>c)</w:t>
            </w:r>
          </w:p>
        </w:tc>
        <w:tc>
          <w:tcPr>
            <w:tcW w:w="7676" w:type="dxa"/>
          </w:tcPr>
          <w:p w:rsidR="00B869C8" w:rsidRPr="00B869C8" w:rsidRDefault="00B869C8" w:rsidP="00B869C8">
            <w:pPr>
              <w:jc w:val="both"/>
              <w:rPr>
                <w:szCs w:val="28"/>
                <w:lang w:eastAsia="en-US"/>
              </w:rPr>
            </w:pPr>
            <w:r w:rsidRPr="00B869C8">
              <w:rPr>
                <w:szCs w:val="28"/>
                <w:lang w:eastAsia="en-US"/>
              </w:rPr>
              <w:t>Por ejecución de trabajos viales en predios particulares:</w:t>
            </w:r>
          </w:p>
          <w:p w:rsidR="00B869C8" w:rsidRPr="00B869C8" w:rsidRDefault="00B869C8" w:rsidP="00B869C8">
            <w:pPr>
              <w:jc w:val="both"/>
              <w:rPr>
                <w:szCs w:val="28"/>
                <w:lang w:eastAsia="en-US"/>
              </w:rPr>
            </w:pPr>
            <w:r w:rsidRPr="00B869C8">
              <w:rPr>
                <w:szCs w:val="28"/>
                <w:lang w:eastAsia="en-US"/>
              </w:rPr>
              <w:t>c.1) Alquiler de motoniveladora, por hora…………………………..</w:t>
            </w:r>
          </w:p>
          <w:p w:rsidR="00B869C8" w:rsidRPr="00B869C8" w:rsidRDefault="00B869C8" w:rsidP="00B869C8">
            <w:pPr>
              <w:jc w:val="both"/>
              <w:rPr>
                <w:szCs w:val="28"/>
                <w:lang w:eastAsia="en-US"/>
              </w:rPr>
            </w:pPr>
            <w:r w:rsidRPr="00B869C8">
              <w:rPr>
                <w:szCs w:val="28"/>
                <w:lang w:eastAsia="en-US"/>
              </w:rPr>
              <w:t>c.2) Alquiler de cargador frontal, por hora……….....................</w:t>
            </w:r>
          </w:p>
          <w:p w:rsidR="00B869C8" w:rsidRPr="00B869C8" w:rsidRDefault="00B869C8" w:rsidP="00B869C8">
            <w:pPr>
              <w:jc w:val="both"/>
              <w:rPr>
                <w:szCs w:val="28"/>
                <w:lang w:eastAsia="en-US"/>
              </w:rPr>
            </w:pPr>
            <w:r w:rsidRPr="00B869C8">
              <w:rPr>
                <w:szCs w:val="28"/>
                <w:lang w:eastAsia="en-US"/>
              </w:rPr>
              <w:t>c.3) Alquiler de pala hidráulica, con tractor por hora…………..</w:t>
            </w:r>
          </w:p>
          <w:p w:rsidR="00B869C8" w:rsidRPr="00B869C8" w:rsidRDefault="00B869C8" w:rsidP="00B869C8">
            <w:pPr>
              <w:jc w:val="both"/>
              <w:rPr>
                <w:szCs w:val="28"/>
                <w:lang w:eastAsia="en-US"/>
              </w:rPr>
            </w:pPr>
            <w:r w:rsidRPr="00B869C8">
              <w:rPr>
                <w:szCs w:val="28"/>
                <w:lang w:eastAsia="en-US"/>
              </w:rPr>
              <w:t xml:space="preserve">c.4) Alquiler de niveladora de arrastre, con tractor municipal, </w:t>
            </w:r>
            <w:r w:rsidR="00057FDC">
              <w:rPr>
                <w:szCs w:val="28"/>
                <w:lang w:eastAsia="en-US"/>
              </w:rPr>
              <w:t xml:space="preserve">por </w:t>
            </w:r>
            <w:r w:rsidR="00057FDC">
              <w:rPr>
                <w:szCs w:val="28"/>
                <w:lang w:eastAsia="en-US"/>
              </w:rPr>
              <w:lastRenderedPageBreak/>
              <w:t>hora……………………</w:t>
            </w:r>
          </w:p>
          <w:p w:rsidR="00B869C8" w:rsidRPr="00B869C8" w:rsidRDefault="00B869C8" w:rsidP="00B869C8">
            <w:pPr>
              <w:jc w:val="both"/>
              <w:rPr>
                <w:szCs w:val="28"/>
                <w:lang w:eastAsia="en-US"/>
              </w:rPr>
            </w:pPr>
            <w:r w:rsidRPr="00B869C8">
              <w:rPr>
                <w:szCs w:val="28"/>
                <w:lang w:eastAsia="en-US"/>
              </w:rPr>
              <w:t>c.5) Alquiler de arado de disco con tractor, por hora…</w:t>
            </w:r>
            <w:r w:rsidR="00057FDC">
              <w:rPr>
                <w:szCs w:val="28"/>
                <w:lang w:eastAsia="en-US"/>
              </w:rPr>
              <w:t>…………</w:t>
            </w:r>
          </w:p>
          <w:p w:rsidR="00B869C8" w:rsidRPr="00B869C8" w:rsidRDefault="00B869C8" w:rsidP="00B869C8">
            <w:pPr>
              <w:jc w:val="both"/>
              <w:rPr>
                <w:szCs w:val="28"/>
                <w:lang w:eastAsia="en-US"/>
              </w:rPr>
            </w:pPr>
            <w:r w:rsidRPr="00B869C8">
              <w:rPr>
                <w:szCs w:val="28"/>
                <w:lang w:eastAsia="en-US"/>
              </w:rPr>
              <w:t>c.6) Alquiler cami</w:t>
            </w:r>
            <w:r w:rsidR="00057FDC">
              <w:rPr>
                <w:szCs w:val="28"/>
                <w:lang w:eastAsia="en-US"/>
              </w:rPr>
              <w:t>ón volcado por hora……………………………</w:t>
            </w:r>
          </w:p>
          <w:p w:rsidR="00B869C8" w:rsidRPr="00B869C8" w:rsidRDefault="00B869C8" w:rsidP="00B869C8">
            <w:pPr>
              <w:jc w:val="both"/>
              <w:rPr>
                <w:szCs w:val="28"/>
                <w:lang w:eastAsia="en-US"/>
              </w:rPr>
            </w:pPr>
            <w:r w:rsidRPr="00B869C8">
              <w:rPr>
                <w:szCs w:val="28"/>
                <w:lang w:eastAsia="en-US"/>
              </w:rPr>
              <w:t>c.7) Retroexcavadora sin motoniveladora por hora…………….</w:t>
            </w:r>
          </w:p>
          <w:p w:rsidR="00B869C8" w:rsidRPr="00B869C8" w:rsidRDefault="00B869C8" w:rsidP="00B869C8">
            <w:pPr>
              <w:jc w:val="both"/>
              <w:rPr>
                <w:szCs w:val="28"/>
                <w:lang w:eastAsia="en-US"/>
              </w:rPr>
            </w:pPr>
            <w:r w:rsidRPr="00B869C8">
              <w:rPr>
                <w:szCs w:val="28"/>
                <w:lang w:eastAsia="en-US"/>
              </w:rPr>
              <w:t>c.8) Retroexcavadora sobre oruga por hora…………………………</w:t>
            </w:r>
          </w:p>
          <w:p w:rsidR="00B869C8" w:rsidRPr="00B869C8" w:rsidRDefault="00B869C8" w:rsidP="00B869C8">
            <w:pPr>
              <w:jc w:val="both"/>
              <w:rPr>
                <w:szCs w:val="28"/>
                <w:lang w:eastAsia="en-US"/>
              </w:rPr>
            </w:pPr>
            <w:r w:rsidRPr="00B869C8">
              <w:rPr>
                <w:szCs w:val="28"/>
                <w:lang w:eastAsia="en-US"/>
              </w:rPr>
              <w:t>c.9) Cargador con</w:t>
            </w:r>
            <w:r w:rsidR="00057FDC">
              <w:rPr>
                <w:szCs w:val="28"/>
                <w:lang w:eastAsia="en-US"/>
              </w:rPr>
              <w:t xml:space="preserve"> tractor por hora………………………………</w:t>
            </w:r>
          </w:p>
          <w:p w:rsidR="00B869C8" w:rsidRPr="00B869C8" w:rsidRDefault="00B869C8" w:rsidP="00B869C8">
            <w:pPr>
              <w:jc w:val="both"/>
              <w:rPr>
                <w:szCs w:val="28"/>
                <w:lang w:eastAsia="en-US"/>
              </w:rPr>
            </w:pPr>
            <w:r w:rsidRPr="00B869C8">
              <w:rPr>
                <w:szCs w:val="28"/>
                <w:lang w:eastAsia="en-US"/>
              </w:rPr>
              <w:t>c.10) Tracto</w:t>
            </w:r>
            <w:r w:rsidR="00057FDC">
              <w:rPr>
                <w:szCs w:val="28"/>
                <w:lang w:eastAsia="en-US"/>
              </w:rPr>
              <w:t>r por hora…………………………………………</w:t>
            </w:r>
          </w:p>
          <w:p w:rsidR="00B869C8" w:rsidRPr="00B869C8" w:rsidRDefault="00B869C8" w:rsidP="00B869C8">
            <w:pPr>
              <w:jc w:val="both"/>
              <w:rPr>
                <w:szCs w:val="28"/>
                <w:lang w:eastAsia="en-US"/>
              </w:rPr>
            </w:pPr>
            <w:r w:rsidRPr="00B869C8">
              <w:rPr>
                <w:szCs w:val="28"/>
                <w:lang w:eastAsia="en-US"/>
              </w:rPr>
              <w:t>c.11) Martillo n</w:t>
            </w:r>
            <w:r w:rsidR="00057FDC">
              <w:rPr>
                <w:szCs w:val="28"/>
                <w:lang w:eastAsia="en-US"/>
              </w:rPr>
              <w:t>eumático por hora………………………………</w:t>
            </w:r>
          </w:p>
          <w:p w:rsidR="00B869C8" w:rsidRPr="00B869C8" w:rsidRDefault="00B869C8" w:rsidP="00B869C8">
            <w:pPr>
              <w:jc w:val="both"/>
              <w:rPr>
                <w:szCs w:val="28"/>
                <w:lang w:eastAsia="en-US"/>
              </w:rPr>
            </w:pPr>
            <w:r w:rsidRPr="00B869C8">
              <w:rPr>
                <w:szCs w:val="28"/>
                <w:lang w:eastAsia="en-US"/>
              </w:rPr>
              <w:t>c.12) Alquiler de maquinaria (carretón, etc.) por día y por contribu</w:t>
            </w:r>
            <w:r w:rsidR="00057FDC">
              <w:rPr>
                <w:szCs w:val="28"/>
                <w:lang w:eastAsia="en-US"/>
              </w:rPr>
              <w:t>yente……</w:t>
            </w:r>
          </w:p>
        </w:tc>
        <w:tc>
          <w:tcPr>
            <w:tcW w:w="1560"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xml:space="preserve"> $1.600,00.-</w:t>
            </w:r>
          </w:p>
          <w:p w:rsidR="00B869C8" w:rsidRPr="00B869C8" w:rsidRDefault="00B869C8" w:rsidP="00B869C8">
            <w:pPr>
              <w:jc w:val="both"/>
              <w:rPr>
                <w:szCs w:val="28"/>
                <w:lang w:eastAsia="en-US"/>
              </w:rPr>
            </w:pPr>
            <w:r w:rsidRPr="00B869C8">
              <w:rPr>
                <w:szCs w:val="28"/>
                <w:lang w:eastAsia="en-US"/>
              </w:rPr>
              <w:t>$1.600,00.-</w:t>
            </w:r>
          </w:p>
          <w:p w:rsidR="00B869C8" w:rsidRPr="00B869C8" w:rsidRDefault="00B869C8" w:rsidP="00B869C8">
            <w:pPr>
              <w:jc w:val="both"/>
              <w:rPr>
                <w:szCs w:val="28"/>
                <w:lang w:eastAsia="en-US"/>
              </w:rPr>
            </w:pPr>
            <w:r w:rsidRPr="00B869C8">
              <w:rPr>
                <w:szCs w:val="28"/>
                <w:lang w:eastAsia="en-US"/>
              </w:rPr>
              <w:t xml:space="preserve"> $1.600,00.-</w:t>
            </w: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lastRenderedPageBreak/>
              <w:t>$1.600,00.-</w:t>
            </w:r>
          </w:p>
          <w:p w:rsidR="00B869C8" w:rsidRPr="00B869C8" w:rsidRDefault="00B869C8" w:rsidP="00B869C8">
            <w:pPr>
              <w:jc w:val="both"/>
              <w:rPr>
                <w:szCs w:val="28"/>
                <w:lang w:eastAsia="en-US"/>
              </w:rPr>
            </w:pPr>
            <w:r w:rsidRPr="00B869C8">
              <w:rPr>
                <w:szCs w:val="28"/>
                <w:lang w:eastAsia="en-US"/>
              </w:rPr>
              <w:t xml:space="preserve"> $1.300,00.-</w:t>
            </w:r>
          </w:p>
          <w:p w:rsidR="00B869C8" w:rsidRPr="00B869C8" w:rsidRDefault="00B869C8" w:rsidP="00B869C8">
            <w:pPr>
              <w:jc w:val="both"/>
              <w:rPr>
                <w:szCs w:val="28"/>
                <w:lang w:eastAsia="en-US"/>
              </w:rPr>
            </w:pPr>
            <w:r w:rsidRPr="00B869C8">
              <w:rPr>
                <w:szCs w:val="28"/>
                <w:lang w:eastAsia="en-US"/>
              </w:rPr>
              <w:t>$1.300,00.-</w:t>
            </w:r>
          </w:p>
          <w:p w:rsidR="00B869C8" w:rsidRPr="00B869C8" w:rsidRDefault="00B869C8" w:rsidP="00B869C8">
            <w:pPr>
              <w:jc w:val="both"/>
              <w:rPr>
                <w:szCs w:val="28"/>
                <w:lang w:eastAsia="en-US"/>
              </w:rPr>
            </w:pPr>
            <w:r w:rsidRPr="00B869C8">
              <w:rPr>
                <w:szCs w:val="28"/>
                <w:lang w:eastAsia="en-US"/>
              </w:rPr>
              <w:t>$1.600,00.-</w:t>
            </w:r>
          </w:p>
          <w:p w:rsidR="00B869C8" w:rsidRPr="00B869C8" w:rsidRDefault="00B869C8" w:rsidP="00B869C8">
            <w:pPr>
              <w:jc w:val="both"/>
              <w:rPr>
                <w:szCs w:val="28"/>
                <w:lang w:eastAsia="en-US"/>
              </w:rPr>
            </w:pPr>
            <w:r w:rsidRPr="00B869C8">
              <w:rPr>
                <w:szCs w:val="28"/>
                <w:lang w:eastAsia="en-US"/>
              </w:rPr>
              <w:t>$1.600,00.-</w:t>
            </w:r>
          </w:p>
          <w:p w:rsidR="00B869C8" w:rsidRPr="00B869C8" w:rsidRDefault="00B869C8" w:rsidP="00B869C8">
            <w:pPr>
              <w:jc w:val="both"/>
              <w:rPr>
                <w:szCs w:val="28"/>
                <w:lang w:eastAsia="en-US"/>
              </w:rPr>
            </w:pPr>
            <w:r w:rsidRPr="00B869C8">
              <w:rPr>
                <w:szCs w:val="28"/>
                <w:lang w:eastAsia="en-US"/>
              </w:rPr>
              <w:t>$1.600,00.-</w:t>
            </w:r>
          </w:p>
          <w:p w:rsidR="00B869C8" w:rsidRPr="00B869C8" w:rsidRDefault="00B869C8" w:rsidP="00B869C8">
            <w:pPr>
              <w:jc w:val="both"/>
              <w:rPr>
                <w:szCs w:val="28"/>
                <w:lang w:eastAsia="en-US"/>
              </w:rPr>
            </w:pPr>
            <w:r w:rsidRPr="00B869C8">
              <w:rPr>
                <w:szCs w:val="28"/>
                <w:lang w:eastAsia="en-US"/>
              </w:rPr>
              <w:t>$1.300,00.-</w:t>
            </w:r>
          </w:p>
          <w:p w:rsidR="00B869C8" w:rsidRPr="00B869C8" w:rsidRDefault="00B869C8" w:rsidP="00B869C8">
            <w:pPr>
              <w:jc w:val="both"/>
              <w:rPr>
                <w:szCs w:val="28"/>
                <w:lang w:eastAsia="en-US"/>
              </w:rPr>
            </w:pPr>
            <w:r w:rsidRPr="00B869C8">
              <w:rPr>
                <w:szCs w:val="28"/>
                <w:lang w:eastAsia="en-US"/>
              </w:rPr>
              <w:t>$ 800,00.-</w:t>
            </w: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$1.600,00.-</w:t>
            </w:r>
          </w:p>
        </w:tc>
      </w:tr>
      <w:tr w:rsidR="00B869C8" w:rsidRPr="00B869C8" w:rsidTr="00057FDC">
        <w:tc>
          <w:tcPr>
            <w:tcW w:w="332"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tc>
        <w:tc>
          <w:tcPr>
            <w:tcW w:w="7676" w:type="dxa"/>
          </w:tcPr>
          <w:p w:rsidR="00B869C8" w:rsidRPr="00B869C8" w:rsidRDefault="00B869C8" w:rsidP="00B869C8">
            <w:pPr>
              <w:jc w:val="both"/>
              <w:rPr>
                <w:szCs w:val="28"/>
                <w:lang w:eastAsia="en-US"/>
              </w:rPr>
            </w:pPr>
            <w:r w:rsidRPr="00B869C8">
              <w:rPr>
                <w:szCs w:val="28"/>
                <w:lang w:eastAsia="en-US"/>
              </w:rPr>
              <w:t>A las Tasas descriptas “ut-supra” se le deberá adicionar el costo del combustible utilizado.</w:t>
            </w:r>
          </w:p>
          <w:p w:rsidR="00B869C8" w:rsidRPr="00B869C8" w:rsidRDefault="00B869C8" w:rsidP="00B869C8">
            <w:pPr>
              <w:jc w:val="both"/>
              <w:rPr>
                <w:szCs w:val="28"/>
                <w:lang w:eastAsia="en-US"/>
              </w:rPr>
            </w:pPr>
            <w:r w:rsidRPr="00B869C8">
              <w:rPr>
                <w:szCs w:val="28"/>
                <w:lang w:eastAsia="en-US"/>
              </w:rPr>
              <w:t>La Tasa se abonará de la siguiente forma:</w:t>
            </w:r>
          </w:p>
          <w:p w:rsidR="00B869C8" w:rsidRPr="00B869C8" w:rsidRDefault="00B869C8" w:rsidP="00B869C8">
            <w:pPr>
              <w:jc w:val="both"/>
              <w:rPr>
                <w:szCs w:val="28"/>
                <w:lang w:eastAsia="en-US"/>
              </w:rPr>
            </w:pPr>
            <w:r w:rsidRPr="00B869C8">
              <w:rPr>
                <w:szCs w:val="28"/>
                <w:lang w:eastAsia="en-US"/>
              </w:rPr>
              <w:t>a) Al requerirse el servicio se estimará el importe resultante del número de horas estimadas de labor.</w:t>
            </w:r>
          </w:p>
          <w:p w:rsidR="00B869C8" w:rsidRPr="00B869C8" w:rsidRDefault="00B869C8" w:rsidP="00B869C8">
            <w:pPr>
              <w:jc w:val="both"/>
              <w:rPr>
                <w:szCs w:val="28"/>
                <w:lang w:eastAsia="en-US"/>
              </w:rPr>
            </w:pPr>
            <w:r w:rsidRPr="00B869C8">
              <w:rPr>
                <w:szCs w:val="28"/>
                <w:lang w:eastAsia="en-US"/>
              </w:rPr>
              <w:t>b) Una vez prestado el servicio se abonará la diferencia resultante en base a las horas efectivamente empleadas y el combustible utilizado dentro de los tres (3) días de recibida la correspondiente liquidación.</w:t>
            </w:r>
          </w:p>
          <w:p w:rsidR="00B869C8" w:rsidRPr="00B869C8" w:rsidRDefault="00B869C8" w:rsidP="00B869C8">
            <w:pPr>
              <w:jc w:val="both"/>
              <w:rPr>
                <w:szCs w:val="28"/>
                <w:lang w:eastAsia="en-US"/>
              </w:rPr>
            </w:pPr>
            <w:r w:rsidRPr="00B869C8">
              <w:rPr>
                <w:szCs w:val="28"/>
                <w:lang w:eastAsia="en-US"/>
              </w:rPr>
              <w:t>El que no abonara la totalidad del importe liquidado en el plazo señalado perderá la facultad de solicitar nuevos servicios hasta tanto no regularice el pago, con la actualización y recargos correspondientes.</w:t>
            </w:r>
          </w:p>
        </w:tc>
        <w:tc>
          <w:tcPr>
            <w:tcW w:w="1560" w:type="dxa"/>
          </w:tcPr>
          <w:p w:rsidR="00B869C8" w:rsidRPr="00B869C8" w:rsidRDefault="00B869C8" w:rsidP="00B869C8">
            <w:pPr>
              <w:jc w:val="both"/>
              <w:rPr>
                <w:szCs w:val="28"/>
                <w:lang w:eastAsia="en-US"/>
              </w:rPr>
            </w:pPr>
          </w:p>
        </w:tc>
      </w:tr>
      <w:tr w:rsidR="00B869C8" w:rsidRPr="00B869C8" w:rsidTr="00057FDC">
        <w:tc>
          <w:tcPr>
            <w:tcW w:w="332" w:type="dxa"/>
          </w:tcPr>
          <w:p w:rsidR="00B869C8" w:rsidRPr="00B869C8" w:rsidRDefault="00B869C8" w:rsidP="00B869C8">
            <w:pPr>
              <w:jc w:val="both"/>
              <w:rPr>
                <w:szCs w:val="28"/>
                <w:lang w:eastAsia="en-US"/>
              </w:rPr>
            </w:pPr>
            <w:r w:rsidRPr="00B869C8">
              <w:rPr>
                <w:szCs w:val="28"/>
                <w:lang w:eastAsia="en-US"/>
              </w:rPr>
              <w:t>d)</w:t>
            </w:r>
          </w:p>
        </w:tc>
        <w:tc>
          <w:tcPr>
            <w:tcW w:w="7676" w:type="dxa"/>
          </w:tcPr>
          <w:p w:rsidR="00B869C8" w:rsidRPr="00B869C8" w:rsidRDefault="00B869C8" w:rsidP="00B869C8">
            <w:pPr>
              <w:jc w:val="both"/>
              <w:rPr>
                <w:szCs w:val="28"/>
                <w:lang w:eastAsia="en-US"/>
              </w:rPr>
            </w:pPr>
            <w:r w:rsidRPr="00B869C8">
              <w:rPr>
                <w:szCs w:val="28"/>
                <w:lang w:eastAsia="en-US"/>
              </w:rPr>
              <w:t>Fíjense los siguiente derechos para el ingreso y uso de las instalaciones del Natatorio del Parque “Laguna Mulitas” las que serán abonadas antes de su utilización:</w:t>
            </w:r>
          </w:p>
          <w:p w:rsidR="00B869C8" w:rsidRPr="00B869C8" w:rsidRDefault="00B869C8" w:rsidP="00B869C8">
            <w:pPr>
              <w:jc w:val="both"/>
              <w:rPr>
                <w:szCs w:val="28"/>
                <w:lang w:eastAsia="en-US"/>
              </w:rPr>
            </w:pPr>
            <w:r w:rsidRPr="00B869C8">
              <w:rPr>
                <w:szCs w:val="28"/>
                <w:lang w:eastAsia="en-US"/>
              </w:rPr>
              <w:t>d.1) Concurrente mayor de 18 años, por día……………………….</w:t>
            </w:r>
          </w:p>
          <w:p w:rsidR="00B869C8" w:rsidRPr="00B869C8" w:rsidRDefault="00B869C8" w:rsidP="00B869C8">
            <w:pPr>
              <w:jc w:val="both"/>
              <w:rPr>
                <w:szCs w:val="28"/>
                <w:lang w:eastAsia="en-US"/>
              </w:rPr>
            </w:pPr>
            <w:r w:rsidRPr="00B869C8">
              <w:rPr>
                <w:szCs w:val="28"/>
                <w:lang w:eastAsia="en-US"/>
              </w:rPr>
              <w:t>d.2) Concurrente menor de 18 años, por día……………………….</w:t>
            </w:r>
          </w:p>
          <w:p w:rsidR="00B869C8" w:rsidRPr="00B869C8" w:rsidRDefault="00B869C8" w:rsidP="00B869C8">
            <w:pPr>
              <w:jc w:val="both"/>
              <w:rPr>
                <w:szCs w:val="28"/>
                <w:lang w:eastAsia="en-US"/>
              </w:rPr>
            </w:pPr>
            <w:r w:rsidRPr="00B869C8">
              <w:rPr>
                <w:szCs w:val="28"/>
                <w:lang w:eastAsia="en-US"/>
              </w:rPr>
              <w:t>d.3) Grupo familiar c</w:t>
            </w:r>
            <w:r w:rsidR="00057FDC">
              <w:rPr>
                <w:szCs w:val="28"/>
                <w:lang w:eastAsia="en-US"/>
              </w:rPr>
              <w:t>oncurrente, por día……………………………</w:t>
            </w:r>
          </w:p>
        </w:tc>
        <w:tc>
          <w:tcPr>
            <w:tcW w:w="1560"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$ 5,00.-</w:t>
            </w:r>
          </w:p>
          <w:p w:rsidR="00B869C8" w:rsidRPr="00B869C8" w:rsidRDefault="00B869C8" w:rsidP="00B869C8">
            <w:pPr>
              <w:jc w:val="both"/>
              <w:rPr>
                <w:szCs w:val="28"/>
                <w:lang w:eastAsia="en-US"/>
              </w:rPr>
            </w:pPr>
            <w:r w:rsidRPr="00B869C8">
              <w:rPr>
                <w:szCs w:val="28"/>
                <w:lang w:eastAsia="en-US"/>
              </w:rPr>
              <w:t>$ 3,00.-</w:t>
            </w:r>
          </w:p>
          <w:p w:rsidR="00B869C8" w:rsidRPr="00B869C8" w:rsidRDefault="00B869C8" w:rsidP="00B869C8">
            <w:pPr>
              <w:jc w:val="both"/>
              <w:rPr>
                <w:szCs w:val="28"/>
                <w:lang w:eastAsia="en-US"/>
              </w:rPr>
            </w:pPr>
            <w:r w:rsidRPr="00B869C8">
              <w:rPr>
                <w:szCs w:val="28"/>
                <w:lang w:eastAsia="en-US"/>
              </w:rPr>
              <w:t>$ 10,00.-</w:t>
            </w:r>
          </w:p>
        </w:tc>
      </w:tr>
      <w:tr w:rsidR="00B869C8" w:rsidRPr="00B869C8" w:rsidTr="00057FDC">
        <w:tc>
          <w:tcPr>
            <w:tcW w:w="332" w:type="dxa"/>
          </w:tcPr>
          <w:p w:rsidR="00B869C8" w:rsidRPr="00B869C8" w:rsidRDefault="00B869C8" w:rsidP="00B869C8">
            <w:pPr>
              <w:jc w:val="both"/>
              <w:rPr>
                <w:szCs w:val="28"/>
                <w:lang w:eastAsia="en-US"/>
              </w:rPr>
            </w:pPr>
            <w:r w:rsidRPr="00B869C8">
              <w:rPr>
                <w:szCs w:val="28"/>
                <w:lang w:eastAsia="en-US"/>
              </w:rPr>
              <w:t>e)</w:t>
            </w: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tc>
        <w:tc>
          <w:tcPr>
            <w:tcW w:w="7676" w:type="dxa"/>
          </w:tcPr>
          <w:p w:rsidR="00B869C8" w:rsidRPr="00B869C8" w:rsidRDefault="00B869C8" w:rsidP="00B869C8">
            <w:pPr>
              <w:jc w:val="both"/>
              <w:rPr>
                <w:szCs w:val="28"/>
                <w:lang w:eastAsia="en-US"/>
              </w:rPr>
            </w:pPr>
            <w:r w:rsidRPr="00B869C8">
              <w:rPr>
                <w:szCs w:val="28"/>
                <w:lang w:eastAsia="en-US"/>
              </w:rPr>
              <w:t>Por la venta de bloques de cemento de producción municipal, se abonará:</w:t>
            </w:r>
          </w:p>
          <w:p w:rsidR="00B869C8" w:rsidRPr="00B869C8" w:rsidRDefault="00B869C8" w:rsidP="00B869C8">
            <w:pPr>
              <w:jc w:val="both"/>
              <w:rPr>
                <w:szCs w:val="28"/>
                <w:lang w:eastAsia="en-US"/>
              </w:rPr>
            </w:pPr>
            <w:r w:rsidRPr="00B869C8">
              <w:rPr>
                <w:szCs w:val="28"/>
                <w:lang w:eastAsia="en-US"/>
              </w:rPr>
              <w:t>e.1) Bloques de 10 x</w:t>
            </w:r>
            <w:r w:rsidR="00057FDC">
              <w:rPr>
                <w:szCs w:val="28"/>
                <w:lang w:eastAsia="en-US"/>
              </w:rPr>
              <w:t xml:space="preserve"> 20 x 40, cada uno……………………………</w:t>
            </w:r>
          </w:p>
          <w:p w:rsidR="00B869C8" w:rsidRPr="00B869C8" w:rsidRDefault="00B869C8" w:rsidP="00B869C8">
            <w:pPr>
              <w:jc w:val="both"/>
              <w:rPr>
                <w:szCs w:val="28"/>
                <w:lang w:eastAsia="en-US"/>
              </w:rPr>
            </w:pPr>
            <w:r w:rsidRPr="00B869C8">
              <w:rPr>
                <w:szCs w:val="28"/>
                <w:lang w:eastAsia="en-US"/>
              </w:rPr>
              <w:t>e.2) Bloques de 15 x 20 x 40, cada uno</w:t>
            </w:r>
            <w:r w:rsidR="00057FDC">
              <w:rPr>
                <w:szCs w:val="28"/>
                <w:lang w:eastAsia="en-US"/>
              </w:rPr>
              <w:t>……………………………</w:t>
            </w:r>
          </w:p>
          <w:p w:rsidR="00B869C8" w:rsidRPr="00B869C8" w:rsidRDefault="00B869C8" w:rsidP="00B869C8">
            <w:pPr>
              <w:jc w:val="both"/>
              <w:rPr>
                <w:szCs w:val="28"/>
                <w:lang w:eastAsia="en-US"/>
              </w:rPr>
            </w:pPr>
            <w:r w:rsidRPr="00B869C8">
              <w:rPr>
                <w:szCs w:val="28"/>
                <w:lang w:eastAsia="en-US"/>
              </w:rPr>
              <w:t>e.3) Bloques de 20 x</w:t>
            </w:r>
            <w:r w:rsidR="00057FDC">
              <w:rPr>
                <w:szCs w:val="28"/>
                <w:lang w:eastAsia="en-US"/>
              </w:rPr>
              <w:t xml:space="preserve"> 30 x 40, cada uno……………………………</w:t>
            </w:r>
          </w:p>
        </w:tc>
        <w:tc>
          <w:tcPr>
            <w:tcW w:w="1560"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$ 6,00.-</w:t>
            </w:r>
          </w:p>
          <w:p w:rsidR="00B869C8" w:rsidRPr="00B869C8" w:rsidRDefault="00B869C8" w:rsidP="00B869C8">
            <w:pPr>
              <w:jc w:val="both"/>
              <w:rPr>
                <w:szCs w:val="28"/>
                <w:lang w:eastAsia="en-US"/>
              </w:rPr>
            </w:pPr>
            <w:r w:rsidRPr="00B869C8">
              <w:rPr>
                <w:szCs w:val="28"/>
                <w:lang w:eastAsia="en-US"/>
              </w:rPr>
              <w:t>$ 7,00.-</w:t>
            </w:r>
          </w:p>
          <w:p w:rsidR="00B869C8" w:rsidRPr="00B869C8" w:rsidRDefault="00B869C8" w:rsidP="00B869C8">
            <w:pPr>
              <w:jc w:val="both"/>
              <w:rPr>
                <w:szCs w:val="28"/>
                <w:lang w:eastAsia="en-US"/>
              </w:rPr>
            </w:pPr>
            <w:r w:rsidRPr="00B869C8">
              <w:rPr>
                <w:szCs w:val="28"/>
                <w:lang w:eastAsia="en-US"/>
              </w:rPr>
              <w:t>$ 10,00.-</w:t>
            </w:r>
          </w:p>
        </w:tc>
      </w:tr>
      <w:tr w:rsidR="00B869C8" w:rsidRPr="00B869C8" w:rsidTr="00057FDC">
        <w:tc>
          <w:tcPr>
            <w:tcW w:w="332" w:type="dxa"/>
          </w:tcPr>
          <w:p w:rsidR="00B869C8" w:rsidRPr="00B869C8" w:rsidRDefault="00B869C8" w:rsidP="00B869C8">
            <w:pPr>
              <w:jc w:val="both"/>
              <w:rPr>
                <w:szCs w:val="28"/>
                <w:lang w:eastAsia="en-US"/>
              </w:rPr>
            </w:pPr>
          </w:p>
        </w:tc>
        <w:tc>
          <w:tcPr>
            <w:tcW w:w="7676" w:type="dxa"/>
          </w:tcPr>
          <w:p w:rsidR="00B869C8" w:rsidRPr="00B869C8" w:rsidRDefault="00B869C8" w:rsidP="00B869C8">
            <w:pPr>
              <w:jc w:val="both"/>
              <w:rPr>
                <w:szCs w:val="28"/>
                <w:lang w:eastAsia="en-US"/>
              </w:rPr>
            </w:pPr>
            <w:r w:rsidRPr="00B869C8">
              <w:rPr>
                <w:szCs w:val="28"/>
                <w:lang w:eastAsia="en-US"/>
              </w:rPr>
              <w:t>En el supuesto del inciso e) el Departamento Ejecutivo queda facultado a fijar el precio de venta en caso de que el costo de producción y enajenación del producto supere en un momento dado el importe que en base a lo determinado en esta Ordenanza corresponda cobrar.</w:t>
            </w:r>
          </w:p>
          <w:p w:rsidR="00B869C8" w:rsidRPr="00B869C8" w:rsidRDefault="00B869C8" w:rsidP="00B869C8">
            <w:pPr>
              <w:jc w:val="both"/>
              <w:rPr>
                <w:szCs w:val="28"/>
                <w:lang w:eastAsia="en-US"/>
              </w:rPr>
            </w:pPr>
            <w:r w:rsidRPr="00B869C8">
              <w:rPr>
                <w:szCs w:val="28"/>
                <w:lang w:eastAsia="en-US"/>
              </w:rPr>
              <w:t>Los adquirentes deberán satisfacer el importe de la venta al momento de formular el pedido y no se le entregará el material si no es bajo exhibición del correspondiente comprobante de pago de los elementos a retirar.</w:t>
            </w:r>
          </w:p>
        </w:tc>
        <w:tc>
          <w:tcPr>
            <w:tcW w:w="1560" w:type="dxa"/>
          </w:tcPr>
          <w:p w:rsidR="00B869C8" w:rsidRPr="00B869C8" w:rsidRDefault="00B869C8" w:rsidP="00B869C8">
            <w:pPr>
              <w:jc w:val="both"/>
              <w:rPr>
                <w:szCs w:val="28"/>
                <w:lang w:eastAsia="en-US"/>
              </w:rPr>
            </w:pPr>
          </w:p>
        </w:tc>
      </w:tr>
      <w:tr w:rsidR="00B869C8" w:rsidRPr="00B869C8" w:rsidTr="00057FDC">
        <w:tc>
          <w:tcPr>
            <w:tcW w:w="332" w:type="dxa"/>
            <w:tcBorders>
              <w:top w:val="single" w:sz="4" w:space="0" w:color="auto"/>
              <w:left w:val="single" w:sz="4" w:space="0" w:color="auto"/>
              <w:bottom w:val="single" w:sz="4" w:space="0" w:color="auto"/>
              <w:right w:val="single" w:sz="4" w:space="0" w:color="auto"/>
            </w:tcBorders>
          </w:tcPr>
          <w:p w:rsidR="00B869C8" w:rsidRPr="00B869C8" w:rsidRDefault="00B869C8" w:rsidP="00B869C8">
            <w:pPr>
              <w:jc w:val="both"/>
              <w:rPr>
                <w:szCs w:val="28"/>
                <w:lang w:eastAsia="en-US"/>
              </w:rPr>
            </w:pPr>
            <w:r w:rsidRPr="00B869C8">
              <w:rPr>
                <w:szCs w:val="28"/>
                <w:lang w:eastAsia="en-US"/>
              </w:rPr>
              <w:t>f)</w:t>
            </w:r>
          </w:p>
        </w:tc>
        <w:tc>
          <w:tcPr>
            <w:tcW w:w="7676" w:type="dxa"/>
            <w:tcBorders>
              <w:top w:val="single" w:sz="4" w:space="0" w:color="auto"/>
              <w:left w:val="single" w:sz="4" w:space="0" w:color="auto"/>
              <w:bottom w:val="single" w:sz="4" w:space="0" w:color="auto"/>
              <w:right w:val="single" w:sz="4" w:space="0" w:color="auto"/>
            </w:tcBorders>
          </w:tcPr>
          <w:p w:rsidR="00B869C8" w:rsidRPr="00B869C8" w:rsidRDefault="00B869C8" w:rsidP="00B869C8">
            <w:pPr>
              <w:jc w:val="both"/>
              <w:rPr>
                <w:szCs w:val="28"/>
                <w:lang w:eastAsia="en-US"/>
              </w:rPr>
            </w:pPr>
            <w:r w:rsidRPr="00B869C8">
              <w:rPr>
                <w:szCs w:val="28"/>
                <w:lang w:eastAsia="en-US"/>
              </w:rPr>
              <w:t>Por demás alquileres varios</w:t>
            </w:r>
          </w:p>
          <w:p w:rsidR="00B869C8" w:rsidRPr="00B869C8" w:rsidRDefault="00B869C8" w:rsidP="00B869C8">
            <w:pPr>
              <w:jc w:val="both"/>
              <w:rPr>
                <w:szCs w:val="28"/>
                <w:lang w:eastAsia="en-US"/>
              </w:rPr>
            </w:pPr>
            <w:r w:rsidRPr="00B869C8">
              <w:rPr>
                <w:szCs w:val="28"/>
                <w:lang w:eastAsia="en-US"/>
              </w:rPr>
              <w:t>f.1) Por alquiler de</w:t>
            </w:r>
            <w:r w:rsidR="00057FDC">
              <w:rPr>
                <w:szCs w:val="28"/>
                <w:lang w:eastAsia="en-US"/>
              </w:rPr>
              <w:t xml:space="preserve"> palco, por día…………………………………</w:t>
            </w:r>
          </w:p>
          <w:p w:rsidR="00B869C8" w:rsidRPr="00B869C8" w:rsidRDefault="00B869C8" w:rsidP="00B869C8">
            <w:pPr>
              <w:jc w:val="both"/>
              <w:rPr>
                <w:szCs w:val="28"/>
                <w:lang w:eastAsia="en-US"/>
              </w:rPr>
            </w:pPr>
            <w:r w:rsidRPr="00B869C8">
              <w:rPr>
                <w:szCs w:val="28"/>
                <w:lang w:eastAsia="en-US"/>
              </w:rPr>
              <w:t>f.2) Por alquiler de c</w:t>
            </w:r>
            <w:r w:rsidR="00057FDC">
              <w:rPr>
                <w:szCs w:val="28"/>
                <w:lang w:eastAsia="en-US"/>
              </w:rPr>
              <w:t>ada valla, por día…………………………</w:t>
            </w:r>
          </w:p>
          <w:p w:rsidR="00B869C8" w:rsidRPr="00B869C8" w:rsidRDefault="00B869C8" w:rsidP="00B869C8">
            <w:pPr>
              <w:jc w:val="both"/>
              <w:rPr>
                <w:szCs w:val="28"/>
                <w:lang w:eastAsia="en-US"/>
              </w:rPr>
            </w:pPr>
            <w:r w:rsidRPr="00B869C8">
              <w:rPr>
                <w:szCs w:val="28"/>
                <w:lang w:eastAsia="en-US"/>
              </w:rPr>
              <w:t>f.3) Por alquiler de escalera mecánica, por hora………………….</w:t>
            </w:r>
          </w:p>
          <w:p w:rsidR="00B869C8" w:rsidRPr="00B869C8" w:rsidRDefault="00B869C8" w:rsidP="00B869C8">
            <w:pPr>
              <w:jc w:val="both"/>
              <w:rPr>
                <w:szCs w:val="28"/>
                <w:lang w:eastAsia="en-US"/>
              </w:rPr>
            </w:pPr>
            <w:r w:rsidRPr="00B869C8">
              <w:rPr>
                <w:szCs w:val="28"/>
                <w:lang w:eastAsia="en-US"/>
              </w:rPr>
              <w:t>f.4) Por extracción de árboles, por árbol……………………………..</w:t>
            </w:r>
          </w:p>
          <w:p w:rsidR="00B869C8" w:rsidRPr="00B869C8" w:rsidRDefault="00B869C8" w:rsidP="00B869C8">
            <w:pPr>
              <w:jc w:val="both"/>
              <w:rPr>
                <w:szCs w:val="28"/>
                <w:lang w:eastAsia="en-US"/>
              </w:rPr>
            </w:pPr>
            <w:r w:rsidRPr="00B869C8">
              <w:rPr>
                <w:szCs w:val="28"/>
                <w:lang w:eastAsia="en-US"/>
              </w:rPr>
              <w:t>f.5) Por corte de ra</w:t>
            </w:r>
            <w:r w:rsidR="00057FDC">
              <w:rPr>
                <w:szCs w:val="28"/>
                <w:lang w:eastAsia="en-US"/>
              </w:rPr>
              <w:t>íces, por árbol………………………………</w:t>
            </w:r>
          </w:p>
          <w:p w:rsidR="00B869C8" w:rsidRPr="00B869C8" w:rsidRDefault="00B869C8" w:rsidP="00B869C8">
            <w:pPr>
              <w:jc w:val="both"/>
              <w:rPr>
                <w:szCs w:val="28"/>
                <w:lang w:eastAsia="en-US"/>
              </w:rPr>
            </w:pPr>
            <w:r w:rsidRPr="00B869C8">
              <w:rPr>
                <w:szCs w:val="28"/>
                <w:lang w:eastAsia="en-US"/>
              </w:rPr>
              <w:t>f.6) Por acarreo de árboles extraídos, por viaje…..................</w:t>
            </w:r>
          </w:p>
          <w:p w:rsidR="00B869C8" w:rsidRPr="00B869C8" w:rsidRDefault="00B869C8" w:rsidP="00B869C8">
            <w:pPr>
              <w:jc w:val="both"/>
              <w:rPr>
                <w:szCs w:val="28"/>
                <w:lang w:eastAsia="en-US"/>
              </w:rPr>
            </w:pPr>
            <w:r w:rsidRPr="00B869C8">
              <w:rPr>
                <w:szCs w:val="28"/>
                <w:lang w:eastAsia="en-US"/>
              </w:rPr>
              <w:t>f.7) Por m3 de arena, tierra extraída de calles o terrenos Municipales o escombros, sin transporte ni carga, previa autorizac</w:t>
            </w:r>
            <w:r w:rsidR="00057FDC">
              <w:rPr>
                <w:szCs w:val="28"/>
                <w:lang w:eastAsia="en-US"/>
              </w:rPr>
              <w:t>ión. …</w:t>
            </w:r>
          </w:p>
        </w:tc>
        <w:tc>
          <w:tcPr>
            <w:tcW w:w="1560" w:type="dxa"/>
            <w:tcBorders>
              <w:top w:val="single" w:sz="4" w:space="0" w:color="auto"/>
              <w:left w:val="single" w:sz="4" w:space="0" w:color="auto"/>
              <w:bottom w:val="single" w:sz="4" w:space="0" w:color="auto"/>
              <w:right w:val="single" w:sz="4" w:space="0" w:color="auto"/>
            </w:tcBorders>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$ 1.200,00.-</w:t>
            </w:r>
          </w:p>
          <w:p w:rsidR="00B869C8" w:rsidRPr="00B869C8" w:rsidRDefault="00B869C8" w:rsidP="00B869C8">
            <w:pPr>
              <w:jc w:val="both"/>
              <w:rPr>
                <w:szCs w:val="28"/>
                <w:lang w:eastAsia="en-US"/>
              </w:rPr>
            </w:pPr>
            <w:r w:rsidRPr="00B869C8">
              <w:rPr>
                <w:szCs w:val="28"/>
                <w:lang w:eastAsia="en-US"/>
              </w:rPr>
              <w:t>$ 25,00.-</w:t>
            </w:r>
          </w:p>
          <w:p w:rsidR="00B869C8" w:rsidRPr="00B869C8" w:rsidRDefault="00B869C8" w:rsidP="00B869C8">
            <w:pPr>
              <w:jc w:val="both"/>
              <w:rPr>
                <w:szCs w:val="28"/>
                <w:lang w:eastAsia="en-US"/>
              </w:rPr>
            </w:pPr>
            <w:r w:rsidRPr="00B869C8">
              <w:rPr>
                <w:szCs w:val="28"/>
                <w:lang w:eastAsia="en-US"/>
              </w:rPr>
              <w:t>$ 320,00.-</w:t>
            </w:r>
          </w:p>
          <w:p w:rsidR="00B869C8" w:rsidRPr="00B869C8" w:rsidRDefault="00B869C8" w:rsidP="00B869C8">
            <w:pPr>
              <w:jc w:val="both"/>
              <w:rPr>
                <w:szCs w:val="28"/>
                <w:lang w:eastAsia="en-US"/>
              </w:rPr>
            </w:pPr>
            <w:r w:rsidRPr="00B869C8">
              <w:rPr>
                <w:szCs w:val="28"/>
                <w:lang w:eastAsia="en-US"/>
              </w:rPr>
              <w:t>$ 950,00.-</w:t>
            </w:r>
          </w:p>
          <w:p w:rsidR="00B869C8" w:rsidRPr="00B869C8" w:rsidRDefault="00B869C8" w:rsidP="00B869C8">
            <w:pPr>
              <w:jc w:val="both"/>
              <w:rPr>
                <w:szCs w:val="28"/>
                <w:lang w:eastAsia="en-US"/>
              </w:rPr>
            </w:pPr>
            <w:r w:rsidRPr="00B869C8">
              <w:rPr>
                <w:szCs w:val="28"/>
                <w:lang w:eastAsia="en-US"/>
              </w:rPr>
              <w:t>$ 450,00.-</w:t>
            </w:r>
          </w:p>
          <w:p w:rsidR="00B869C8" w:rsidRPr="00B869C8" w:rsidRDefault="00B869C8" w:rsidP="00B869C8">
            <w:pPr>
              <w:jc w:val="both"/>
              <w:rPr>
                <w:szCs w:val="28"/>
                <w:lang w:eastAsia="en-US"/>
              </w:rPr>
            </w:pPr>
            <w:r w:rsidRPr="00B869C8">
              <w:rPr>
                <w:szCs w:val="28"/>
                <w:lang w:eastAsia="en-US"/>
              </w:rPr>
              <w:t>$ 300,00.-</w:t>
            </w: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$ 135,00.-</w:t>
            </w:r>
          </w:p>
          <w:p w:rsidR="00B869C8" w:rsidRPr="00B869C8" w:rsidRDefault="00B869C8" w:rsidP="00B869C8">
            <w:pPr>
              <w:jc w:val="both"/>
              <w:rPr>
                <w:szCs w:val="28"/>
                <w:lang w:eastAsia="en-US"/>
              </w:rPr>
            </w:pPr>
          </w:p>
        </w:tc>
      </w:tr>
    </w:tbl>
    <w:p w:rsidR="00B869C8" w:rsidRPr="00B869C8" w:rsidRDefault="00B869C8" w:rsidP="00B869C8">
      <w:pPr>
        <w:jc w:val="both"/>
        <w:rPr>
          <w:b/>
          <w:szCs w:val="28"/>
          <w:u w:val="single"/>
          <w:lang w:eastAsia="en-US"/>
        </w:rPr>
      </w:pPr>
      <w:r w:rsidRPr="00B869C8">
        <w:rPr>
          <w:b/>
          <w:szCs w:val="28"/>
          <w:u w:val="single"/>
          <w:lang w:eastAsia="en-US"/>
        </w:rPr>
        <w:t>CAPITULO  DECIMO  NOVENO</w:t>
      </w:r>
    </w:p>
    <w:p w:rsidR="00B869C8" w:rsidRPr="00B869C8" w:rsidRDefault="00B869C8" w:rsidP="00B869C8">
      <w:pPr>
        <w:jc w:val="both"/>
        <w:rPr>
          <w:i/>
          <w:szCs w:val="28"/>
          <w:u w:val="double"/>
          <w:lang w:eastAsia="en-US"/>
        </w:rPr>
      </w:pPr>
      <w:r w:rsidRPr="00B869C8">
        <w:rPr>
          <w:bCs/>
          <w:szCs w:val="28"/>
          <w:u w:val="double"/>
          <w:lang w:eastAsia="en-US"/>
        </w:rPr>
        <w:lastRenderedPageBreak/>
        <w:t>DERECHOS  DE  PUBLICIDAD  Y  PROPAGANDA</w:t>
      </w:r>
    </w:p>
    <w:p w:rsidR="00B869C8" w:rsidRPr="00B869C8" w:rsidRDefault="00B869C8" w:rsidP="00B869C8">
      <w:pPr>
        <w:jc w:val="both"/>
        <w:rPr>
          <w:szCs w:val="28"/>
          <w:lang w:eastAsia="en-US"/>
        </w:rPr>
      </w:pPr>
      <w:r w:rsidRPr="00B869C8">
        <w:rPr>
          <w:b/>
          <w:bCs/>
          <w:i/>
          <w:iCs/>
          <w:szCs w:val="28"/>
          <w:lang w:eastAsia="en-US"/>
        </w:rPr>
        <w:t>Artículo 117º: –</w:t>
      </w:r>
      <w:r w:rsidRPr="00B869C8">
        <w:rPr>
          <w:szCs w:val="28"/>
          <w:lang w:eastAsia="en-US"/>
        </w:rPr>
        <w:t xml:space="preserve"> Por los servicios de contralor Municipal destinados a verificar que las formas publicitarias no atenten contra la moral, el lenguaje y las buenas costumbres de los vecinos del Partido, como así también las formas de competencia de los comercios, se abonarán los valores que se fijan en la presente Ordenanza.</w:t>
      </w:r>
    </w:p>
    <w:p w:rsidR="00B869C8" w:rsidRPr="00B869C8" w:rsidRDefault="00B869C8" w:rsidP="00B869C8">
      <w:pPr>
        <w:jc w:val="both"/>
        <w:rPr>
          <w:szCs w:val="28"/>
          <w:lang w:eastAsia="en-US"/>
        </w:rPr>
      </w:pPr>
      <w:r w:rsidRPr="00B869C8">
        <w:rPr>
          <w:b/>
          <w:bCs/>
          <w:i/>
          <w:iCs/>
          <w:szCs w:val="28"/>
          <w:lang w:eastAsia="en-US"/>
        </w:rPr>
        <w:t>Artículo 118º: –</w:t>
      </w:r>
      <w:r w:rsidRPr="00B869C8">
        <w:rPr>
          <w:szCs w:val="28"/>
          <w:lang w:eastAsia="en-US"/>
        </w:rPr>
        <w:t xml:space="preserve"> Hecho Imponible: Por los conceptos que a continuación se enumeran, se abonarán los derechos que al efecto se establezcan en la presente Ordenanza:</w:t>
      </w:r>
    </w:p>
    <w:p w:rsidR="00B869C8" w:rsidRPr="00B869C8" w:rsidRDefault="00B869C8" w:rsidP="00B869C8">
      <w:pPr>
        <w:jc w:val="both"/>
        <w:rPr>
          <w:szCs w:val="28"/>
          <w:lang w:eastAsia="en-US"/>
        </w:rPr>
      </w:pPr>
      <w:r w:rsidRPr="00B869C8">
        <w:rPr>
          <w:szCs w:val="28"/>
          <w:lang w:eastAsia="en-US"/>
        </w:rPr>
        <w:t>a. La publicidad y/o propaganda escrita o gráfica, hecha en la vía pública o visible desde ésta, con fines lucrativos o comerciales, considerándose a tal efecto: textos, logotipos, diseños, colores identificatorios y/o cualquier otra circunstancia que identifique: nombre de la Empresa, nombre comercial de la misma, nombre y/o características del producto, marcas registradas, etc. o el servicio publicitado. Cuando la publicidad se encuentre en casillas y/o cabinas con los medios indicados y/o colores identificatorios, se considerará publicidad o propaganda a la casilla y/o cabina de que se trate.</w:t>
      </w:r>
    </w:p>
    <w:p w:rsidR="00B869C8" w:rsidRPr="00B869C8" w:rsidRDefault="00B869C8" w:rsidP="00B869C8">
      <w:pPr>
        <w:jc w:val="both"/>
        <w:rPr>
          <w:szCs w:val="28"/>
          <w:lang w:eastAsia="en-US"/>
        </w:rPr>
      </w:pPr>
      <w:r w:rsidRPr="00B869C8">
        <w:rPr>
          <w:szCs w:val="28"/>
          <w:lang w:eastAsia="en-US"/>
        </w:rPr>
        <w:t>b. La publicidad y/o propaganda oral realizada en la vía pública.</w:t>
      </w:r>
    </w:p>
    <w:p w:rsidR="00B869C8" w:rsidRPr="00B869C8" w:rsidRDefault="00B869C8" w:rsidP="00B869C8">
      <w:pPr>
        <w:jc w:val="both"/>
        <w:rPr>
          <w:szCs w:val="28"/>
          <w:lang w:eastAsia="en-US"/>
        </w:rPr>
      </w:pPr>
      <w:r w:rsidRPr="00B869C8">
        <w:rPr>
          <w:szCs w:val="28"/>
          <w:lang w:eastAsia="en-US"/>
        </w:rPr>
        <w:t>c. La publicidad y/o propaganda escrita, gráfica o a través de cualquier medio de comunicación visual o sonoro, que directa o indirectamente lleve al conocimiento del público o de la población en general: nombres comerciales, de fantasía, siglas, colores, diseños, logos, etc. de empresas, productos, marcas y/o servicios, como así también cualquier frase o expresión que permita ser inferida por éste como reconocimiento de un nombre, producto, servicios y/o actividad comercial.</w:t>
      </w:r>
    </w:p>
    <w:p w:rsidR="00B869C8" w:rsidRPr="00B869C8" w:rsidRDefault="00B869C8" w:rsidP="00B869C8">
      <w:pPr>
        <w:jc w:val="both"/>
        <w:rPr>
          <w:szCs w:val="28"/>
          <w:lang w:eastAsia="en-US"/>
        </w:rPr>
      </w:pPr>
      <w:r w:rsidRPr="00B869C8">
        <w:rPr>
          <w:szCs w:val="28"/>
          <w:lang w:eastAsia="en-US"/>
        </w:rPr>
        <w:t>No se encuentra comprendido:</w:t>
      </w:r>
    </w:p>
    <w:p w:rsidR="00B869C8" w:rsidRPr="00B869C8" w:rsidRDefault="00B869C8" w:rsidP="00B869C8">
      <w:pPr>
        <w:jc w:val="both"/>
        <w:rPr>
          <w:szCs w:val="28"/>
          <w:lang w:eastAsia="en-US"/>
        </w:rPr>
      </w:pPr>
      <w:r w:rsidRPr="00B869C8">
        <w:rPr>
          <w:szCs w:val="28"/>
          <w:lang w:eastAsia="en-US"/>
        </w:rPr>
        <w:t>1. La publicidad y/o propaganda con fines sociales, recreativos, culturales, asistenciales y beneficios, a criterio del Departamento Ejecutivo.</w:t>
      </w:r>
    </w:p>
    <w:p w:rsidR="00B869C8" w:rsidRPr="00B869C8" w:rsidRDefault="00B869C8" w:rsidP="00B869C8">
      <w:pPr>
        <w:jc w:val="both"/>
        <w:rPr>
          <w:szCs w:val="28"/>
          <w:lang w:eastAsia="en-US"/>
        </w:rPr>
      </w:pPr>
      <w:r w:rsidRPr="00B869C8">
        <w:rPr>
          <w:szCs w:val="28"/>
          <w:lang w:eastAsia="en-US"/>
        </w:rPr>
        <w:t>2. La propaganda y publicidad que se hace en el interior de locales destinados al público: cines, teatros, comercios, campos de deportes, etc.</w:t>
      </w:r>
    </w:p>
    <w:p w:rsidR="00B869C8" w:rsidRPr="00B869C8" w:rsidRDefault="00B869C8" w:rsidP="00B869C8">
      <w:pPr>
        <w:jc w:val="both"/>
        <w:rPr>
          <w:szCs w:val="28"/>
          <w:lang w:eastAsia="en-US"/>
        </w:rPr>
      </w:pPr>
      <w:r w:rsidRPr="00B869C8">
        <w:rPr>
          <w:szCs w:val="28"/>
          <w:lang w:eastAsia="en-US"/>
        </w:rPr>
        <w:t>3. La exhibición de chapa de tamaño tipo, donde consta solamente el nombre y especialidad de profesionales u oficios.</w:t>
      </w:r>
    </w:p>
    <w:p w:rsidR="00B869C8" w:rsidRPr="00B869C8" w:rsidRDefault="00B869C8" w:rsidP="00B869C8">
      <w:pPr>
        <w:jc w:val="both"/>
        <w:rPr>
          <w:szCs w:val="28"/>
          <w:lang w:eastAsia="en-US"/>
        </w:rPr>
      </w:pPr>
      <w:r w:rsidRPr="00B869C8">
        <w:rPr>
          <w:szCs w:val="28"/>
          <w:lang w:eastAsia="en-US"/>
        </w:rPr>
        <w:t>4. Los anuncios que, en forma de letreros, chapas o avisos, sean obligatorios en virtud de normas oficiales y por el tamaño mínimo previsto en dicha norma; siempre y cuando pertenezcan directamente obligado y se limiten a la simple y llana información exigida por dichas normas, con prescindencia de cualquier dato propagandístico, como colores, diseños y/o que puedan inferir en el público con fines comerciales.</w:t>
      </w:r>
    </w:p>
    <w:p w:rsidR="00B869C8" w:rsidRPr="00B869C8" w:rsidRDefault="00B869C8" w:rsidP="00B869C8">
      <w:pPr>
        <w:jc w:val="both"/>
        <w:rPr>
          <w:szCs w:val="28"/>
          <w:lang w:eastAsia="en-US"/>
        </w:rPr>
      </w:pPr>
      <w:r w:rsidRPr="00B869C8">
        <w:rPr>
          <w:b/>
          <w:bCs/>
          <w:i/>
          <w:iCs/>
          <w:szCs w:val="28"/>
          <w:lang w:eastAsia="en-US"/>
        </w:rPr>
        <w:t xml:space="preserve">Artículo 119º: – </w:t>
      </w:r>
      <w:r w:rsidRPr="00B869C8">
        <w:rPr>
          <w:szCs w:val="28"/>
          <w:lang w:eastAsia="en-US"/>
        </w:rPr>
        <w:t>Base Imponible: Los derechos se fijarán teniendo en cuenta la naturaleza, importancia, forma de la propaganda o publicidad, la superficie y ubicación del aviso, anuncio y objeto que la contenga.</w:t>
      </w:r>
    </w:p>
    <w:p w:rsidR="00B869C8" w:rsidRPr="00B869C8" w:rsidRDefault="00B869C8" w:rsidP="00B869C8">
      <w:pPr>
        <w:jc w:val="both"/>
        <w:rPr>
          <w:szCs w:val="28"/>
          <w:lang w:eastAsia="en-US"/>
        </w:rPr>
      </w:pPr>
      <w:r w:rsidRPr="00B869C8">
        <w:rPr>
          <w:szCs w:val="28"/>
          <w:lang w:eastAsia="en-US"/>
        </w:rPr>
        <w:t>Cuando la base imponible sea la superficie de la publicidad o propaganda, esta será determinada en función del trazado del rectángulo de base horizontal, cuyos lados pasen por las partes de máxima saliente del anuncio, incluyendo colores identificatorios, marco, revestimiento, fondo, soportes, y todo otro adicional agregado al anuncio.</w:t>
      </w:r>
    </w:p>
    <w:p w:rsidR="00B869C8" w:rsidRPr="00B869C8" w:rsidRDefault="00B869C8" w:rsidP="00B869C8">
      <w:pPr>
        <w:jc w:val="both"/>
        <w:rPr>
          <w:szCs w:val="28"/>
          <w:lang w:eastAsia="en-US"/>
        </w:rPr>
      </w:pPr>
      <w:r w:rsidRPr="00B869C8">
        <w:rPr>
          <w:szCs w:val="28"/>
          <w:lang w:eastAsia="en-US"/>
        </w:rPr>
        <w:t>A los efectos de la determinación, se entenderá por “Letrero” la propaganda propia del establecimiento donde la misma se realiza y se entenderá por “Aviso” la propaganda ajena al establecimiento en donde la misma se realiza.</w:t>
      </w:r>
    </w:p>
    <w:p w:rsidR="00B869C8" w:rsidRPr="00B869C8" w:rsidRDefault="00B869C8" w:rsidP="00B869C8">
      <w:pPr>
        <w:jc w:val="both"/>
        <w:rPr>
          <w:szCs w:val="28"/>
          <w:lang w:eastAsia="en-US"/>
        </w:rPr>
      </w:pPr>
      <w:r w:rsidRPr="00B869C8">
        <w:rPr>
          <w:szCs w:val="28"/>
          <w:lang w:eastAsia="en-US"/>
        </w:rPr>
        <w:t>Cuando la publicidad o propaganda no estuviera expresamente contemplada, se abonará la tarifa general que al efecto se establezca en la presente Ordenanza.</w:t>
      </w:r>
    </w:p>
    <w:p w:rsidR="00B869C8" w:rsidRPr="00B869C8" w:rsidRDefault="00B869C8" w:rsidP="00B869C8">
      <w:pPr>
        <w:jc w:val="both"/>
        <w:rPr>
          <w:szCs w:val="28"/>
          <w:lang w:eastAsia="en-US"/>
        </w:rPr>
      </w:pPr>
      <w:r w:rsidRPr="00B869C8">
        <w:rPr>
          <w:b/>
          <w:bCs/>
          <w:i/>
          <w:iCs/>
          <w:szCs w:val="28"/>
          <w:lang w:eastAsia="en-US"/>
        </w:rPr>
        <w:t xml:space="preserve">Artículo 120º: – </w:t>
      </w:r>
      <w:r w:rsidRPr="00B869C8">
        <w:rPr>
          <w:szCs w:val="28"/>
          <w:lang w:eastAsia="en-US"/>
        </w:rPr>
        <w:t>Contribuyentes y Responsables: Serán contribuyentes los permisionarios y en su caso los beneficiarios, cuando la realicen directamente.</w:t>
      </w:r>
    </w:p>
    <w:p w:rsidR="00B869C8" w:rsidRPr="00B869C8" w:rsidRDefault="00B869C8" w:rsidP="00B869C8">
      <w:pPr>
        <w:jc w:val="both"/>
        <w:rPr>
          <w:szCs w:val="28"/>
          <w:lang w:eastAsia="en-US"/>
        </w:rPr>
      </w:pPr>
      <w:r w:rsidRPr="00B869C8">
        <w:rPr>
          <w:b/>
          <w:bCs/>
          <w:i/>
          <w:iCs/>
          <w:szCs w:val="28"/>
          <w:lang w:eastAsia="en-US"/>
        </w:rPr>
        <w:t xml:space="preserve">Artículo 121º: </w:t>
      </w:r>
      <w:r w:rsidRPr="00B869C8">
        <w:rPr>
          <w:szCs w:val="28"/>
          <w:lang w:eastAsia="en-US"/>
        </w:rPr>
        <w:t>– Pago: Los derechos se harán efectivos en forma anual, para los anuncios que tengan carácter permanente, en cuyo caso se fija como vencimiento del plazo para el pago del derecho los días 30 de abril o hábil inmediato siguiente de cada año.</w:t>
      </w:r>
    </w:p>
    <w:p w:rsidR="00B869C8" w:rsidRPr="00B869C8" w:rsidRDefault="00B869C8" w:rsidP="00B869C8">
      <w:pPr>
        <w:jc w:val="both"/>
        <w:rPr>
          <w:szCs w:val="28"/>
          <w:lang w:eastAsia="en-US"/>
        </w:rPr>
      </w:pPr>
      <w:r w:rsidRPr="00B869C8">
        <w:rPr>
          <w:szCs w:val="28"/>
          <w:lang w:eastAsia="en-US"/>
        </w:rPr>
        <w:lastRenderedPageBreak/>
        <w:t>Los letreros, anuncios, avisos y similares, abonarán el derecho anual, no obstante su colocación temporaria.</w:t>
      </w:r>
    </w:p>
    <w:p w:rsidR="00B869C8" w:rsidRPr="00B869C8" w:rsidRDefault="00B869C8" w:rsidP="00B869C8">
      <w:pPr>
        <w:jc w:val="both"/>
        <w:rPr>
          <w:szCs w:val="28"/>
          <w:lang w:eastAsia="en-US"/>
        </w:rPr>
      </w:pPr>
      <w:r w:rsidRPr="00B869C8">
        <w:rPr>
          <w:szCs w:val="28"/>
          <w:lang w:eastAsia="en-US"/>
        </w:rPr>
        <w:t>Previa a la realización de cualquier clase de publicidad o propaganda deberá solicitarse y obtenerse la correspondiente autorización y proceder al pago del derecho.</w:t>
      </w:r>
    </w:p>
    <w:p w:rsidR="00B869C8" w:rsidRPr="00B869C8" w:rsidRDefault="00B869C8" w:rsidP="00B869C8">
      <w:pPr>
        <w:jc w:val="both"/>
        <w:rPr>
          <w:szCs w:val="28"/>
          <w:lang w:eastAsia="en-US"/>
        </w:rPr>
      </w:pPr>
      <w:r w:rsidRPr="00B869C8">
        <w:rPr>
          <w:szCs w:val="28"/>
          <w:lang w:eastAsia="en-US"/>
        </w:rPr>
        <w:t>Toda propaganda efectuada en forma de pantalla, afiche, volante y medios similares, deberán contener en el ángulo superior derecho la intervención Municipal que lo autoriza.</w:t>
      </w:r>
    </w:p>
    <w:p w:rsidR="00B869C8" w:rsidRPr="00B869C8" w:rsidRDefault="00B869C8" w:rsidP="00B869C8">
      <w:pPr>
        <w:jc w:val="both"/>
        <w:rPr>
          <w:szCs w:val="28"/>
          <w:lang w:eastAsia="en-US"/>
        </w:rPr>
      </w:pPr>
      <w:r w:rsidRPr="00B869C8">
        <w:rPr>
          <w:b/>
          <w:bCs/>
          <w:i/>
          <w:iCs/>
          <w:szCs w:val="28"/>
          <w:lang w:eastAsia="en-US"/>
        </w:rPr>
        <w:t>Artículo 122º: –</w:t>
      </w:r>
      <w:r w:rsidRPr="00B869C8">
        <w:rPr>
          <w:b/>
          <w:szCs w:val="28"/>
          <w:lang w:eastAsia="en-US"/>
        </w:rPr>
        <w:t xml:space="preserve"> </w:t>
      </w:r>
      <w:r w:rsidRPr="00B869C8">
        <w:rPr>
          <w:szCs w:val="28"/>
          <w:lang w:eastAsia="en-US"/>
        </w:rPr>
        <w:t>En los casos en que el anuncio se efectuara sin permiso, modificándose en su caso, lo aprobado o en lugar distinto al autorizado y sin perjuicio de las penalidades a que diera lugar, el Departamento Ejecutivo podrá disponer la remoción o borrado del mismo con cargo a los responsables.</w:t>
      </w:r>
    </w:p>
    <w:p w:rsidR="00B869C8" w:rsidRPr="00B869C8" w:rsidRDefault="00B869C8" w:rsidP="00B869C8">
      <w:pPr>
        <w:jc w:val="both"/>
        <w:rPr>
          <w:szCs w:val="28"/>
          <w:lang w:eastAsia="en-US"/>
        </w:rPr>
      </w:pPr>
      <w:r w:rsidRPr="00B869C8">
        <w:rPr>
          <w:b/>
          <w:bCs/>
          <w:i/>
          <w:iCs/>
          <w:szCs w:val="28"/>
          <w:lang w:eastAsia="en-US"/>
        </w:rPr>
        <w:t>Artículo 123º: –</w:t>
      </w:r>
      <w:r w:rsidRPr="00B869C8">
        <w:rPr>
          <w:b/>
          <w:szCs w:val="28"/>
          <w:lang w:eastAsia="en-US"/>
        </w:rPr>
        <w:t xml:space="preserve"> </w:t>
      </w:r>
      <w:r w:rsidRPr="00B869C8">
        <w:rPr>
          <w:szCs w:val="28"/>
          <w:lang w:eastAsia="en-US"/>
        </w:rPr>
        <w:t>Los permisos renovables, cuyos derechos no sean satisfechos en el plazo correspondiente, se considerarán desistidos de hecho; no obstante subsistirá la obligación de los responsables de satisfacer el pago hasta que la publicidad o propaganda sea retirada o borrada y de abonar los recargos y multas que correspondan.</w:t>
      </w:r>
    </w:p>
    <w:p w:rsidR="00B869C8" w:rsidRPr="00B869C8" w:rsidRDefault="00B869C8" w:rsidP="00B869C8">
      <w:pPr>
        <w:jc w:val="both"/>
        <w:rPr>
          <w:szCs w:val="28"/>
          <w:lang w:eastAsia="en-US"/>
        </w:rPr>
      </w:pPr>
      <w:r w:rsidRPr="00B869C8">
        <w:rPr>
          <w:b/>
          <w:bCs/>
          <w:i/>
          <w:iCs/>
          <w:szCs w:val="28"/>
          <w:lang w:eastAsia="en-US"/>
        </w:rPr>
        <w:t>Artículo 124º: –</w:t>
      </w:r>
      <w:r w:rsidRPr="00B869C8">
        <w:rPr>
          <w:b/>
          <w:szCs w:val="28"/>
          <w:lang w:eastAsia="en-US"/>
        </w:rPr>
        <w:t xml:space="preserve"> </w:t>
      </w:r>
      <w:r w:rsidRPr="00B869C8">
        <w:rPr>
          <w:szCs w:val="28"/>
          <w:lang w:eastAsia="en-US"/>
        </w:rPr>
        <w:t>No se dará curso a pedido de restitución de elementos retirados por la Municipalidad sin que previamente se acredite el pago de los derechos adeudados, sus accesorios y multas y los gastos ocasionados por el retiro.</w:t>
      </w:r>
    </w:p>
    <w:p w:rsidR="00B869C8" w:rsidRPr="00B869C8" w:rsidRDefault="00B869C8" w:rsidP="00B869C8">
      <w:pPr>
        <w:jc w:val="both"/>
        <w:rPr>
          <w:szCs w:val="28"/>
          <w:lang w:eastAsia="en-US"/>
        </w:rPr>
      </w:pPr>
      <w:r w:rsidRPr="00B869C8">
        <w:rPr>
          <w:b/>
          <w:bCs/>
          <w:i/>
          <w:iCs/>
          <w:szCs w:val="28"/>
          <w:lang w:eastAsia="en-US"/>
        </w:rPr>
        <w:t>Artículo 125º: –</w:t>
      </w:r>
      <w:r w:rsidRPr="00B869C8">
        <w:rPr>
          <w:b/>
          <w:szCs w:val="28"/>
          <w:lang w:eastAsia="en-US"/>
        </w:rPr>
        <w:t xml:space="preserve"> </w:t>
      </w:r>
      <w:r w:rsidRPr="00B869C8">
        <w:rPr>
          <w:szCs w:val="28"/>
          <w:lang w:eastAsia="en-US"/>
        </w:rPr>
        <w:t>Por los conceptos que se detallan a continuación se abonarán los siguientes derechos a partir del primer día del mes Mayo de 2016:</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
        <w:gridCol w:w="7797"/>
        <w:gridCol w:w="1559"/>
      </w:tblGrid>
      <w:tr w:rsidR="00B869C8" w:rsidRPr="00B869C8" w:rsidTr="00057FDC">
        <w:tc>
          <w:tcPr>
            <w:tcW w:w="353" w:type="dxa"/>
          </w:tcPr>
          <w:p w:rsidR="00B869C8" w:rsidRPr="00B869C8" w:rsidRDefault="00B869C8" w:rsidP="00B869C8">
            <w:pPr>
              <w:jc w:val="both"/>
              <w:rPr>
                <w:szCs w:val="28"/>
                <w:lang w:eastAsia="en-US"/>
              </w:rPr>
            </w:pPr>
            <w:r w:rsidRPr="00B869C8">
              <w:rPr>
                <w:szCs w:val="28"/>
                <w:lang w:eastAsia="en-US"/>
              </w:rPr>
              <w:t>1)</w:t>
            </w:r>
          </w:p>
        </w:tc>
        <w:tc>
          <w:tcPr>
            <w:tcW w:w="7797" w:type="dxa"/>
          </w:tcPr>
          <w:p w:rsidR="00B869C8" w:rsidRPr="00B869C8" w:rsidRDefault="00B869C8" w:rsidP="00B869C8">
            <w:pPr>
              <w:jc w:val="both"/>
              <w:rPr>
                <w:szCs w:val="28"/>
                <w:lang w:eastAsia="en-US"/>
              </w:rPr>
            </w:pPr>
            <w:r w:rsidRPr="00B869C8">
              <w:rPr>
                <w:szCs w:val="28"/>
                <w:lang w:eastAsia="en-US"/>
              </w:rPr>
              <w:t>Por unidad de propaganda en carteles sobre telas, maderas o chapas colocadas en vía pública:</w:t>
            </w:r>
          </w:p>
          <w:p w:rsidR="00B869C8" w:rsidRPr="00B869C8" w:rsidRDefault="00B869C8" w:rsidP="002B64BA">
            <w:pPr>
              <w:numPr>
                <w:ilvl w:val="1"/>
                <w:numId w:val="30"/>
              </w:numPr>
              <w:jc w:val="both"/>
              <w:rPr>
                <w:szCs w:val="28"/>
                <w:lang w:eastAsia="en-US"/>
              </w:rPr>
            </w:pPr>
            <w:r w:rsidRPr="00B869C8">
              <w:rPr>
                <w:szCs w:val="28"/>
                <w:lang w:eastAsia="en-US"/>
              </w:rPr>
              <w:t>Por</w:t>
            </w:r>
            <w:r w:rsidR="00057FDC">
              <w:rPr>
                <w:szCs w:val="28"/>
                <w:lang w:eastAsia="en-US"/>
              </w:rPr>
              <w:t xml:space="preserve"> año…………………………………………………</w:t>
            </w:r>
          </w:p>
          <w:p w:rsidR="00B869C8" w:rsidRPr="00B869C8" w:rsidRDefault="00B869C8" w:rsidP="002B64BA">
            <w:pPr>
              <w:numPr>
                <w:ilvl w:val="1"/>
                <w:numId w:val="30"/>
              </w:numPr>
              <w:jc w:val="both"/>
              <w:rPr>
                <w:szCs w:val="28"/>
                <w:lang w:eastAsia="en-US"/>
              </w:rPr>
            </w:pPr>
            <w:r w:rsidRPr="00B869C8">
              <w:rPr>
                <w:szCs w:val="28"/>
                <w:lang w:eastAsia="en-US"/>
              </w:rPr>
              <w:t>Por período no mayor a tres meses en que se realiza la propaganda...............................</w:t>
            </w:r>
            <w:r w:rsidR="00057FDC">
              <w:rPr>
                <w:szCs w:val="28"/>
                <w:lang w:eastAsia="en-US"/>
              </w:rPr>
              <w:t>..........................</w:t>
            </w:r>
          </w:p>
        </w:tc>
        <w:tc>
          <w:tcPr>
            <w:tcW w:w="1559"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xml:space="preserve"> $ 3.400,00.-</w:t>
            </w: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$ 850,00.-</w:t>
            </w:r>
          </w:p>
        </w:tc>
      </w:tr>
      <w:tr w:rsidR="00B869C8" w:rsidRPr="00B869C8" w:rsidTr="00057FDC">
        <w:tc>
          <w:tcPr>
            <w:tcW w:w="353" w:type="dxa"/>
          </w:tcPr>
          <w:p w:rsidR="00B869C8" w:rsidRPr="00B869C8" w:rsidRDefault="00B869C8" w:rsidP="00B869C8">
            <w:pPr>
              <w:jc w:val="both"/>
              <w:rPr>
                <w:szCs w:val="28"/>
                <w:lang w:eastAsia="en-US"/>
              </w:rPr>
            </w:pPr>
            <w:r w:rsidRPr="00B869C8">
              <w:rPr>
                <w:szCs w:val="28"/>
                <w:lang w:eastAsia="en-US"/>
              </w:rPr>
              <w:t>2)</w:t>
            </w:r>
          </w:p>
        </w:tc>
        <w:tc>
          <w:tcPr>
            <w:tcW w:w="7797" w:type="dxa"/>
          </w:tcPr>
          <w:p w:rsidR="00B869C8" w:rsidRPr="00B869C8" w:rsidRDefault="00B869C8" w:rsidP="00B869C8">
            <w:pPr>
              <w:jc w:val="both"/>
              <w:rPr>
                <w:szCs w:val="28"/>
                <w:lang w:eastAsia="en-US"/>
              </w:rPr>
            </w:pPr>
            <w:r w:rsidRPr="00B869C8">
              <w:rPr>
                <w:szCs w:val="28"/>
                <w:lang w:eastAsia="en-US"/>
              </w:rPr>
              <w:t>Por cartelera, tablero o pantalla avisadora publicitaria instalada en las aceras, por año, por unidad y por m2…........</w:t>
            </w:r>
          </w:p>
        </w:tc>
        <w:tc>
          <w:tcPr>
            <w:tcW w:w="1559" w:type="dxa"/>
          </w:tcPr>
          <w:p w:rsidR="00B869C8" w:rsidRPr="00B869C8" w:rsidRDefault="00B869C8" w:rsidP="00B869C8">
            <w:pPr>
              <w:jc w:val="both"/>
              <w:rPr>
                <w:szCs w:val="28"/>
                <w:lang w:eastAsia="en-US"/>
              </w:rPr>
            </w:pPr>
            <w:r w:rsidRPr="00B869C8">
              <w:rPr>
                <w:szCs w:val="28"/>
                <w:lang w:eastAsia="en-US"/>
              </w:rPr>
              <w:t xml:space="preserve">  </w:t>
            </w:r>
          </w:p>
          <w:p w:rsidR="00B869C8" w:rsidRPr="00B869C8" w:rsidRDefault="00B869C8" w:rsidP="00B869C8">
            <w:pPr>
              <w:jc w:val="both"/>
              <w:rPr>
                <w:szCs w:val="28"/>
                <w:lang w:eastAsia="en-US"/>
              </w:rPr>
            </w:pPr>
            <w:r w:rsidRPr="00B869C8">
              <w:rPr>
                <w:szCs w:val="28"/>
                <w:lang w:eastAsia="en-US"/>
              </w:rPr>
              <w:t xml:space="preserve">    $ 80,00.-</w:t>
            </w:r>
          </w:p>
        </w:tc>
      </w:tr>
      <w:tr w:rsidR="00B869C8" w:rsidRPr="00B869C8" w:rsidTr="00057FDC">
        <w:tc>
          <w:tcPr>
            <w:tcW w:w="353" w:type="dxa"/>
          </w:tcPr>
          <w:p w:rsidR="00B869C8" w:rsidRPr="00B869C8" w:rsidRDefault="00B869C8" w:rsidP="00B869C8">
            <w:pPr>
              <w:jc w:val="both"/>
              <w:rPr>
                <w:szCs w:val="28"/>
                <w:lang w:eastAsia="en-US"/>
              </w:rPr>
            </w:pPr>
            <w:r w:rsidRPr="00B869C8">
              <w:rPr>
                <w:szCs w:val="28"/>
                <w:lang w:eastAsia="en-US"/>
              </w:rPr>
              <w:t>3)</w:t>
            </w:r>
          </w:p>
        </w:tc>
        <w:tc>
          <w:tcPr>
            <w:tcW w:w="7797" w:type="dxa"/>
          </w:tcPr>
          <w:p w:rsidR="00B869C8" w:rsidRPr="00B869C8" w:rsidRDefault="00B869C8" w:rsidP="00B869C8">
            <w:pPr>
              <w:jc w:val="both"/>
              <w:rPr>
                <w:szCs w:val="28"/>
                <w:lang w:eastAsia="en-US"/>
              </w:rPr>
            </w:pPr>
            <w:r w:rsidRPr="00B869C8">
              <w:rPr>
                <w:szCs w:val="28"/>
                <w:lang w:eastAsia="en-US"/>
              </w:rPr>
              <w:t>Carteles anunciadores de remate o venta de bienes, por m2, po</w:t>
            </w:r>
            <w:r w:rsidR="00057FDC">
              <w:rPr>
                <w:szCs w:val="28"/>
                <w:lang w:eastAsia="en-US"/>
              </w:rPr>
              <w:t>r mes……………………………………………………</w:t>
            </w:r>
          </w:p>
        </w:tc>
        <w:tc>
          <w:tcPr>
            <w:tcW w:w="1559"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$ 50,00.-</w:t>
            </w:r>
          </w:p>
        </w:tc>
      </w:tr>
      <w:tr w:rsidR="00B869C8" w:rsidRPr="00B869C8" w:rsidTr="00057FDC">
        <w:tc>
          <w:tcPr>
            <w:tcW w:w="353" w:type="dxa"/>
          </w:tcPr>
          <w:p w:rsidR="00B869C8" w:rsidRPr="00B869C8" w:rsidRDefault="00B869C8" w:rsidP="00B869C8">
            <w:pPr>
              <w:jc w:val="both"/>
              <w:rPr>
                <w:szCs w:val="28"/>
                <w:lang w:eastAsia="en-US"/>
              </w:rPr>
            </w:pPr>
            <w:r w:rsidRPr="00B869C8">
              <w:rPr>
                <w:szCs w:val="28"/>
                <w:lang w:eastAsia="en-US"/>
              </w:rPr>
              <w:t>4)</w:t>
            </w:r>
          </w:p>
        </w:tc>
        <w:tc>
          <w:tcPr>
            <w:tcW w:w="7797" w:type="dxa"/>
          </w:tcPr>
          <w:p w:rsidR="00B869C8" w:rsidRPr="00B869C8" w:rsidRDefault="00B869C8" w:rsidP="00B869C8">
            <w:pPr>
              <w:jc w:val="both"/>
              <w:rPr>
                <w:szCs w:val="28"/>
                <w:lang w:eastAsia="en-US"/>
              </w:rPr>
            </w:pPr>
            <w:r w:rsidRPr="00B869C8">
              <w:rPr>
                <w:szCs w:val="28"/>
                <w:lang w:eastAsia="en-US"/>
              </w:rPr>
              <w:t>Por sellar afiches, panfletos y volantes de avisos generales, propaganda o similares, por millar o fracción</w:t>
            </w:r>
            <w:proofErr w:type="gramStart"/>
            <w:r w:rsidRPr="00B869C8">
              <w:rPr>
                <w:szCs w:val="28"/>
                <w:lang w:eastAsia="en-US"/>
              </w:rPr>
              <w:t>..</w:t>
            </w:r>
            <w:proofErr w:type="gramEnd"/>
            <w:r w:rsidRPr="00B869C8">
              <w:rPr>
                <w:szCs w:val="28"/>
                <w:lang w:eastAsia="en-US"/>
              </w:rPr>
              <w:t>……………………</w:t>
            </w:r>
          </w:p>
        </w:tc>
        <w:tc>
          <w:tcPr>
            <w:tcW w:w="1559"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$ 136,00.-</w:t>
            </w:r>
          </w:p>
        </w:tc>
      </w:tr>
      <w:tr w:rsidR="00B869C8" w:rsidRPr="00B869C8" w:rsidTr="00057FDC">
        <w:tc>
          <w:tcPr>
            <w:tcW w:w="353" w:type="dxa"/>
          </w:tcPr>
          <w:p w:rsidR="00B869C8" w:rsidRPr="00B869C8" w:rsidRDefault="00B869C8" w:rsidP="00B869C8">
            <w:pPr>
              <w:jc w:val="both"/>
              <w:rPr>
                <w:szCs w:val="28"/>
                <w:lang w:eastAsia="en-US"/>
              </w:rPr>
            </w:pPr>
            <w:r w:rsidRPr="00B869C8">
              <w:rPr>
                <w:szCs w:val="28"/>
                <w:lang w:eastAsia="en-US"/>
              </w:rPr>
              <w:t>5)</w:t>
            </w:r>
          </w:p>
        </w:tc>
        <w:tc>
          <w:tcPr>
            <w:tcW w:w="7797" w:type="dxa"/>
          </w:tcPr>
          <w:p w:rsidR="00B869C8" w:rsidRPr="00B869C8" w:rsidRDefault="00B869C8" w:rsidP="00B869C8">
            <w:pPr>
              <w:jc w:val="both"/>
              <w:rPr>
                <w:szCs w:val="28"/>
                <w:lang w:eastAsia="en-US"/>
              </w:rPr>
            </w:pPr>
            <w:r w:rsidRPr="00B869C8">
              <w:rPr>
                <w:szCs w:val="28"/>
                <w:lang w:eastAsia="en-US"/>
              </w:rPr>
              <w:t>Por sellar folletos de más de cinco hojas, por cada 100 ejemplares o fracción…………………………………………………………</w:t>
            </w:r>
          </w:p>
        </w:tc>
        <w:tc>
          <w:tcPr>
            <w:tcW w:w="1559"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$ 85,00.-</w:t>
            </w:r>
          </w:p>
        </w:tc>
      </w:tr>
      <w:tr w:rsidR="00B869C8" w:rsidRPr="00B869C8" w:rsidTr="00057FDC">
        <w:tc>
          <w:tcPr>
            <w:tcW w:w="353" w:type="dxa"/>
          </w:tcPr>
          <w:p w:rsidR="00B869C8" w:rsidRPr="00B869C8" w:rsidRDefault="00B869C8" w:rsidP="00B869C8">
            <w:pPr>
              <w:jc w:val="both"/>
              <w:rPr>
                <w:szCs w:val="28"/>
                <w:lang w:eastAsia="en-US"/>
              </w:rPr>
            </w:pPr>
            <w:r w:rsidRPr="00B869C8">
              <w:rPr>
                <w:szCs w:val="28"/>
                <w:lang w:eastAsia="en-US"/>
              </w:rPr>
              <w:t>6)</w:t>
            </w:r>
          </w:p>
        </w:tc>
        <w:tc>
          <w:tcPr>
            <w:tcW w:w="7797" w:type="dxa"/>
          </w:tcPr>
          <w:p w:rsidR="00B869C8" w:rsidRPr="00B869C8" w:rsidRDefault="00B869C8" w:rsidP="00B869C8">
            <w:pPr>
              <w:jc w:val="both"/>
              <w:rPr>
                <w:szCs w:val="28"/>
                <w:lang w:eastAsia="en-US"/>
              </w:rPr>
            </w:pPr>
            <w:r w:rsidRPr="00B869C8">
              <w:rPr>
                <w:szCs w:val="28"/>
                <w:lang w:eastAsia="en-US"/>
              </w:rPr>
              <w:t>Todo otro tipo de publicidad comercial no previsto en este Capítulo se tributará un mínimo anual de.............................</w:t>
            </w:r>
          </w:p>
        </w:tc>
        <w:tc>
          <w:tcPr>
            <w:tcW w:w="1559"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$ 544,00.-</w:t>
            </w:r>
          </w:p>
        </w:tc>
      </w:tr>
    </w:tbl>
    <w:p w:rsidR="00B869C8" w:rsidRPr="00B869C8" w:rsidRDefault="00B869C8" w:rsidP="00B869C8">
      <w:pPr>
        <w:jc w:val="both"/>
        <w:rPr>
          <w:b/>
          <w:szCs w:val="28"/>
          <w:u w:val="single"/>
          <w:lang w:eastAsia="en-US"/>
        </w:rPr>
      </w:pPr>
      <w:r w:rsidRPr="00B869C8">
        <w:rPr>
          <w:b/>
          <w:szCs w:val="28"/>
          <w:u w:val="single"/>
          <w:lang w:eastAsia="en-US"/>
        </w:rPr>
        <w:t>CAPITULO VIGÉSIMO</w:t>
      </w:r>
    </w:p>
    <w:p w:rsidR="00B869C8" w:rsidRPr="00B869C8" w:rsidRDefault="00B869C8" w:rsidP="00B869C8">
      <w:pPr>
        <w:jc w:val="both"/>
        <w:rPr>
          <w:bCs/>
          <w:szCs w:val="28"/>
          <w:u w:val="double"/>
          <w:lang w:eastAsia="en-US"/>
        </w:rPr>
      </w:pPr>
      <w:r w:rsidRPr="00B869C8">
        <w:rPr>
          <w:bCs/>
          <w:szCs w:val="28"/>
          <w:u w:val="double"/>
          <w:lang w:eastAsia="en-US"/>
        </w:rPr>
        <w:t>DERECHO AMBIENTAL</w:t>
      </w:r>
    </w:p>
    <w:p w:rsidR="00B869C8" w:rsidRPr="00B869C8" w:rsidRDefault="00B869C8" w:rsidP="00B869C8">
      <w:pPr>
        <w:jc w:val="both"/>
        <w:rPr>
          <w:szCs w:val="28"/>
          <w:lang w:eastAsia="en-US"/>
        </w:rPr>
      </w:pPr>
      <w:r w:rsidRPr="00B869C8">
        <w:rPr>
          <w:b/>
          <w:bCs/>
          <w:i/>
          <w:iCs/>
          <w:szCs w:val="28"/>
          <w:lang w:eastAsia="en-US"/>
        </w:rPr>
        <w:t>Artículo 126º: –</w:t>
      </w:r>
      <w:r w:rsidRPr="00B869C8">
        <w:rPr>
          <w:szCs w:val="28"/>
          <w:lang w:eastAsia="en-US"/>
        </w:rPr>
        <w:t>Por las acciones tendientes al cuidado y recuperación del medio ambiente deberá abonarse un derecho ambiental fijo a partir del 1 de enero de 2013.</w:t>
      </w:r>
    </w:p>
    <w:p w:rsidR="00B869C8" w:rsidRPr="00B869C8" w:rsidRDefault="00B869C8" w:rsidP="00B869C8">
      <w:pPr>
        <w:jc w:val="both"/>
        <w:rPr>
          <w:szCs w:val="28"/>
          <w:lang w:eastAsia="en-US"/>
        </w:rPr>
      </w:pPr>
      <w:r w:rsidRPr="00B869C8">
        <w:rPr>
          <w:b/>
          <w:bCs/>
          <w:i/>
          <w:iCs/>
          <w:szCs w:val="28"/>
          <w:lang w:eastAsia="en-US"/>
        </w:rPr>
        <w:t>Artículo 127º: –</w:t>
      </w:r>
      <w:r w:rsidRPr="00B869C8">
        <w:rPr>
          <w:szCs w:val="28"/>
          <w:lang w:eastAsia="en-US"/>
        </w:rPr>
        <w:t xml:space="preserve"> Estarán sujetos al pago del derecho todos los contribuyentes de la tasa por Alumbrado, Limpieza y Conservación de la Vía Publica.</w:t>
      </w:r>
    </w:p>
    <w:p w:rsidR="00B869C8" w:rsidRPr="00B869C8" w:rsidRDefault="00B869C8" w:rsidP="00B869C8">
      <w:pPr>
        <w:jc w:val="both"/>
        <w:rPr>
          <w:szCs w:val="28"/>
          <w:lang w:eastAsia="en-US"/>
        </w:rPr>
      </w:pPr>
      <w:r w:rsidRPr="00B869C8">
        <w:rPr>
          <w:b/>
          <w:bCs/>
          <w:i/>
          <w:iCs/>
          <w:szCs w:val="28"/>
          <w:lang w:eastAsia="en-US"/>
        </w:rPr>
        <w:t xml:space="preserve">Artículo 128º: </w:t>
      </w:r>
      <w:r w:rsidRPr="00B869C8">
        <w:rPr>
          <w:b/>
          <w:szCs w:val="28"/>
          <w:lang w:eastAsia="en-US"/>
        </w:rPr>
        <w:t>–</w:t>
      </w:r>
      <w:r w:rsidRPr="00B869C8">
        <w:rPr>
          <w:szCs w:val="28"/>
          <w:lang w:eastAsia="en-US"/>
        </w:rPr>
        <w:t>La afectación durante el año 2016 y subsiguientes, será al cuidado y manteniendo de Lagunas, Bañados y a todas aquellas acciones tendientes a la disminución de la contaminación ambiental.</w:t>
      </w:r>
    </w:p>
    <w:p w:rsidR="00B869C8" w:rsidRPr="00B869C8" w:rsidRDefault="00B869C8" w:rsidP="00B869C8">
      <w:pPr>
        <w:jc w:val="both"/>
        <w:rPr>
          <w:szCs w:val="28"/>
          <w:lang w:eastAsia="en-US"/>
        </w:rPr>
      </w:pPr>
      <w:r w:rsidRPr="00B869C8">
        <w:rPr>
          <w:b/>
          <w:bCs/>
          <w:i/>
          <w:iCs/>
          <w:szCs w:val="28"/>
          <w:lang w:eastAsia="en-US"/>
        </w:rPr>
        <w:t xml:space="preserve">Artículo 129º: </w:t>
      </w:r>
      <w:r w:rsidRPr="00B869C8">
        <w:rPr>
          <w:b/>
          <w:szCs w:val="28"/>
          <w:lang w:eastAsia="en-US"/>
        </w:rPr>
        <w:t>–</w:t>
      </w:r>
      <w:r w:rsidRPr="00B869C8">
        <w:rPr>
          <w:szCs w:val="28"/>
          <w:lang w:eastAsia="en-US"/>
        </w:rPr>
        <w:t>El derecho será fijo por un importe de $ 54.00 (Pesos: cincuenta y cuatro) a partir del mes de abril de 2016, liquidándose también junto a la tasa por Alumbrado, Limpieza y Conservación de la Vía Pública.</w:t>
      </w:r>
    </w:p>
    <w:p w:rsidR="00B869C8" w:rsidRPr="00B869C8" w:rsidRDefault="00B869C8" w:rsidP="00B869C8">
      <w:pPr>
        <w:jc w:val="both"/>
        <w:rPr>
          <w:b/>
          <w:szCs w:val="28"/>
          <w:u w:val="single"/>
          <w:lang w:eastAsia="en-US"/>
        </w:rPr>
      </w:pPr>
      <w:r w:rsidRPr="00B869C8">
        <w:rPr>
          <w:b/>
          <w:szCs w:val="28"/>
          <w:u w:val="single"/>
          <w:lang w:eastAsia="en-US"/>
        </w:rPr>
        <w:t>CAPITULO  VIGÉSIMO PRIMERO</w:t>
      </w:r>
    </w:p>
    <w:p w:rsidR="00B869C8" w:rsidRPr="00B869C8" w:rsidRDefault="00B869C8" w:rsidP="00B869C8">
      <w:pPr>
        <w:jc w:val="both"/>
        <w:rPr>
          <w:szCs w:val="28"/>
          <w:u w:val="double"/>
          <w:lang w:eastAsia="en-US"/>
        </w:rPr>
      </w:pPr>
      <w:r w:rsidRPr="00B869C8">
        <w:rPr>
          <w:bCs/>
          <w:szCs w:val="28"/>
          <w:u w:val="double"/>
          <w:lang w:eastAsia="en-US"/>
        </w:rPr>
        <w:t>TASA POR SERVICIOS ASISTENCIALES DE SALUD</w:t>
      </w:r>
    </w:p>
    <w:p w:rsidR="00B869C8" w:rsidRPr="00B869C8" w:rsidRDefault="00B869C8" w:rsidP="00B869C8">
      <w:pPr>
        <w:jc w:val="both"/>
        <w:rPr>
          <w:szCs w:val="28"/>
          <w:lang w:eastAsia="en-US"/>
        </w:rPr>
      </w:pPr>
      <w:r w:rsidRPr="00B869C8">
        <w:rPr>
          <w:b/>
          <w:bCs/>
          <w:i/>
          <w:iCs/>
          <w:szCs w:val="28"/>
          <w:lang w:eastAsia="en-US"/>
        </w:rPr>
        <w:t>Artículo 130º: –</w:t>
      </w:r>
      <w:r w:rsidRPr="00B869C8">
        <w:rPr>
          <w:b/>
          <w:szCs w:val="28"/>
          <w:lang w:eastAsia="en-US"/>
        </w:rPr>
        <w:t xml:space="preserve"> </w:t>
      </w:r>
      <w:r w:rsidRPr="00B869C8">
        <w:rPr>
          <w:szCs w:val="28"/>
          <w:lang w:eastAsia="en-US"/>
        </w:rPr>
        <w:t>Los servicios asistenciales del sistema hospitalario se regirán por el sistema de HOSPITAL DE AUTOGESTION, según Ordenanza 2333/94 y concordantes.</w:t>
      </w:r>
    </w:p>
    <w:p w:rsidR="00B869C8" w:rsidRPr="00B869C8" w:rsidRDefault="00B869C8" w:rsidP="00B869C8">
      <w:pPr>
        <w:jc w:val="both"/>
        <w:rPr>
          <w:szCs w:val="28"/>
          <w:lang w:eastAsia="en-US"/>
        </w:rPr>
      </w:pPr>
      <w:r w:rsidRPr="00B869C8">
        <w:rPr>
          <w:b/>
          <w:bCs/>
          <w:i/>
          <w:iCs/>
          <w:szCs w:val="28"/>
          <w:lang w:eastAsia="en-US"/>
        </w:rPr>
        <w:lastRenderedPageBreak/>
        <w:t>Artículo 131º: –</w:t>
      </w:r>
      <w:r w:rsidRPr="00B869C8">
        <w:rPr>
          <w:b/>
          <w:szCs w:val="28"/>
          <w:lang w:eastAsia="en-US"/>
        </w:rPr>
        <w:t xml:space="preserve"> </w:t>
      </w:r>
      <w:r w:rsidRPr="00B869C8">
        <w:rPr>
          <w:szCs w:val="28"/>
          <w:lang w:eastAsia="en-US"/>
        </w:rPr>
        <w:t>Por los conceptos que se enumeran, se establecen  los siguientes derechos a partir del primer</w:t>
      </w:r>
      <w:r w:rsidR="003D5106">
        <w:rPr>
          <w:szCs w:val="28"/>
          <w:lang w:eastAsia="en-US"/>
        </w:rPr>
        <w:t xml:space="preserve"> día del mes de Abril  de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0"/>
        <w:gridCol w:w="7547"/>
        <w:gridCol w:w="1559"/>
      </w:tblGrid>
      <w:tr w:rsidR="00B869C8" w:rsidRPr="00B869C8" w:rsidTr="00057FDC">
        <w:tc>
          <w:tcPr>
            <w:tcW w:w="320" w:type="dxa"/>
          </w:tcPr>
          <w:p w:rsidR="00B869C8" w:rsidRPr="00B869C8" w:rsidRDefault="00B869C8" w:rsidP="00B869C8">
            <w:pPr>
              <w:jc w:val="both"/>
              <w:rPr>
                <w:szCs w:val="28"/>
                <w:lang w:eastAsia="en-US"/>
              </w:rPr>
            </w:pPr>
            <w:r w:rsidRPr="00B869C8">
              <w:rPr>
                <w:szCs w:val="28"/>
                <w:lang w:eastAsia="en-US"/>
              </w:rPr>
              <w:t>a)</w:t>
            </w:r>
          </w:p>
        </w:tc>
        <w:tc>
          <w:tcPr>
            <w:tcW w:w="7547" w:type="dxa"/>
          </w:tcPr>
          <w:p w:rsidR="00B869C8" w:rsidRPr="00B869C8" w:rsidRDefault="00B869C8" w:rsidP="00B869C8">
            <w:pPr>
              <w:jc w:val="both"/>
              <w:rPr>
                <w:szCs w:val="28"/>
                <w:lang w:eastAsia="en-US"/>
              </w:rPr>
            </w:pPr>
            <w:r w:rsidRPr="00B869C8">
              <w:rPr>
                <w:szCs w:val="28"/>
                <w:lang w:eastAsia="en-US"/>
              </w:rPr>
              <w:t>Por el Servicio de Ambulancia en espectáculos públicos se abonará la solicitud del servicio, por jornada:</w:t>
            </w:r>
          </w:p>
          <w:p w:rsidR="00B869C8" w:rsidRPr="00B869C8" w:rsidRDefault="00B869C8" w:rsidP="00B869C8">
            <w:pPr>
              <w:jc w:val="both"/>
              <w:rPr>
                <w:szCs w:val="28"/>
                <w:lang w:eastAsia="en-US"/>
              </w:rPr>
            </w:pPr>
            <w:r w:rsidRPr="00B869C8">
              <w:rPr>
                <w:szCs w:val="28"/>
                <w:lang w:eastAsia="en-US"/>
              </w:rPr>
              <w:t>a.1) Cho</w:t>
            </w:r>
            <w:r w:rsidR="00057FDC">
              <w:rPr>
                <w:szCs w:val="28"/>
                <w:lang w:eastAsia="en-US"/>
              </w:rPr>
              <w:t>fer………………………………………………………</w:t>
            </w:r>
          </w:p>
          <w:p w:rsidR="00B869C8" w:rsidRPr="00B869C8" w:rsidRDefault="00B869C8" w:rsidP="00B869C8">
            <w:pPr>
              <w:jc w:val="both"/>
              <w:rPr>
                <w:szCs w:val="28"/>
                <w:lang w:eastAsia="en-US"/>
              </w:rPr>
            </w:pPr>
            <w:r w:rsidRPr="00B869C8">
              <w:rPr>
                <w:szCs w:val="28"/>
                <w:lang w:eastAsia="en-US"/>
              </w:rPr>
              <w:t>a.2) Con chofe</w:t>
            </w:r>
            <w:r w:rsidR="00057FDC">
              <w:rPr>
                <w:szCs w:val="28"/>
                <w:lang w:eastAsia="en-US"/>
              </w:rPr>
              <w:t>r y enfermera……………………………</w:t>
            </w:r>
          </w:p>
          <w:p w:rsidR="00B869C8" w:rsidRPr="00B869C8" w:rsidRDefault="00B869C8" w:rsidP="00B869C8">
            <w:pPr>
              <w:jc w:val="both"/>
              <w:rPr>
                <w:szCs w:val="28"/>
                <w:lang w:eastAsia="en-US"/>
              </w:rPr>
            </w:pPr>
            <w:r w:rsidRPr="00B869C8">
              <w:rPr>
                <w:szCs w:val="28"/>
                <w:lang w:eastAsia="en-US"/>
              </w:rPr>
              <w:t>a.3) Con chof</w:t>
            </w:r>
            <w:r w:rsidR="00057FDC">
              <w:rPr>
                <w:szCs w:val="28"/>
                <w:lang w:eastAsia="en-US"/>
              </w:rPr>
              <w:t>er y médico………………………………………</w:t>
            </w:r>
          </w:p>
          <w:p w:rsidR="00057FDC" w:rsidRPr="00B869C8" w:rsidRDefault="00B869C8" w:rsidP="00B869C8">
            <w:pPr>
              <w:jc w:val="both"/>
              <w:rPr>
                <w:szCs w:val="28"/>
                <w:lang w:eastAsia="en-US"/>
              </w:rPr>
            </w:pPr>
            <w:r w:rsidRPr="00B869C8">
              <w:rPr>
                <w:szCs w:val="28"/>
                <w:lang w:eastAsia="en-US"/>
              </w:rPr>
              <w:t>a.4) Con chofer, e</w:t>
            </w:r>
            <w:r w:rsidR="00057FDC">
              <w:rPr>
                <w:szCs w:val="28"/>
                <w:lang w:eastAsia="en-US"/>
              </w:rPr>
              <w:t>nfermera y médico……………………………</w:t>
            </w:r>
          </w:p>
          <w:p w:rsidR="00B869C8" w:rsidRPr="00B869C8" w:rsidRDefault="00B869C8" w:rsidP="00B869C8">
            <w:pPr>
              <w:jc w:val="both"/>
              <w:rPr>
                <w:szCs w:val="28"/>
                <w:lang w:eastAsia="en-US"/>
              </w:rPr>
            </w:pPr>
            <w:r w:rsidRPr="00B869C8">
              <w:rPr>
                <w:szCs w:val="28"/>
                <w:lang w:eastAsia="en-US"/>
              </w:rPr>
              <w:t>El requirente del servicio deberá satisfacer el importe de la prestación al momento de solicitar el mismo, y no se dará curso a petición alguna sin el cumplimiento previo de este recaudo, a cuyo efecto deberá exhibir el comprobante de pago ante el encargado de disponer la prestación del servicio.</w:t>
            </w:r>
          </w:p>
        </w:tc>
        <w:tc>
          <w:tcPr>
            <w:tcW w:w="1559" w:type="dxa"/>
          </w:tcPr>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p>
          <w:p w:rsidR="00B869C8" w:rsidRPr="00B869C8" w:rsidRDefault="00B869C8" w:rsidP="00B869C8">
            <w:pPr>
              <w:jc w:val="both"/>
              <w:rPr>
                <w:szCs w:val="28"/>
                <w:lang w:eastAsia="en-US"/>
              </w:rPr>
            </w:pPr>
            <w:r w:rsidRPr="00B869C8">
              <w:rPr>
                <w:szCs w:val="28"/>
                <w:lang w:eastAsia="en-US"/>
              </w:rPr>
              <w:t xml:space="preserve"> $ 1.360,00.-</w:t>
            </w:r>
          </w:p>
          <w:p w:rsidR="00B869C8" w:rsidRPr="00B869C8" w:rsidRDefault="00B869C8" w:rsidP="00B869C8">
            <w:pPr>
              <w:jc w:val="both"/>
              <w:rPr>
                <w:szCs w:val="28"/>
                <w:lang w:eastAsia="en-US"/>
              </w:rPr>
            </w:pPr>
            <w:r w:rsidRPr="00B869C8">
              <w:rPr>
                <w:szCs w:val="28"/>
                <w:lang w:eastAsia="en-US"/>
              </w:rPr>
              <w:t>$ 2.210,00.-</w:t>
            </w:r>
          </w:p>
          <w:p w:rsidR="00B869C8" w:rsidRPr="00B869C8" w:rsidRDefault="00B869C8" w:rsidP="00B869C8">
            <w:pPr>
              <w:jc w:val="both"/>
              <w:rPr>
                <w:szCs w:val="28"/>
                <w:lang w:eastAsia="en-US"/>
              </w:rPr>
            </w:pPr>
            <w:r w:rsidRPr="00B869C8">
              <w:rPr>
                <w:szCs w:val="28"/>
                <w:lang w:eastAsia="en-US"/>
              </w:rPr>
              <w:t>$ 3.400,00.-</w:t>
            </w:r>
          </w:p>
          <w:p w:rsidR="00B869C8" w:rsidRPr="00B869C8" w:rsidRDefault="00B869C8" w:rsidP="00B869C8">
            <w:pPr>
              <w:jc w:val="both"/>
              <w:rPr>
                <w:szCs w:val="28"/>
                <w:lang w:eastAsia="en-US"/>
              </w:rPr>
            </w:pPr>
            <w:r w:rsidRPr="00B869C8">
              <w:rPr>
                <w:szCs w:val="28"/>
                <w:lang w:eastAsia="en-US"/>
              </w:rPr>
              <w:t>$ 4.080,00.-</w:t>
            </w:r>
          </w:p>
        </w:tc>
      </w:tr>
    </w:tbl>
    <w:p w:rsidR="00B869C8" w:rsidRPr="00B869C8" w:rsidRDefault="00B869C8" w:rsidP="00B869C8">
      <w:pPr>
        <w:jc w:val="both"/>
        <w:rPr>
          <w:szCs w:val="28"/>
          <w:u w:val="double"/>
          <w:lang w:eastAsia="en-US"/>
        </w:rPr>
      </w:pPr>
      <w:r w:rsidRPr="00B869C8">
        <w:rPr>
          <w:szCs w:val="28"/>
          <w:u w:val="double"/>
          <w:lang w:eastAsia="en-US"/>
        </w:rPr>
        <w:t xml:space="preserve">FONDO FENEFICO DE RIFAS </w:t>
      </w:r>
    </w:p>
    <w:p w:rsidR="00B869C8" w:rsidRPr="003D5106" w:rsidRDefault="00B869C8" w:rsidP="00B869C8">
      <w:pPr>
        <w:jc w:val="both"/>
        <w:rPr>
          <w:szCs w:val="28"/>
          <w:lang w:eastAsia="en-US"/>
        </w:rPr>
      </w:pPr>
      <w:r w:rsidRPr="00B869C8">
        <w:rPr>
          <w:b/>
          <w:i/>
          <w:szCs w:val="28"/>
          <w:lang w:eastAsia="en-US"/>
        </w:rPr>
        <w:t>ARTICULO 132</w:t>
      </w:r>
      <w:r w:rsidRPr="00B869C8">
        <w:rPr>
          <w:b/>
          <w:szCs w:val="28"/>
          <w:lang w:eastAsia="en-US"/>
        </w:rPr>
        <w:t xml:space="preserve">°:-  </w:t>
      </w:r>
      <w:r w:rsidRPr="00B869C8">
        <w:rPr>
          <w:szCs w:val="28"/>
          <w:u w:val="single"/>
          <w:lang w:eastAsia="en-US"/>
        </w:rPr>
        <w:t>Ámbito de Aplicación</w:t>
      </w:r>
      <w:r w:rsidRPr="00B869C8">
        <w:rPr>
          <w:szCs w:val="28"/>
          <w:lang w:eastAsia="en-US"/>
        </w:rPr>
        <w:t>: se considera rifa a todo contrato de naturaleza bilateral, consensual y de adhesión celebrado entre una Entidad y el adquirente del número, billete, boleta, certificado o título numerado con sorteo de bienes registrables o no, u otros incentivos como premio o retribución, cualquiera sea su denominación:</w:t>
      </w:r>
    </w:p>
    <w:p w:rsidR="00B869C8" w:rsidRPr="00B869C8" w:rsidRDefault="00B869C8" w:rsidP="002B64BA">
      <w:pPr>
        <w:numPr>
          <w:ilvl w:val="0"/>
          <w:numId w:val="38"/>
        </w:numPr>
        <w:jc w:val="both"/>
        <w:rPr>
          <w:szCs w:val="28"/>
          <w:lang w:eastAsia="en-US"/>
        </w:rPr>
      </w:pPr>
      <w:r w:rsidRPr="00B869C8">
        <w:rPr>
          <w:szCs w:val="28"/>
          <w:lang w:eastAsia="en-US"/>
        </w:rPr>
        <w:t>Rifa propiamente dicha</w:t>
      </w:r>
    </w:p>
    <w:p w:rsidR="00B869C8" w:rsidRPr="00B869C8" w:rsidRDefault="00B869C8" w:rsidP="002B64BA">
      <w:pPr>
        <w:numPr>
          <w:ilvl w:val="0"/>
          <w:numId w:val="38"/>
        </w:numPr>
        <w:jc w:val="both"/>
        <w:rPr>
          <w:szCs w:val="28"/>
          <w:lang w:eastAsia="en-US"/>
        </w:rPr>
      </w:pPr>
      <w:r w:rsidRPr="00B869C8">
        <w:rPr>
          <w:szCs w:val="28"/>
          <w:lang w:eastAsia="en-US"/>
        </w:rPr>
        <w:t>Bonos Contribución</w:t>
      </w:r>
    </w:p>
    <w:p w:rsidR="00B869C8" w:rsidRPr="00B869C8" w:rsidRDefault="00B869C8" w:rsidP="002B64BA">
      <w:pPr>
        <w:numPr>
          <w:ilvl w:val="0"/>
          <w:numId w:val="38"/>
        </w:numPr>
        <w:jc w:val="both"/>
        <w:rPr>
          <w:szCs w:val="28"/>
          <w:lang w:eastAsia="en-US"/>
        </w:rPr>
      </w:pPr>
      <w:r w:rsidRPr="00B869C8">
        <w:rPr>
          <w:szCs w:val="28"/>
          <w:lang w:eastAsia="en-US"/>
        </w:rPr>
        <w:t xml:space="preserve">Campañas de Socios Patrimoniales o Protectores por las cuales se recauden fondos mediante la cobranza de sumas de dinero y como contraprestación se invite a participar en sorteos de premios. </w:t>
      </w:r>
    </w:p>
    <w:p w:rsidR="00B869C8" w:rsidRPr="00B869C8" w:rsidRDefault="00B869C8" w:rsidP="002B64BA">
      <w:pPr>
        <w:numPr>
          <w:ilvl w:val="0"/>
          <w:numId w:val="38"/>
        </w:numPr>
        <w:jc w:val="both"/>
        <w:rPr>
          <w:szCs w:val="28"/>
          <w:lang w:eastAsia="en-US"/>
        </w:rPr>
      </w:pPr>
      <w:r w:rsidRPr="00B869C8">
        <w:rPr>
          <w:szCs w:val="28"/>
          <w:lang w:eastAsia="en-US"/>
        </w:rPr>
        <w:t xml:space="preserve">Sistemas de ahorro por círculo cerrado cuando a través del aporte periódico de determinada suma de dinero se proceda al sorteo y adjudicación de bienes  en determinada cantidad de meses y en el supuesto de no resultar beneficiado no se contempla el retorno, o sí, el retorno íntegro abonado o parte de él a los contratantes, con más su actualización e intereses, al finalizar el periodo de sorteos. </w:t>
      </w:r>
    </w:p>
    <w:p w:rsidR="00B869C8" w:rsidRPr="00B869C8" w:rsidRDefault="00B869C8" w:rsidP="002B64BA">
      <w:pPr>
        <w:numPr>
          <w:ilvl w:val="0"/>
          <w:numId w:val="38"/>
        </w:numPr>
        <w:jc w:val="both"/>
        <w:rPr>
          <w:b/>
          <w:szCs w:val="28"/>
          <w:lang w:eastAsia="en-US"/>
        </w:rPr>
      </w:pPr>
      <w:r w:rsidRPr="00B869C8">
        <w:rPr>
          <w:szCs w:val="28"/>
          <w:lang w:eastAsia="en-US"/>
        </w:rPr>
        <w:t>Todo otro emprendimiento aleatorio que a través de sorteos asignen recompensas como objetivo principal.</w:t>
      </w:r>
      <w:r w:rsidRPr="00B869C8">
        <w:rPr>
          <w:b/>
          <w:szCs w:val="28"/>
          <w:lang w:eastAsia="en-US"/>
        </w:rPr>
        <w:t xml:space="preserve"> </w:t>
      </w:r>
    </w:p>
    <w:p w:rsidR="00B869C8" w:rsidRPr="00B869C8" w:rsidRDefault="00B869C8" w:rsidP="00B869C8">
      <w:pPr>
        <w:jc w:val="both"/>
        <w:rPr>
          <w:szCs w:val="28"/>
          <w:u w:val="single"/>
          <w:lang w:eastAsia="en-US"/>
        </w:rPr>
      </w:pPr>
      <w:r w:rsidRPr="00B869C8">
        <w:rPr>
          <w:szCs w:val="28"/>
          <w:u w:val="single"/>
          <w:lang w:eastAsia="en-US"/>
        </w:rPr>
        <w:t>CONTRIBUYENTES</w:t>
      </w:r>
    </w:p>
    <w:p w:rsidR="00B869C8" w:rsidRPr="00B869C8" w:rsidRDefault="00B869C8" w:rsidP="00B869C8">
      <w:pPr>
        <w:jc w:val="both"/>
        <w:rPr>
          <w:szCs w:val="28"/>
          <w:lang w:eastAsia="en-US"/>
        </w:rPr>
      </w:pPr>
      <w:r w:rsidRPr="00B869C8">
        <w:rPr>
          <w:szCs w:val="28"/>
          <w:lang w:eastAsia="en-US"/>
        </w:rPr>
        <w:t>Son contribuyentes o responsables de este gravamen las Entidades de Bien Público con domicilio real en el Partido de 25 de Mayo que soliciten promoción, circulación y venta de los billetes.</w:t>
      </w:r>
    </w:p>
    <w:p w:rsidR="00B869C8" w:rsidRPr="00B869C8" w:rsidRDefault="00B869C8" w:rsidP="00B869C8">
      <w:pPr>
        <w:jc w:val="both"/>
        <w:rPr>
          <w:szCs w:val="28"/>
          <w:lang w:eastAsia="en-US"/>
        </w:rPr>
      </w:pPr>
      <w:r w:rsidRPr="00B869C8">
        <w:rPr>
          <w:szCs w:val="28"/>
          <w:lang w:eastAsia="en-US"/>
        </w:rPr>
        <w:t xml:space="preserve">La cantidad de billetes a emitirse en cada uno de ellos, será determinada para cada caso en particular. </w:t>
      </w:r>
    </w:p>
    <w:p w:rsidR="00B869C8" w:rsidRPr="00B869C8" w:rsidRDefault="00B869C8" w:rsidP="00B869C8">
      <w:pPr>
        <w:jc w:val="both"/>
        <w:rPr>
          <w:szCs w:val="28"/>
          <w:u w:val="single"/>
          <w:lang w:eastAsia="en-US"/>
        </w:rPr>
      </w:pPr>
      <w:r w:rsidRPr="00B869C8">
        <w:rPr>
          <w:szCs w:val="28"/>
          <w:u w:val="single"/>
          <w:lang w:eastAsia="en-US"/>
        </w:rPr>
        <w:t xml:space="preserve">BASE IMPONIBLE </w:t>
      </w:r>
    </w:p>
    <w:p w:rsidR="00B869C8" w:rsidRPr="00B869C8" w:rsidRDefault="00B869C8" w:rsidP="00B869C8">
      <w:pPr>
        <w:jc w:val="both"/>
        <w:rPr>
          <w:szCs w:val="28"/>
          <w:lang w:eastAsia="en-US"/>
        </w:rPr>
      </w:pPr>
      <w:r w:rsidRPr="00B869C8">
        <w:rPr>
          <w:szCs w:val="28"/>
          <w:lang w:eastAsia="en-US"/>
        </w:rPr>
        <w:t>La base imponible será:</w:t>
      </w:r>
    </w:p>
    <w:p w:rsidR="00B869C8" w:rsidRPr="00B869C8" w:rsidRDefault="00B869C8" w:rsidP="00B869C8">
      <w:pPr>
        <w:jc w:val="both"/>
        <w:rPr>
          <w:szCs w:val="28"/>
          <w:lang w:eastAsia="en-US"/>
        </w:rPr>
      </w:pPr>
      <w:r w:rsidRPr="00B869C8">
        <w:rPr>
          <w:szCs w:val="28"/>
          <w:lang w:eastAsia="en-US"/>
        </w:rPr>
        <w:t>5% (cinco por ciento) del monto total autorizado a emitir en billetes en concordancia con lo que exige el Decreto Ley 9403/79 y sus modificatorias, o el que en su caso lo reemplazare.</w:t>
      </w:r>
    </w:p>
    <w:p w:rsidR="00B869C8" w:rsidRPr="00B869C8" w:rsidRDefault="00B869C8" w:rsidP="00B869C8">
      <w:pPr>
        <w:jc w:val="both"/>
        <w:rPr>
          <w:szCs w:val="28"/>
          <w:lang w:eastAsia="en-US"/>
        </w:rPr>
      </w:pPr>
      <w:r w:rsidRPr="00B869C8">
        <w:rPr>
          <w:szCs w:val="28"/>
          <w:u w:val="single"/>
          <w:lang w:eastAsia="en-US"/>
        </w:rPr>
        <w:t>EXENCIONES</w:t>
      </w:r>
      <w:r w:rsidRPr="00B869C8">
        <w:rPr>
          <w:szCs w:val="28"/>
          <w:lang w:eastAsia="en-US"/>
        </w:rPr>
        <w:t xml:space="preserve"> </w:t>
      </w:r>
    </w:p>
    <w:p w:rsidR="00B869C8" w:rsidRPr="00B869C8" w:rsidRDefault="00B869C8" w:rsidP="00B869C8">
      <w:pPr>
        <w:jc w:val="both"/>
        <w:rPr>
          <w:szCs w:val="28"/>
          <w:lang w:eastAsia="en-US"/>
        </w:rPr>
      </w:pPr>
      <w:r w:rsidRPr="00B869C8">
        <w:rPr>
          <w:szCs w:val="28"/>
          <w:lang w:eastAsia="en-US"/>
        </w:rPr>
        <w:t>Quedan exceptuadas del pago todas las rifas de las instituciones reconocidas como Entidad  de Bien Público  por el Municipio de 25 de Mayo, cuando el monto autorizado a emitir no supere el equivalente a diez (10) sueldos de un administrativo Municipal clase IV.</w:t>
      </w:r>
    </w:p>
    <w:p w:rsidR="00B869C8" w:rsidRPr="00B869C8" w:rsidRDefault="00B869C8" w:rsidP="00B869C8">
      <w:pPr>
        <w:jc w:val="both"/>
        <w:rPr>
          <w:szCs w:val="28"/>
          <w:lang w:eastAsia="en-US"/>
        </w:rPr>
      </w:pPr>
      <w:r w:rsidRPr="00B869C8">
        <w:rPr>
          <w:szCs w:val="28"/>
          <w:lang w:eastAsia="en-US"/>
        </w:rPr>
        <w:t>Los Concejos Deliberantes podrán establecer exenciones de la obligación emanada para las Entidades que ellos determinen.</w:t>
      </w:r>
    </w:p>
    <w:p w:rsidR="00B869C8" w:rsidRPr="00B869C8" w:rsidRDefault="00B869C8" w:rsidP="00B869C8">
      <w:pPr>
        <w:jc w:val="both"/>
        <w:rPr>
          <w:szCs w:val="28"/>
          <w:u w:val="single"/>
          <w:lang w:eastAsia="en-US"/>
        </w:rPr>
      </w:pPr>
      <w:r w:rsidRPr="00B869C8">
        <w:rPr>
          <w:szCs w:val="28"/>
          <w:u w:val="single"/>
          <w:lang w:eastAsia="en-US"/>
        </w:rPr>
        <w:t>BENEFICIARIOS</w:t>
      </w:r>
    </w:p>
    <w:p w:rsidR="00B869C8" w:rsidRPr="00B869C8" w:rsidRDefault="00B869C8" w:rsidP="00B869C8">
      <w:pPr>
        <w:jc w:val="both"/>
        <w:rPr>
          <w:szCs w:val="28"/>
          <w:lang w:eastAsia="en-US"/>
        </w:rPr>
      </w:pPr>
      <w:r w:rsidRPr="00B869C8">
        <w:rPr>
          <w:szCs w:val="28"/>
          <w:lang w:eastAsia="en-US"/>
        </w:rPr>
        <w:t>Los beneficiarios del Fondo Benéfico de Rifas los que establece el Decreto Ley N° 9403/79 y su modificatoria.</w:t>
      </w:r>
    </w:p>
    <w:p w:rsidR="00B869C8" w:rsidRPr="00B869C8" w:rsidRDefault="00B869C8" w:rsidP="00B869C8">
      <w:pPr>
        <w:jc w:val="both"/>
        <w:rPr>
          <w:szCs w:val="28"/>
          <w:u w:val="single"/>
          <w:lang w:eastAsia="en-US"/>
        </w:rPr>
      </w:pPr>
      <w:r w:rsidRPr="00B869C8">
        <w:rPr>
          <w:szCs w:val="28"/>
          <w:u w:val="single"/>
          <w:lang w:eastAsia="en-US"/>
        </w:rPr>
        <w:t>INFRECCIONES Y SANCIONES</w:t>
      </w:r>
    </w:p>
    <w:p w:rsidR="00B869C8" w:rsidRPr="00B869C8" w:rsidRDefault="00B869C8" w:rsidP="00B869C8">
      <w:pPr>
        <w:jc w:val="both"/>
        <w:rPr>
          <w:szCs w:val="28"/>
          <w:lang w:eastAsia="en-US"/>
        </w:rPr>
      </w:pPr>
      <w:r w:rsidRPr="00B869C8">
        <w:rPr>
          <w:szCs w:val="28"/>
          <w:lang w:eastAsia="en-US"/>
        </w:rPr>
        <w:lastRenderedPageBreak/>
        <w:t>Las infracciones a la presente Ordenanza serán sancionadas con una multa equivalente de diez (10) a veinte (20) sueldos mínimos del personal administrativo clase IV, pudiendo imponerse como accesorias de la condena, la revocación del permiso previamente otorgado y alternativa y/o conjuntamente, el decomiso de los elementos probatorios de la infracción.</w:t>
      </w:r>
    </w:p>
    <w:p w:rsidR="00B869C8" w:rsidRPr="00B869C8" w:rsidRDefault="00B869C8" w:rsidP="00B869C8">
      <w:pPr>
        <w:jc w:val="both"/>
        <w:rPr>
          <w:szCs w:val="28"/>
          <w:lang w:eastAsia="en-US"/>
        </w:rPr>
      </w:pPr>
      <w:r w:rsidRPr="00B869C8">
        <w:rPr>
          <w:szCs w:val="28"/>
          <w:lang w:eastAsia="en-US"/>
        </w:rPr>
        <w:t>El juzgamiento a las infracciones de la presente Ordenanza Municipal se regirá por las disposiciones establecidas en el Código de Faltas Municipales de la Provincia de Buenos Aires – Decreto Ley 8751/77</w:t>
      </w:r>
    </w:p>
    <w:p w:rsidR="00B869C8" w:rsidRPr="00B869C8" w:rsidRDefault="00B869C8" w:rsidP="00B869C8">
      <w:pPr>
        <w:jc w:val="both"/>
        <w:rPr>
          <w:b/>
          <w:szCs w:val="28"/>
          <w:u w:val="single"/>
          <w:lang w:eastAsia="en-US"/>
        </w:rPr>
      </w:pPr>
      <w:r w:rsidRPr="00B869C8">
        <w:rPr>
          <w:b/>
          <w:szCs w:val="28"/>
          <w:u w:val="single"/>
          <w:lang w:eastAsia="en-US"/>
        </w:rPr>
        <w:t>CAPITULO VIGÉSIMO SEGUNDO</w:t>
      </w:r>
    </w:p>
    <w:p w:rsidR="00B869C8" w:rsidRPr="00B869C8" w:rsidRDefault="00B869C8" w:rsidP="00B869C8">
      <w:pPr>
        <w:jc w:val="both"/>
        <w:rPr>
          <w:bCs/>
          <w:szCs w:val="28"/>
          <w:u w:val="double"/>
          <w:lang w:eastAsia="en-US"/>
        </w:rPr>
      </w:pPr>
      <w:r w:rsidRPr="00B869C8">
        <w:rPr>
          <w:bCs/>
          <w:szCs w:val="28"/>
          <w:u w:val="double"/>
          <w:lang w:eastAsia="en-US"/>
        </w:rPr>
        <w:t>BONIFICACIONES</w:t>
      </w:r>
    </w:p>
    <w:p w:rsidR="00B869C8" w:rsidRPr="00B869C8" w:rsidRDefault="00B869C8" w:rsidP="00B869C8">
      <w:pPr>
        <w:jc w:val="both"/>
        <w:rPr>
          <w:szCs w:val="28"/>
          <w:lang w:eastAsia="en-US"/>
        </w:rPr>
      </w:pPr>
      <w:r w:rsidRPr="00B869C8">
        <w:rPr>
          <w:b/>
          <w:bCs/>
          <w:i/>
          <w:iCs/>
          <w:szCs w:val="28"/>
          <w:lang w:eastAsia="en-US"/>
        </w:rPr>
        <w:t>Artículo 132º: –</w:t>
      </w:r>
      <w:r w:rsidRPr="00B869C8">
        <w:rPr>
          <w:b/>
          <w:szCs w:val="28"/>
          <w:lang w:eastAsia="en-US"/>
        </w:rPr>
        <w:t xml:space="preserve"> </w:t>
      </w:r>
      <w:r w:rsidRPr="00B869C8">
        <w:rPr>
          <w:szCs w:val="28"/>
          <w:lang w:eastAsia="en-US"/>
        </w:rPr>
        <w:t>Se establecen las siguientes bonificaciones por buen cumplimiento en el pago en término de las correspondientes cuotas de acuerdo a la definición que se establece en el Artículo 3 de la Ordenanza 2619/2000, según lo establecido por el Artículo siguiente.</w:t>
      </w:r>
    </w:p>
    <w:p w:rsidR="00B869C8" w:rsidRPr="00B869C8" w:rsidRDefault="00B869C8" w:rsidP="00B869C8">
      <w:pPr>
        <w:jc w:val="both"/>
        <w:rPr>
          <w:szCs w:val="28"/>
          <w:lang w:eastAsia="en-US"/>
        </w:rPr>
      </w:pPr>
      <w:r w:rsidRPr="00B869C8">
        <w:rPr>
          <w:b/>
          <w:bCs/>
          <w:i/>
          <w:iCs/>
          <w:szCs w:val="28"/>
          <w:lang w:eastAsia="en-US"/>
        </w:rPr>
        <w:t>Artículo 133º: –</w:t>
      </w:r>
      <w:r w:rsidRPr="00B869C8">
        <w:rPr>
          <w:b/>
          <w:szCs w:val="28"/>
          <w:lang w:eastAsia="en-US"/>
        </w:rPr>
        <w:t xml:space="preserve"> </w:t>
      </w:r>
      <w:r w:rsidRPr="00B869C8">
        <w:rPr>
          <w:szCs w:val="28"/>
          <w:lang w:eastAsia="en-US"/>
        </w:rPr>
        <w:t>Las Bonificaciones se establecen:</w:t>
      </w:r>
    </w:p>
    <w:p w:rsidR="00B869C8" w:rsidRPr="00B869C8" w:rsidRDefault="00B869C8" w:rsidP="002B64BA">
      <w:pPr>
        <w:numPr>
          <w:ilvl w:val="0"/>
          <w:numId w:val="31"/>
        </w:numPr>
        <w:jc w:val="both"/>
        <w:rPr>
          <w:szCs w:val="28"/>
          <w:lang w:eastAsia="en-US"/>
        </w:rPr>
      </w:pPr>
      <w:r w:rsidRPr="00B869C8">
        <w:rPr>
          <w:szCs w:val="28"/>
          <w:lang w:eastAsia="en-US"/>
        </w:rPr>
        <w:t>En un 15 % sobre el monto de la cuota a vencer para las tasas por Alumbrado, Limpieza y Conservación de la vía pública, para la Tasa por Servicios Sanitarios y para la Tasa por Seguridad e Higiene.</w:t>
      </w:r>
    </w:p>
    <w:p w:rsidR="00B869C8" w:rsidRPr="00B869C8" w:rsidRDefault="00B869C8" w:rsidP="002B64BA">
      <w:pPr>
        <w:numPr>
          <w:ilvl w:val="0"/>
          <w:numId w:val="31"/>
        </w:numPr>
        <w:jc w:val="both"/>
        <w:rPr>
          <w:szCs w:val="28"/>
          <w:lang w:eastAsia="en-US"/>
        </w:rPr>
      </w:pPr>
      <w:r w:rsidRPr="00B869C8">
        <w:rPr>
          <w:szCs w:val="28"/>
          <w:lang w:eastAsia="en-US"/>
        </w:rPr>
        <w:t>En un 25 % para todas las tasas, en caso de abonarse en forma anual y anticipada.</w:t>
      </w:r>
    </w:p>
    <w:p w:rsidR="00B869C8" w:rsidRPr="00B869C8" w:rsidRDefault="00B869C8" w:rsidP="00B869C8">
      <w:pPr>
        <w:jc w:val="both"/>
        <w:rPr>
          <w:szCs w:val="28"/>
          <w:lang w:eastAsia="en-US"/>
        </w:rPr>
      </w:pPr>
      <w:r w:rsidRPr="00B869C8">
        <w:rPr>
          <w:szCs w:val="28"/>
          <w:lang w:eastAsia="en-US"/>
        </w:rPr>
        <w:t>c)</w:t>
      </w:r>
      <w:r w:rsidRPr="00B869C8">
        <w:rPr>
          <w:szCs w:val="28"/>
          <w:lang w:eastAsia="en-US"/>
        </w:rPr>
        <w:tab/>
        <w:t>En un 35 % sobre el monto de la cuota a vencer para la Tasa por conservación, reparación y mejorado de la Red Vial Municipal.</w:t>
      </w:r>
    </w:p>
    <w:p w:rsidR="00B869C8" w:rsidRPr="00B869C8" w:rsidRDefault="00B869C8" w:rsidP="00B869C8">
      <w:pPr>
        <w:jc w:val="both"/>
        <w:rPr>
          <w:b/>
          <w:szCs w:val="28"/>
          <w:u w:val="single"/>
          <w:lang w:eastAsia="en-US"/>
        </w:rPr>
      </w:pPr>
      <w:r w:rsidRPr="00B869C8">
        <w:rPr>
          <w:b/>
          <w:szCs w:val="28"/>
          <w:u w:val="single"/>
          <w:lang w:eastAsia="en-US"/>
        </w:rPr>
        <w:t>CAPITULO  VIGÉSIMO TERCERO</w:t>
      </w:r>
    </w:p>
    <w:p w:rsidR="00B869C8" w:rsidRPr="00B869C8" w:rsidRDefault="00B869C8" w:rsidP="00B869C8">
      <w:pPr>
        <w:jc w:val="both"/>
        <w:rPr>
          <w:bCs/>
          <w:szCs w:val="28"/>
          <w:u w:val="double"/>
          <w:lang w:eastAsia="en-US"/>
        </w:rPr>
      </w:pPr>
      <w:r w:rsidRPr="00B869C8">
        <w:rPr>
          <w:bCs/>
          <w:szCs w:val="28"/>
          <w:u w:val="double"/>
          <w:lang w:eastAsia="en-US"/>
        </w:rPr>
        <w:t>EXENCIONES</w:t>
      </w:r>
    </w:p>
    <w:p w:rsidR="00B869C8" w:rsidRPr="00B869C8" w:rsidRDefault="00B869C8" w:rsidP="00B869C8">
      <w:pPr>
        <w:jc w:val="both"/>
        <w:rPr>
          <w:szCs w:val="28"/>
          <w:lang w:eastAsia="en-US"/>
        </w:rPr>
      </w:pPr>
      <w:r w:rsidRPr="00B869C8">
        <w:rPr>
          <w:b/>
          <w:bCs/>
          <w:i/>
          <w:iCs/>
          <w:szCs w:val="28"/>
          <w:lang w:eastAsia="en-US"/>
        </w:rPr>
        <w:t>Artículo 134º: –</w:t>
      </w:r>
      <w:r w:rsidRPr="00B869C8">
        <w:rPr>
          <w:b/>
          <w:szCs w:val="28"/>
          <w:lang w:eastAsia="en-US"/>
        </w:rPr>
        <w:t xml:space="preserve"> TASA POR ALUMBRADO, LIMPIEZA Y CONSERVACION DE LA VIA PÚBLICA:</w:t>
      </w:r>
    </w:p>
    <w:p w:rsidR="00B869C8" w:rsidRPr="00B869C8" w:rsidRDefault="00B869C8" w:rsidP="00B869C8">
      <w:pPr>
        <w:jc w:val="both"/>
        <w:rPr>
          <w:szCs w:val="28"/>
          <w:lang w:eastAsia="en-US"/>
        </w:rPr>
      </w:pPr>
      <w:r w:rsidRPr="00B869C8">
        <w:rPr>
          <w:szCs w:val="28"/>
          <w:lang w:eastAsia="en-US"/>
        </w:rPr>
        <w:t>Quedan exceptuados del pago de esta Tasa:</w:t>
      </w:r>
    </w:p>
    <w:p w:rsidR="00B869C8" w:rsidRPr="00B869C8" w:rsidRDefault="00B869C8" w:rsidP="00B869C8">
      <w:pPr>
        <w:jc w:val="both"/>
        <w:rPr>
          <w:szCs w:val="28"/>
          <w:lang w:eastAsia="en-US"/>
        </w:rPr>
      </w:pPr>
      <w:r w:rsidRPr="00B869C8">
        <w:rPr>
          <w:szCs w:val="28"/>
          <w:lang w:eastAsia="en-US"/>
        </w:rPr>
        <w:t>a) En un 100 % (cien por ciento), los jubilados y pensionados que perciben un haber mensual cuyo monto no supere el de dos sueldos del personal administrativo Clase 4 de la Administración Municipal, que sea único ingreso del núcleo familiar y que revisten el carácter de propietario de vivienda única, familiar y ocupación permanente.</w:t>
      </w:r>
    </w:p>
    <w:p w:rsidR="00B869C8" w:rsidRPr="00B869C8" w:rsidRDefault="00B869C8" w:rsidP="00B869C8">
      <w:pPr>
        <w:jc w:val="both"/>
        <w:rPr>
          <w:szCs w:val="28"/>
          <w:lang w:eastAsia="en-US"/>
        </w:rPr>
      </w:pPr>
      <w:r w:rsidRPr="00B869C8">
        <w:rPr>
          <w:szCs w:val="28"/>
          <w:lang w:eastAsia="en-US"/>
        </w:rPr>
        <w:t>b) Del 100 % (cien por ciento), las personas indigentes.</w:t>
      </w:r>
    </w:p>
    <w:p w:rsidR="00B869C8" w:rsidRPr="00B869C8" w:rsidRDefault="00B869C8" w:rsidP="00B869C8">
      <w:pPr>
        <w:jc w:val="both"/>
        <w:rPr>
          <w:szCs w:val="28"/>
          <w:lang w:eastAsia="en-US"/>
        </w:rPr>
      </w:pPr>
      <w:r w:rsidRPr="00B869C8">
        <w:rPr>
          <w:szCs w:val="28"/>
          <w:lang w:eastAsia="en-US"/>
        </w:rPr>
        <w:t>c) Del 100% (cien por ciento), los Establecimientos Educacionales, oficiales o no, estos últimos autorizados por los Organismos Nacional y Provincial correspondientes.</w:t>
      </w:r>
    </w:p>
    <w:p w:rsidR="00B869C8" w:rsidRPr="00B869C8" w:rsidRDefault="00B869C8" w:rsidP="00B869C8">
      <w:pPr>
        <w:jc w:val="both"/>
        <w:rPr>
          <w:szCs w:val="28"/>
          <w:lang w:eastAsia="en-US"/>
        </w:rPr>
      </w:pPr>
      <w:r w:rsidRPr="00B869C8">
        <w:rPr>
          <w:szCs w:val="28"/>
          <w:lang w:eastAsia="en-US"/>
        </w:rPr>
        <w:t>d) Del 100% (cien por ciento), las Instituciones  Benéficas, culturales y religiosas, de fomento, cooperadora, mutuales, que se ajusten a los requisitos legales de su existencia y que estén reconocidas como Entidad de Bien Público Municipal y que cumplan en forma permanente con el objeto de su formación y únicamente por los inmuebles de su propiedad, destinada directamente a los fines específicos de Institución.</w:t>
      </w:r>
    </w:p>
    <w:p w:rsidR="00B869C8" w:rsidRPr="00B869C8" w:rsidRDefault="00B869C8" w:rsidP="00B869C8">
      <w:pPr>
        <w:jc w:val="both"/>
        <w:rPr>
          <w:szCs w:val="28"/>
          <w:lang w:eastAsia="en-US"/>
        </w:rPr>
      </w:pPr>
      <w:r w:rsidRPr="00B869C8">
        <w:rPr>
          <w:szCs w:val="28"/>
          <w:lang w:eastAsia="en-US"/>
        </w:rPr>
        <w:t>e) Del 100% (cien por ciento), los inmuebles de propiedad de clubes o entidades deportivas y sociales, cuando sean cedidos a establecimientos educacionales,  oficiales o no, incorporado o autorizado por el Ministerio de Educación de la Nación o por la Dirección General de Cultura y Educación, para el desarrollo de sus actividades específicas.</w:t>
      </w:r>
    </w:p>
    <w:p w:rsidR="00B869C8" w:rsidRPr="00B869C8" w:rsidRDefault="00B869C8" w:rsidP="00B869C8">
      <w:pPr>
        <w:jc w:val="both"/>
        <w:rPr>
          <w:szCs w:val="28"/>
          <w:lang w:eastAsia="en-US"/>
        </w:rPr>
      </w:pPr>
      <w:r w:rsidRPr="00B869C8">
        <w:rPr>
          <w:szCs w:val="28"/>
          <w:lang w:eastAsia="en-US"/>
        </w:rPr>
        <w:t>f) Del 50% (cincuenta por ciento), los inmuebles de propiedad de clubes sociales y entidades deportivas destinado directamente a los fines específicos que motivaron la creación de los mismos.</w:t>
      </w:r>
    </w:p>
    <w:p w:rsidR="00B869C8" w:rsidRPr="00B869C8" w:rsidRDefault="00B869C8" w:rsidP="00B869C8">
      <w:pPr>
        <w:jc w:val="both"/>
        <w:rPr>
          <w:szCs w:val="28"/>
          <w:lang w:eastAsia="en-US"/>
        </w:rPr>
      </w:pPr>
      <w:r w:rsidRPr="00B869C8">
        <w:rPr>
          <w:szCs w:val="28"/>
          <w:lang w:eastAsia="en-US"/>
        </w:rPr>
        <w:t>g) Del 100% (cien por ciento), las instituciones religiosas reconocidas.</w:t>
      </w:r>
    </w:p>
    <w:p w:rsidR="00B869C8" w:rsidRPr="00B869C8" w:rsidRDefault="00B869C8" w:rsidP="00B869C8">
      <w:pPr>
        <w:jc w:val="both"/>
        <w:rPr>
          <w:szCs w:val="28"/>
          <w:lang w:eastAsia="en-US"/>
        </w:rPr>
      </w:pPr>
      <w:r w:rsidRPr="00B869C8">
        <w:rPr>
          <w:szCs w:val="28"/>
          <w:lang w:eastAsia="en-US"/>
        </w:rPr>
        <w:t>h) Del 100% (cien por ciento), las asociaciones gremiales de trabajadores con Personería Jurídica o Gremial, por los inmuebles de su propiedad destinado al desarrollo de las actividades gremiales con sede de la asociación.</w:t>
      </w:r>
    </w:p>
    <w:p w:rsidR="00B869C8" w:rsidRPr="00B869C8" w:rsidRDefault="00B869C8" w:rsidP="00B869C8">
      <w:pPr>
        <w:jc w:val="both"/>
        <w:rPr>
          <w:szCs w:val="28"/>
          <w:lang w:eastAsia="en-US"/>
        </w:rPr>
      </w:pPr>
      <w:r w:rsidRPr="00B869C8">
        <w:rPr>
          <w:szCs w:val="28"/>
          <w:lang w:eastAsia="en-US"/>
        </w:rPr>
        <w:t>i) Del 100% (cien por ciento), los Partidos Políticos o Agrupaciones Políticas Municipales, debidamente reconocidas como tales por la autoridad electoral competente,  por los inmuebles de su propiedad destinados a sede partidaria.</w:t>
      </w:r>
    </w:p>
    <w:p w:rsidR="00B869C8" w:rsidRPr="00B869C8" w:rsidRDefault="00B869C8" w:rsidP="00B869C8">
      <w:pPr>
        <w:jc w:val="both"/>
        <w:rPr>
          <w:b/>
          <w:szCs w:val="28"/>
          <w:lang w:eastAsia="en-US"/>
        </w:rPr>
      </w:pPr>
      <w:r w:rsidRPr="00B869C8">
        <w:rPr>
          <w:b/>
          <w:bCs/>
          <w:i/>
          <w:iCs/>
          <w:szCs w:val="28"/>
          <w:lang w:eastAsia="en-US"/>
        </w:rPr>
        <w:lastRenderedPageBreak/>
        <w:t>Artículo 135º: –</w:t>
      </w:r>
      <w:r w:rsidRPr="00B869C8">
        <w:rPr>
          <w:b/>
          <w:szCs w:val="28"/>
          <w:lang w:eastAsia="en-US"/>
        </w:rPr>
        <w:t xml:space="preserve"> TASA POR HABILITACION DE COMERCIOS E INDUSTRIAS:</w:t>
      </w:r>
    </w:p>
    <w:p w:rsidR="00B869C8" w:rsidRPr="00B869C8" w:rsidRDefault="00B869C8" w:rsidP="00B869C8">
      <w:pPr>
        <w:jc w:val="both"/>
        <w:rPr>
          <w:szCs w:val="28"/>
          <w:lang w:eastAsia="en-US"/>
        </w:rPr>
      </w:pPr>
      <w:r w:rsidRPr="00B869C8">
        <w:rPr>
          <w:szCs w:val="28"/>
          <w:lang w:eastAsia="en-US"/>
        </w:rPr>
        <w:t>Quedan exceptuados del pago de esta Tasa:</w:t>
      </w:r>
    </w:p>
    <w:p w:rsidR="00B869C8" w:rsidRPr="00B869C8" w:rsidRDefault="00B869C8" w:rsidP="00B869C8">
      <w:pPr>
        <w:jc w:val="both"/>
        <w:rPr>
          <w:szCs w:val="28"/>
          <w:lang w:eastAsia="en-US"/>
        </w:rPr>
      </w:pPr>
      <w:r w:rsidRPr="00B869C8">
        <w:rPr>
          <w:szCs w:val="28"/>
          <w:lang w:eastAsia="en-US"/>
        </w:rPr>
        <w:t xml:space="preserve"> Las personas incapacitadas, cuando la actividad a desarrollar sea la venta de golosinas, cigarrillos, etc., a consumidores y se encuentren comprendidos dentro del inciso a), del Artículo 26.</w:t>
      </w:r>
    </w:p>
    <w:p w:rsidR="00B869C8" w:rsidRPr="00B869C8" w:rsidRDefault="00B869C8" w:rsidP="00B869C8">
      <w:pPr>
        <w:jc w:val="both"/>
        <w:rPr>
          <w:b/>
          <w:szCs w:val="28"/>
          <w:lang w:eastAsia="en-US"/>
        </w:rPr>
      </w:pPr>
      <w:r w:rsidRPr="00B869C8">
        <w:rPr>
          <w:b/>
          <w:bCs/>
          <w:i/>
          <w:iCs/>
          <w:szCs w:val="28"/>
          <w:lang w:eastAsia="en-US"/>
        </w:rPr>
        <w:t>Artículo 136º: –</w:t>
      </w:r>
      <w:r w:rsidRPr="00B869C8">
        <w:rPr>
          <w:b/>
          <w:szCs w:val="28"/>
          <w:lang w:eastAsia="en-US"/>
        </w:rPr>
        <w:t xml:space="preserve"> TASA POR SERVICIOS SANITARIOS:</w:t>
      </w:r>
    </w:p>
    <w:p w:rsidR="00B869C8" w:rsidRPr="00B869C8" w:rsidRDefault="00B869C8" w:rsidP="00B869C8">
      <w:pPr>
        <w:jc w:val="both"/>
        <w:rPr>
          <w:szCs w:val="28"/>
          <w:lang w:eastAsia="en-US"/>
        </w:rPr>
      </w:pPr>
      <w:r w:rsidRPr="00B869C8">
        <w:rPr>
          <w:szCs w:val="28"/>
          <w:lang w:eastAsia="en-US"/>
        </w:rPr>
        <w:t xml:space="preserve">Quedan exceptuados del pago de la Tasa por los Servicios de Agua Corriente y Cloacas las personas físicas o jurídicas contempladas en el Artículo 134. La exención no alcanza a los servicios prestados en los lugares de esparcimiento o recreo o pileta de natación que posean dichas entidades. Las exenciones acordadas lo es por los porcentuales determinados en cada uno de los incisos del Artículo citado. En el caso de contar con servicio medido, la exención alcanza solo al consumo determinado como MONTO MÍNIMO. </w:t>
      </w:r>
    </w:p>
    <w:p w:rsidR="00B869C8" w:rsidRPr="00B869C8" w:rsidRDefault="00B869C8" w:rsidP="00B869C8">
      <w:pPr>
        <w:jc w:val="both"/>
        <w:rPr>
          <w:b/>
          <w:szCs w:val="28"/>
          <w:lang w:eastAsia="en-US"/>
        </w:rPr>
      </w:pPr>
      <w:r w:rsidRPr="00B869C8">
        <w:rPr>
          <w:b/>
          <w:bCs/>
          <w:i/>
          <w:iCs/>
          <w:szCs w:val="28"/>
          <w:lang w:eastAsia="en-US"/>
        </w:rPr>
        <w:t>Artículo 137º: –</w:t>
      </w:r>
      <w:r w:rsidRPr="00B869C8">
        <w:rPr>
          <w:b/>
          <w:szCs w:val="28"/>
          <w:lang w:eastAsia="en-US"/>
        </w:rPr>
        <w:t xml:space="preserve"> DERECHOS DE OFICINA:</w:t>
      </w:r>
    </w:p>
    <w:p w:rsidR="00B869C8" w:rsidRPr="00B869C8" w:rsidRDefault="00B869C8" w:rsidP="00B869C8">
      <w:pPr>
        <w:jc w:val="both"/>
        <w:rPr>
          <w:szCs w:val="28"/>
          <w:lang w:eastAsia="en-US"/>
        </w:rPr>
      </w:pPr>
      <w:r w:rsidRPr="00B869C8">
        <w:rPr>
          <w:szCs w:val="28"/>
          <w:lang w:eastAsia="en-US"/>
        </w:rPr>
        <w:t>Quedan exceptuados del pago de estos derechos:</w:t>
      </w:r>
    </w:p>
    <w:p w:rsidR="00B869C8" w:rsidRPr="00B869C8" w:rsidRDefault="00B869C8" w:rsidP="00B869C8">
      <w:pPr>
        <w:jc w:val="both"/>
        <w:rPr>
          <w:szCs w:val="28"/>
          <w:lang w:eastAsia="en-US"/>
        </w:rPr>
      </w:pPr>
      <w:r w:rsidRPr="00B869C8">
        <w:rPr>
          <w:szCs w:val="28"/>
          <w:lang w:eastAsia="en-US"/>
        </w:rPr>
        <w:t>a) El Estado Nacional, Provincial y otras Municipalidades.</w:t>
      </w:r>
    </w:p>
    <w:p w:rsidR="00B869C8" w:rsidRPr="00B869C8" w:rsidRDefault="00B869C8" w:rsidP="00B869C8">
      <w:pPr>
        <w:jc w:val="both"/>
        <w:rPr>
          <w:szCs w:val="28"/>
          <w:lang w:eastAsia="en-US"/>
        </w:rPr>
      </w:pPr>
      <w:r w:rsidRPr="00B869C8">
        <w:rPr>
          <w:szCs w:val="28"/>
          <w:lang w:eastAsia="en-US"/>
        </w:rPr>
        <w:t>b) Toda actuación administrativa que se realice para el otorgamiento de las excepciones previstas en esta Ordenanza.</w:t>
      </w:r>
    </w:p>
    <w:p w:rsidR="00B869C8" w:rsidRPr="00B869C8" w:rsidRDefault="00B869C8" w:rsidP="00B869C8">
      <w:pPr>
        <w:jc w:val="both"/>
        <w:rPr>
          <w:szCs w:val="28"/>
          <w:lang w:eastAsia="en-US"/>
        </w:rPr>
      </w:pPr>
      <w:r w:rsidRPr="00B869C8">
        <w:rPr>
          <w:szCs w:val="28"/>
          <w:lang w:eastAsia="en-US"/>
        </w:rPr>
        <w:t>c) Toda tramitación que se refiere a:</w:t>
      </w:r>
    </w:p>
    <w:p w:rsidR="00B869C8" w:rsidRPr="00B869C8" w:rsidRDefault="00B869C8" w:rsidP="00B869C8">
      <w:pPr>
        <w:jc w:val="both"/>
        <w:rPr>
          <w:szCs w:val="28"/>
          <w:lang w:eastAsia="en-US"/>
        </w:rPr>
      </w:pPr>
      <w:r w:rsidRPr="00B869C8">
        <w:rPr>
          <w:szCs w:val="28"/>
          <w:lang w:eastAsia="en-US"/>
        </w:rPr>
        <w:t>c.1) Las que se originen por errores de la administración o denuncias fundadas por incumplimiento de la legislación municipal vigente.</w:t>
      </w:r>
    </w:p>
    <w:p w:rsidR="00B869C8" w:rsidRPr="00B869C8" w:rsidRDefault="00B869C8" w:rsidP="00B869C8">
      <w:pPr>
        <w:jc w:val="both"/>
        <w:rPr>
          <w:szCs w:val="28"/>
          <w:lang w:eastAsia="en-US"/>
        </w:rPr>
      </w:pPr>
      <w:r w:rsidRPr="00B869C8">
        <w:rPr>
          <w:szCs w:val="28"/>
          <w:lang w:eastAsia="en-US"/>
        </w:rPr>
        <w:t>c.2) Testimonios o certificaciones para:</w:t>
      </w:r>
    </w:p>
    <w:p w:rsidR="00B869C8" w:rsidRPr="00B869C8" w:rsidRDefault="00B869C8" w:rsidP="00B869C8">
      <w:pPr>
        <w:jc w:val="both"/>
        <w:rPr>
          <w:szCs w:val="28"/>
          <w:lang w:eastAsia="en-US"/>
        </w:rPr>
      </w:pPr>
      <w:r w:rsidRPr="00B869C8">
        <w:rPr>
          <w:szCs w:val="28"/>
          <w:lang w:eastAsia="en-US"/>
        </w:rPr>
        <w:t>a) Promover demandas de acciones de trabajo.</w:t>
      </w:r>
    </w:p>
    <w:p w:rsidR="00B869C8" w:rsidRPr="00B869C8" w:rsidRDefault="00B869C8" w:rsidP="00B869C8">
      <w:pPr>
        <w:jc w:val="both"/>
        <w:rPr>
          <w:szCs w:val="28"/>
          <w:lang w:eastAsia="en-US"/>
        </w:rPr>
      </w:pPr>
      <w:r w:rsidRPr="00B869C8">
        <w:rPr>
          <w:szCs w:val="28"/>
          <w:lang w:eastAsia="en-US"/>
        </w:rPr>
        <w:t>b) Tramitar jubilaciones y pensiones.</w:t>
      </w:r>
    </w:p>
    <w:p w:rsidR="00B869C8" w:rsidRPr="00B869C8" w:rsidRDefault="00B869C8" w:rsidP="00B869C8">
      <w:pPr>
        <w:jc w:val="both"/>
        <w:rPr>
          <w:szCs w:val="28"/>
          <w:lang w:eastAsia="en-US"/>
        </w:rPr>
      </w:pPr>
      <w:r w:rsidRPr="00B869C8">
        <w:rPr>
          <w:szCs w:val="28"/>
          <w:lang w:eastAsia="en-US"/>
        </w:rPr>
        <w:t xml:space="preserve">c) Actuaciones relacionadas a la adopción y tenencias de hijos, tutela, curatelas, alimentos, </w:t>
      </w:r>
      <w:r w:rsidR="003D5106" w:rsidRPr="00B869C8">
        <w:rPr>
          <w:szCs w:val="28"/>
          <w:lang w:eastAsia="en-US"/>
        </w:rPr>
        <w:t>Litis</w:t>
      </w:r>
      <w:r w:rsidRPr="00B869C8">
        <w:rPr>
          <w:szCs w:val="28"/>
          <w:lang w:eastAsia="en-US"/>
        </w:rPr>
        <w:t>, expensas y venia para contraer matrimonio y, sobre reclamaciones y derechos de familia que no tengan carácter patrimonial.</w:t>
      </w:r>
    </w:p>
    <w:p w:rsidR="00B869C8" w:rsidRPr="00B869C8" w:rsidRDefault="00B869C8" w:rsidP="00B869C8">
      <w:pPr>
        <w:jc w:val="both"/>
        <w:rPr>
          <w:szCs w:val="28"/>
          <w:lang w:eastAsia="en-US"/>
        </w:rPr>
      </w:pPr>
      <w:r w:rsidRPr="00B869C8">
        <w:rPr>
          <w:szCs w:val="28"/>
          <w:lang w:eastAsia="en-US"/>
        </w:rPr>
        <w:t>c.3) Escritos presentados por los contribuyentes acompañando giros, cheques u otros elementos de libranza para el pago de gravámenes municipales.</w:t>
      </w:r>
    </w:p>
    <w:p w:rsidR="00B869C8" w:rsidRPr="00B869C8" w:rsidRDefault="00B869C8" w:rsidP="00B869C8">
      <w:pPr>
        <w:jc w:val="both"/>
        <w:rPr>
          <w:szCs w:val="28"/>
          <w:lang w:eastAsia="en-US"/>
        </w:rPr>
      </w:pPr>
      <w:r w:rsidRPr="00B869C8">
        <w:rPr>
          <w:szCs w:val="28"/>
          <w:lang w:eastAsia="en-US"/>
        </w:rPr>
        <w:t>c.4) Oficios Judiciales en los que las partes peticionantes gozan del beneficio de litigar sin gastos.</w:t>
      </w:r>
    </w:p>
    <w:p w:rsidR="00B869C8" w:rsidRPr="00B869C8" w:rsidRDefault="00B869C8" w:rsidP="00B869C8">
      <w:pPr>
        <w:jc w:val="both"/>
        <w:rPr>
          <w:szCs w:val="28"/>
          <w:lang w:eastAsia="en-US"/>
        </w:rPr>
      </w:pPr>
      <w:r w:rsidRPr="00B869C8">
        <w:rPr>
          <w:szCs w:val="28"/>
          <w:lang w:eastAsia="en-US"/>
        </w:rPr>
        <w:t>c.5) Cuando se requiere al Municipio del pago de facturas o cuentas.</w:t>
      </w:r>
    </w:p>
    <w:p w:rsidR="00B869C8" w:rsidRPr="00B869C8" w:rsidRDefault="00B869C8" w:rsidP="00B869C8">
      <w:pPr>
        <w:jc w:val="both"/>
        <w:rPr>
          <w:szCs w:val="28"/>
          <w:lang w:eastAsia="en-US"/>
        </w:rPr>
      </w:pPr>
      <w:r w:rsidRPr="00B869C8">
        <w:rPr>
          <w:szCs w:val="28"/>
          <w:lang w:eastAsia="en-US"/>
        </w:rPr>
        <w:t>c.6) Solicitudes de audiencias.</w:t>
      </w:r>
    </w:p>
    <w:p w:rsidR="00B869C8" w:rsidRPr="00B869C8" w:rsidRDefault="00B869C8" w:rsidP="00B869C8">
      <w:pPr>
        <w:jc w:val="both"/>
        <w:rPr>
          <w:szCs w:val="28"/>
          <w:lang w:eastAsia="en-US"/>
        </w:rPr>
      </w:pPr>
      <w:r w:rsidRPr="00B869C8">
        <w:rPr>
          <w:szCs w:val="28"/>
          <w:lang w:eastAsia="en-US"/>
        </w:rPr>
        <w:t>c.7) Oficios Judiciales que:</w:t>
      </w:r>
    </w:p>
    <w:p w:rsidR="00B869C8" w:rsidRPr="00B869C8" w:rsidRDefault="00B869C8" w:rsidP="00B869C8">
      <w:pPr>
        <w:jc w:val="both"/>
        <w:rPr>
          <w:szCs w:val="28"/>
          <w:lang w:eastAsia="en-US"/>
        </w:rPr>
      </w:pPr>
      <w:r w:rsidRPr="00B869C8">
        <w:rPr>
          <w:szCs w:val="28"/>
          <w:lang w:eastAsia="en-US"/>
        </w:rPr>
        <w:t>c.7.1) Ordenen medidas probatorias originadas en facultades judiciales de medidas de mejor proveer</w:t>
      </w:r>
    </w:p>
    <w:p w:rsidR="00B869C8" w:rsidRPr="00B869C8" w:rsidRDefault="00B869C8" w:rsidP="00B869C8">
      <w:pPr>
        <w:jc w:val="both"/>
        <w:rPr>
          <w:szCs w:val="28"/>
          <w:lang w:eastAsia="en-US"/>
        </w:rPr>
      </w:pPr>
      <w:r w:rsidRPr="00B869C8">
        <w:rPr>
          <w:szCs w:val="28"/>
          <w:lang w:eastAsia="en-US"/>
        </w:rPr>
        <w:t>c.7.2) Ordenen embargos de haberes del personal municipal.</w:t>
      </w:r>
    </w:p>
    <w:p w:rsidR="00B869C8" w:rsidRPr="00B869C8" w:rsidRDefault="00B869C8" w:rsidP="00B869C8">
      <w:pPr>
        <w:jc w:val="both"/>
        <w:rPr>
          <w:szCs w:val="28"/>
          <w:lang w:eastAsia="en-US"/>
        </w:rPr>
      </w:pPr>
      <w:r w:rsidRPr="00B869C8">
        <w:rPr>
          <w:szCs w:val="28"/>
          <w:lang w:eastAsia="en-US"/>
        </w:rPr>
        <w:t>c.8) Reclamos sobre exenciones impositivas, siempre que los mismos prosperen.</w:t>
      </w:r>
    </w:p>
    <w:p w:rsidR="00B869C8" w:rsidRPr="00B869C8" w:rsidRDefault="00B869C8" w:rsidP="00B869C8">
      <w:pPr>
        <w:jc w:val="both"/>
        <w:rPr>
          <w:szCs w:val="28"/>
          <w:lang w:eastAsia="en-US"/>
        </w:rPr>
      </w:pPr>
      <w:r w:rsidRPr="00B869C8">
        <w:rPr>
          <w:szCs w:val="28"/>
          <w:lang w:eastAsia="en-US"/>
        </w:rPr>
        <w:t>c.9) Al pago de subsidios.</w:t>
      </w:r>
    </w:p>
    <w:p w:rsidR="00B869C8" w:rsidRPr="00B869C8" w:rsidRDefault="00B869C8" w:rsidP="00B869C8">
      <w:pPr>
        <w:jc w:val="both"/>
        <w:rPr>
          <w:szCs w:val="28"/>
          <w:lang w:eastAsia="en-US"/>
        </w:rPr>
      </w:pPr>
      <w:r w:rsidRPr="00B869C8">
        <w:rPr>
          <w:szCs w:val="28"/>
          <w:lang w:eastAsia="en-US"/>
        </w:rPr>
        <w:t>c.10) Cesiones, donaciones o transferencias a favor de la Municipalidad.</w:t>
      </w:r>
    </w:p>
    <w:p w:rsidR="00B869C8" w:rsidRPr="00B869C8" w:rsidRDefault="00B869C8" w:rsidP="00B869C8">
      <w:pPr>
        <w:jc w:val="both"/>
        <w:rPr>
          <w:b/>
          <w:szCs w:val="28"/>
          <w:lang w:eastAsia="en-US"/>
        </w:rPr>
      </w:pPr>
      <w:r w:rsidRPr="00B869C8">
        <w:rPr>
          <w:b/>
          <w:bCs/>
          <w:i/>
          <w:iCs/>
          <w:szCs w:val="28"/>
          <w:lang w:eastAsia="en-US"/>
        </w:rPr>
        <w:t>Artículo 138º: –</w:t>
      </w:r>
      <w:r w:rsidRPr="00B869C8">
        <w:rPr>
          <w:b/>
          <w:szCs w:val="28"/>
          <w:lang w:eastAsia="en-US"/>
        </w:rPr>
        <w:t xml:space="preserve"> DERECHOS DE CONSTRUCCION:</w:t>
      </w:r>
    </w:p>
    <w:p w:rsidR="00B869C8" w:rsidRPr="00B869C8" w:rsidRDefault="00B869C8" w:rsidP="00B869C8">
      <w:pPr>
        <w:jc w:val="both"/>
        <w:rPr>
          <w:szCs w:val="28"/>
          <w:lang w:eastAsia="en-US"/>
        </w:rPr>
      </w:pPr>
      <w:r w:rsidRPr="00B869C8">
        <w:rPr>
          <w:szCs w:val="28"/>
          <w:lang w:eastAsia="en-US"/>
        </w:rPr>
        <w:t>Quedan exceptuados del pago de este derecho, en un 50 %:</w:t>
      </w:r>
    </w:p>
    <w:p w:rsidR="00B869C8" w:rsidRPr="00B869C8" w:rsidRDefault="00B869C8" w:rsidP="00B869C8">
      <w:pPr>
        <w:jc w:val="both"/>
        <w:rPr>
          <w:szCs w:val="28"/>
          <w:lang w:eastAsia="en-US"/>
        </w:rPr>
      </w:pPr>
      <w:r w:rsidRPr="00B869C8">
        <w:rPr>
          <w:szCs w:val="28"/>
          <w:lang w:eastAsia="en-US"/>
        </w:rPr>
        <w:t>a)</w:t>
      </w:r>
      <w:r w:rsidRPr="00B869C8">
        <w:rPr>
          <w:szCs w:val="28"/>
          <w:lang w:eastAsia="en-US"/>
        </w:rPr>
        <w:tab/>
        <w:t>Los enunciados en el Artículo 134) incisos a) y b).</w:t>
      </w:r>
    </w:p>
    <w:p w:rsidR="00B869C8" w:rsidRPr="00B869C8" w:rsidRDefault="00B869C8" w:rsidP="00B869C8">
      <w:pPr>
        <w:jc w:val="both"/>
        <w:rPr>
          <w:szCs w:val="28"/>
          <w:lang w:eastAsia="en-US"/>
        </w:rPr>
      </w:pPr>
      <w:r w:rsidRPr="00B869C8">
        <w:rPr>
          <w:szCs w:val="28"/>
          <w:lang w:eastAsia="en-US"/>
        </w:rPr>
        <w:t>b)</w:t>
      </w:r>
      <w:r w:rsidRPr="00B869C8">
        <w:rPr>
          <w:szCs w:val="28"/>
          <w:lang w:eastAsia="en-US"/>
        </w:rPr>
        <w:tab/>
        <w:t>Las entidades benéficas, religiosas, culturales, deportivas, gremiales y políticas y asociaciones mutualistas legalmente constituidas respecto a los inmuebles de su propiedad que estén afectados directa y únicamente a los fines específicos que motivaron la creación de la entidad y en donde no se realizan actividades lucrativas.</w:t>
      </w:r>
    </w:p>
    <w:p w:rsidR="00B869C8" w:rsidRPr="00B869C8" w:rsidRDefault="00B869C8" w:rsidP="00B869C8">
      <w:pPr>
        <w:jc w:val="both"/>
        <w:rPr>
          <w:b/>
          <w:szCs w:val="28"/>
          <w:lang w:eastAsia="en-US"/>
        </w:rPr>
      </w:pPr>
      <w:r w:rsidRPr="00B869C8">
        <w:rPr>
          <w:b/>
          <w:bCs/>
          <w:i/>
          <w:iCs/>
          <w:szCs w:val="28"/>
          <w:lang w:eastAsia="en-US"/>
        </w:rPr>
        <w:t>Artículo 139º: –</w:t>
      </w:r>
      <w:r w:rsidRPr="00B869C8">
        <w:rPr>
          <w:b/>
          <w:szCs w:val="28"/>
          <w:lang w:eastAsia="en-US"/>
        </w:rPr>
        <w:t xml:space="preserve"> DERECHOS DE OCUPACION O USO DE ESPACIOS PUBLICOS:</w:t>
      </w:r>
    </w:p>
    <w:p w:rsidR="00B869C8" w:rsidRPr="00B869C8" w:rsidRDefault="00B869C8" w:rsidP="00B869C8">
      <w:pPr>
        <w:jc w:val="both"/>
        <w:rPr>
          <w:szCs w:val="28"/>
          <w:lang w:eastAsia="en-US"/>
        </w:rPr>
      </w:pPr>
      <w:r w:rsidRPr="00B869C8">
        <w:rPr>
          <w:szCs w:val="28"/>
          <w:lang w:eastAsia="en-US"/>
        </w:rPr>
        <w:t>Exímase del pago de estos derechos a:</w:t>
      </w:r>
    </w:p>
    <w:p w:rsidR="00B869C8" w:rsidRPr="00B869C8" w:rsidRDefault="00B869C8" w:rsidP="00B869C8">
      <w:pPr>
        <w:jc w:val="both"/>
        <w:rPr>
          <w:szCs w:val="28"/>
          <w:lang w:eastAsia="en-US"/>
        </w:rPr>
      </w:pPr>
      <w:r w:rsidRPr="00B869C8">
        <w:rPr>
          <w:szCs w:val="28"/>
          <w:lang w:eastAsia="en-US"/>
        </w:rPr>
        <w:t>a) Los enunciados en el Artículo 134), incisos a y b.</w:t>
      </w:r>
    </w:p>
    <w:p w:rsidR="00B869C8" w:rsidRPr="00B869C8" w:rsidRDefault="00B869C8" w:rsidP="00B869C8">
      <w:pPr>
        <w:jc w:val="both"/>
        <w:rPr>
          <w:szCs w:val="28"/>
          <w:lang w:eastAsia="en-US"/>
        </w:rPr>
      </w:pPr>
      <w:r w:rsidRPr="00B869C8">
        <w:rPr>
          <w:szCs w:val="28"/>
          <w:lang w:eastAsia="en-US"/>
        </w:rPr>
        <w:t>b) Pequeños comerciantes y/o productores primarios que reúnan los requisitos señalados en el Artículo 137), inciso a).</w:t>
      </w:r>
    </w:p>
    <w:p w:rsidR="00B869C8" w:rsidRPr="00B869C8" w:rsidRDefault="00B869C8" w:rsidP="00B869C8">
      <w:pPr>
        <w:jc w:val="both"/>
        <w:rPr>
          <w:b/>
          <w:szCs w:val="28"/>
          <w:lang w:eastAsia="en-US"/>
        </w:rPr>
      </w:pPr>
      <w:r w:rsidRPr="00B869C8">
        <w:rPr>
          <w:b/>
          <w:bCs/>
          <w:i/>
          <w:iCs/>
          <w:szCs w:val="28"/>
          <w:lang w:eastAsia="en-US"/>
        </w:rPr>
        <w:lastRenderedPageBreak/>
        <w:t>Artículo 140º: –</w:t>
      </w:r>
      <w:r w:rsidRPr="00B869C8">
        <w:rPr>
          <w:b/>
          <w:szCs w:val="28"/>
          <w:lang w:eastAsia="en-US"/>
        </w:rPr>
        <w:t xml:space="preserve"> TASA POR CONSERVACION, REPARACION Y MEJORADO DE LA RED VIAL MUNICIPAL:</w:t>
      </w:r>
    </w:p>
    <w:p w:rsidR="00B869C8" w:rsidRPr="00B869C8" w:rsidRDefault="00B869C8" w:rsidP="00B869C8">
      <w:pPr>
        <w:jc w:val="both"/>
        <w:rPr>
          <w:szCs w:val="28"/>
          <w:lang w:eastAsia="en-US"/>
        </w:rPr>
      </w:pPr>
      <w:r w:rsidRPr="00B869C8">
        <w:rPr>
          <w:szCs w:val="28"/>
          <w:lang w:eastAsia="en-US"/>
        </w:rPr>
        <w:t>Exímase del pago de esta Tasa a:</w:t>
      </w:r>
    </w:p>
    <w:p w:rsidR="00B869C8" w:rsidRPr="00B869C8" w:rsidRDefault="00B869C8" w:rsidP="00B869C8">
      <w:pPr>
        <w:jc w:val="both"/>
        <w:rPr>
          <w:szCs w:val="28"/>
          <w:lang w:eastAsia="en-US"/>
        </w:rPr>
      </w:pPr>
      <w:r w:rsidRPr="00B869C8">
        <w:rPr>
          <w:szCs w:val="28"/>
          <w:lang w:eastAsia="en-US"/>
        </w:rPr>
        <w:t>a) A la Empresa prestadora de servicios ferroviarios, en el Distrito de 25 de Mayo respecto de sus propiedades afectadas exclusivamente a zona de vías.</w:t>
      </w:r>
    </w:p>
    <w:p w:rsidR="00B869C8" w:rsidRPr="00B869C8" w:rsidRDefault="00B869C8" w:rsidP="00B869C8">
      <w:pPr>
        <w:jc w:val="both"/>
        <w:rPr>
          <w:szCs w:val="28"/>
          <w:lang w:eastAsia="en-US"/>
        </w:rPr>
      </w:pPr>
      <w:r w:rsidRPr="00B869C8">
        <w:rPr>
          <w:szCs w:val="28"/>
          <w:lang w:eastAsia="en-US"/>
        </w:rPr>
        <w:t>b) A los establecimientos educacionales oficiales o no, incorporados o autorizados por el Ministerio de Educación de la Nación o por la Dirección General de Cultura y Educación, por los inmuebles destinados exclusivamente a fines educativos directos.</w:t>
      </w:r>
    </w:p>
    <w:p w:rsidR="00B869C8" w:rsidRPr="00B869C8" w:rsidRDefault="00B869C8" w:rsidP="00B869C8">
      <w:pPr>
        <w:jc w:val="both"/>
        <w:rPr>
          <w:b/>
          <w:szCs w:val="28"/>
          <w:lang w:eastAsia="en-US"/>
        </w:rPr>
      </w:pPr>
      <w:r w:rsidRPr="00B869C8">
        <w:rPr>
          <w:b/>
          <w:bCs/>
          <w:i/>
          <w:iCs/>
          <w:szCs w:val="28"/>
          <w:lang w:eastAsia="en-US"/>
        </w:rPr>
        <w:t>Artículo 141º: –</w:t>
      </w:r>
      <w:r w:rsidRPr="00B869C8">
        <w:rPr>
          <w:b/>
          <w:szCs w:val="28"/>
          <w:lang w:eastAsia="en-US"/>
        </w:rPr>
        <w:t xml:space="preserve"> DERECHOS DE CEMENTERIO:</w:t>
      </w:r>
    </w:p>
    <w:p w:rsidR="00B869C8" w:rsidRPr="00B869C8" w:rsidRDefault="00B869C8" w:rsidP="00B869C8">
      <w:pPr>
        <w:jc w:val="both"/>
        <w:rPr>
          <w:szCs w:val="28"/>
          <w:lang w:eastAsia="en-US"/>
        </w:rPr>
      </w:pPr>
      <w:r w:rsidRPr="00B869C8">
        <w:rPr>
          <w:szCs w:val="28"/>
          <w:lang w:eastAsia="en-US"/>
        </w:rPr>
        <w:t>Exceptuase del pago del derecho establecido en el Artículo 115º), inciso f), a los encuadrados dentro del Artículo 134), incisos a) y b).</w:t>
      </w:r>
    </w:p>
    <w:p w:rsidR="00B869C8" w:rsidRPr="00B869C8" w:rsidRDefault="00B869C8" w:rsidP="00B869C8">
      <w:pPr>
        <w:jc w:val="both"/>
        <w:rPr>
          <w:b/>
          <w:szCs w:val="28"/>
          <w:lang w:eastAsia="en-US"/>
        </w:rPr>
      </w:pPr>
      <w:r w:rsidRPr="00B869C8">
        <w:rPr>
          <w:b/>
          <w:bCs/>
          <w:i/>
          <w:iCs/>
          <w:szCs w:val="28"/>
          <w:lang w:eastAsia="en-US"/>
        </w:rPr>
        <w:t>Artículo 142º: –</w:t>
      </w:r>
      <w:r w:rsidRPr="00B869C8">
        <w:rPr>
          <w:b/>
          <w:szCs w:val="28"/>
          <w:lang w:eastAsia="en-US"/>
        </w:rPr>
        <w:t xml:space="preserve"> TASA POR INSPECCION DE SEGURIDAD E HIGIENE:</w:t>
      </w:r>
    </w:p>
    <w:p w:rsidR="00B869C8" w:rsidRPr="00B869C8" w:rsidRDefault="00B869C8" w:rsidP="00B869C8">
      <w:pPr>
        <w:jc w:val="both"/>
        <w:rPr>
          <w:szCs w:val="28"/>
          <w:lang w:eastAsia="en-US"/>
        </w:rPr>
      </w:pPr>
      <w:r w:rsidRPr="00B869C8">
        <w:rPr>
          <w:szCs w:val="28"/>
          <w:lang w:eastAsia="en-US"/>
        </w:rPr>
        <w:t>Se exceptúan del pago de esta Tasa a:</w:t>
      </w:r>
    </w:p>
    <w:p w:rsidR="00B869C8" w:rsidRPr="00B869C8" w:rsidRDefault="00B869C8" w:rsidP="00B869C8">
      <w:pPr>
        <w:jc w:val="both"/>
        <w:rPr>
          <w:szCs w:val="28"/>
          <w:lang w:eastAsia="en-US"/>
        </w:rPr>
      </w:pPr>
      <w:r w:rsidRPr="00B869C8">
        <w:rPr>
          <w:szCs w:val="28"/>
          <w:lang w:eastAsia="en-US"/>
        </w:rPr>
        <w:t>a) El Estado Nacional, Provincial, Municipal, y Empresas Estatales prestadoras de Servicios Públicos por los lugares destinados a sus dependencias.</w:t>
      </w:r>
    </w:p>
    <w:p w:rsidR="00B869C8" w:rsidRPr="00B869C8" w:rsidRDefault="00B869C8" w:rsidP="00B869C8">
      <w:pPr>
        <w:jc w:val="both"/>
        <w:rPr>
          <w:szCs w:val="28"/>
          <w:lang w:eastAsia="en-US"/>
        </w:rPr>
      </w:pPr>
      <w:r w:rsidRPr="00B869C8">
        <w:rPr>
          <w:szCs w:val="28"/>
          <w:lang w:eastAsia="en-US"/>
        </w:rPr>
        <w:t>b) A los profesionales universitarios y prestadores de actividades de servicios profesionales sometidos a régimen de colegiación obligatoria y que las ejerzan en forma personal e individual por el lugar en que se desarrollen las mismas.</w:t>
      </w:r>
    </w:p>
    <w:p w:rsidR="00B869C8" w:rsidRPr="00B869C8" w:rsidRDefault="00B869C8" w:rsidP="00B869C8">
      <w:pPr>
        <w:jc w:val="both"/>
        <w:rPr>
          <w:szCs w:val="28"/>
          <w:lang w:eastAsia="en-US"/>
        </w:rPr>
      </w:pPr>
      <w:r w:rsidRPr="00B869C8">
        <w:rPr>
          <w:szCs w:val="28"/>
          <w:lang w:eastAsia="en-US"/>
        </w:rPr>
        <w:t>c) Las entidades deportivas y sociales reconocidas como de "Bien Público" en tanto exploten por su exclusiva cuenta los servicios que prestan.</w:t>
      </w:r>
    </w:p>
    <w:p w:rsidR="00B869C8" w:rsidRPr="00B869C8" w:rsidRDefault="00B869C8" w:rsidP="00B869C8">
      <w:pPr>
        <w:jc w:val="both"/>
        <w:rPr>
          <w:b/>
          <w:szCs w:val="28"/>
          <w:lang w:eastAsia="en-US"/>
        </w:rPr>
      </w:pPr>
      <w:r w:rsidRPr="00B869C8">
        <w:rPr>
          <w:b/>
          <w:bCs/>
          <w:i/>
          <w:iCs/>
          <w:szCs w:val="28"/>
          <w:lang w:eastAsia="en-US"/>
        </w:rPr>
        <w:t>Artículo 143º: –</w:t>
      </w:r>
      <w:r w:rsidRPr="00B869C8">
        <w:rPr>
          <w:b/>
          <w:szCs w:val="28"/>
          <w:lang w:eastAsia="en-US"/>
        </w:rPr>
        <w:t xml:space="preserve"> PUBLICIDAD Y PROPAGANDA:</w:t>
      </w:r>
    </w:p>
    <w:p w:rsidR="00B869C8" w:rsidRPr="00B869C8" w:rsidRDefault="00B869C8" w:rsidP="00B869C8">
      <w:pPr>
        <w:jc w:val="both"/>
        <w:rPr>
          <w:szCs w:val="28"/>
          <w:lang w:eastAsia="en-US"/>
        </w:rPr>
      </w:pPr>
      <w:r w:rsidRPr="00B869C8">
        <w:rPr>
          <w:szCs w:val="28"/>
          <w:lang w:eastAsia="en-US"/>
        </w:rPr>
        <w:t>Están exentos del pago de estos derechos:</w:t>
      </w:r>
    </w:p>
    <w:p w:rsidR="00B869C8" w:rsidRPr="00B869C8" w:rsidRDefault="00B869C8" w:rsidP="00B869C8">
      <w:pPr>
        <w:jc w:val="both"/>
        <w:rPr>
          <w:szCs w:val="28"/>
          <w:lang w:eastAsia="en-US"/>
        </w:rPr>
      </w:pPr>
      <w:r w:rsidRPr="00B869C8">
        <w:rPr>
          <w:szCs w:val="28"/>
          <w:lang w:eastAsia="en-US"/>
        </w:rPr>
        <w:t>a) El Estado Nacional, Provincial o Municipal</w:t>
      </w:r>
    </w:p>
    <w:p w:rsidR="00B869C8" w:rsidRPr="00B869C8" w:rsidRDefault="00B869C8" w:rsidP="00B869C8">
      <w:pPr>
        <w:jc w:val="both"/>
        <w:rPr>
          <w:szCs w:val="28"/>
          <w:lang w:eastAsia="en-US"/>
        </w:rPr>
      </w:pPr>
      <w:r w:rsidRPr="00B869C8">
        <w:rPr>
          <w:szCs w:val="28"/>
          <w:lang w:eastAsia="en-US"/>
        </w:rPr>
        <w:t>b) Las Instituciones benéficas y culturales</w:t>
      </w:r>
    </w:p>
    <w:p w:rsidR="00B869C8" w:rsidRPr="00B869C8" w:rsidRDefault="00B869C8" w:rsidP="00B869C8">
      <w:pPr>
        <w:jc w:val="both"/>
        <w:rPr>
          <w:szCs w:val="28"/>
          <w:lang w:eastAsia="en-US"/>
        </w:rPr>
      </w:pPr>
      <w:r w:rsidRPr="00B869C8">
        <w:rPr>
          <w:szCs w:val="28"/>
          <w:lang w:eastAsia="en-US"/>
        </w:rPr>
        <w:t>c) Las Instituciones religiosas</w:t>
      </w:r>
    </w:p>
    <w:p w:rsidR="00B869C8" w:rsidRPr="00B869C8" w:rsidRDefault="00B869C8" w:rsidP="00B869C8">
      <w:pPr>
        <w:jc w:val="both"/>
        <w:rPr>
          <w:szCs w:val="28"/>
          <w:lang w:eastAsia="en-US"/>
        </w:rPr>
      </w:pPr>
      <w:r w:rsidRPr="00B869C8">
        <w:rPr>
          <w:szCs w:val="28"/>
          <w:lang w:eastAsia="en-US"/>
        </w:rPr>
        <w:t>d) Las Asociaciones mutualistas y Obras Sociales</w:t>
      </w:r>
    </w:p>
    <w:p w:rsidR="00B869C8" w:rsidRPr="00B869C8" w:rsidRDefault="00B869C8" w:rsidP="00B869C8">
      <w:pPr>
        <w:jc w:val="both"/>
        <w:rPr>
          <w:szCs w:val="28"/>
          <w:lang w:eastAsia="en-US"/>
        </w:rPr>
      </w:pPr>
      <w:r w:rsidRPr="00B869C8">
        <w:rPr>
          <w:szCs w:val="28"/>
          <w:lang w:eastAsia="en-US"/>
        </w:rPr>
        <w:t>e) Las Asociaciones de Fomento, cooperadoras, clubes sociales y deportivos en relación a la actividad propia del objeto de su creación y que no involucran actividades lucrativas propias o de terceros</w:t>
      </w:r>
    </w:p>
    <w:p w:rsidR="00B869C8" w:rsidRPr="00B869C8" w:rsidRDefault="00B869C8" w:rsidP="00B869C8">
      <w:pPr>
        <w:jc w:val="both"/>
        <w:rPr>
          <w:szCs w:val="28"/>
          <w:lang w:eastAsia="en-US"/>
        </w:rPr>
      </w:pPr>
      <w:r w:rsidRPr="00B869C8">
        <w:rPr>
          <w:szCs w:val="28"/>
          <w:lang w:eastAsia="en-US"/>
        </w:rPr>
        <w:t>f) Las Entidades Gremiales por la actividad propia del objeto de su creación</w:t>
      </w:r>
    </w:p>
    <w:p w:rsidR="00B869C8" w:rsidRPr="00B869C8" w:rsidRDefault="00B869C8" w:rsidP="00B869C8">
      <w:pPr>
        <w:jc w:val="both"/>
        <w:rPr>
          <w:szCs w:val="28"/>
          <w:lang w:eastAsia="en-US"/>
        </w:rPr>
      </w:pPr>
      <w:r w:rsidRPr="00B869C8">
        <w:rPr>
          <w:szCs w:val="28"/>
          <w:lang w:eastAsia="en-US"/>
        </w:rPr>
        <w:t>g) Los artistas y elencos locales reconocidos como tales por el Departamento Ejecutivo</w:t>
      </w:r>
    </w:p>
    <w:p w:rsidR="00B869C8" w:rsidRPr="00B869C8" w:rsidRDefault="00B869C8" w:rsidP="00B869C8">
      <w:pPr>
        <w:jc w:val="both"/>
        <w:rPr>
          <w:szCs w:val="28"/>
          <w:lang w:eastAsia="en-US"/>
        </w:rPr>
      </w:pPr>
      <w:r w:rsidRPr="00B869C8">
        <w:rPr>
          <w:szCs w:val="28"/>
          <w:lang w:eastAsia="en-US"/>
        </w:rPr>
        <w:t>h) Los Partidos Políticos por la actividad propia de su creación</w:t>
      </w:r>
    </w:p>
    <w:p w:rsidR="00B869C8" w:rsidRPr="00B869C8" w:rsidRDefault="00B869C8" w:rsidP="00B869C8">
      <w:pPr>
        <w:jc w:val="both"/>
        <w:rPr>
          <w:b/>
          <w:szCs w:val="28"/>
          <w:lang w:eastAsia="en-US"/>
        </w:rPr>
      </w:pPr>
      <w:r w:rsidRPr="00B869C8">
        <w:rPr>
          <w:b/>
          <w:bCs/>
          <w:i/>
          <w:iCs/>
          <w:szCs w:val="28"/>
          <w:lang w:eastAsia="en-US"/>
        </w:rPr>
        <w:t>Artículo 144º: –</w:t>
      </w:r>
      <w:r w:rsidRPr="00B869C8">
        <w:rPr>
          <w:b/>
          <w:szCs w:val="28"/>
          <w:lang w:eastAsia="en-US"/>
        </w:rPr>
        <w:t xml:space="preserve"> DISPOSICIONES GENERALES</w:t>
      </w:r>
    </w:p>
    <w:p w:rsidR="00B869C8" w:rsidRPr="00B869C8" w:rsidRDefault="00B869C8" w:rsidP="00B869C8">
      <w:pPr>
        <w:jc w:val="both"/>
        <w:rPr>
          <w:szCs w:val="28"/>
          <w:lang w:eastAsia="en-US"/>
        </w:rPr>
      </w:pPr>
      <w:r w:rsidRPr="00B869C8">
        <w:rPr>
          <w:szCs w:val="28"/>
          <w:lang w:eastAsia="en-US"/>
        </w:rPr>
        <w:t>A los efectos de lo dispuesto en esta Ordenanza, se considerarán personas indigentes aquellas que, analizada por el Municipio su situación socio</w:t>
      </w:r>
      <w:r w:rsidRPr="00B869C8">
        <w:rPr>
          <w:szCs w:val="28"/>
          <w:lang w:eastAsia="en-US"/>
        </w:rPr>
        <w:noBreakHyphen/>
        <w:t>económica, se concluya o pruebe una imposibilidad real de atender el pago de los tributos de que se trate.</w:t>
      </w:r>
    </w:p>
    <w:p w:rsidR="00B869C8" w:rsidRPr="00B869C8" w:rsidRDefault="00B869C8" w:rsidP="00B869C8">
      <w:pPr>
        <w:jc w:val="both"/>
        <w:rPr>
          <w:szCs w:val="28"/>
          <w:lang w:eastAsia="en-US"/>
        </w:rPr>
      </w:pPr>
      <w:r w:rsidRPr="00B869C8">
        <w:rPr>
          <w:b/>
          <w:bCs/>
          <w:i/>
          <w:iCs/>
          <w:szCs w:val="28"/>
          <w:lang w:eastAsia="en-US"/>
        </w:rPr>
        <w:t>Artículo 145º: –</w:t>
      </w:r>
      <w:r w:rsidRPr="00B869C8">
        <w:rPr>
          <w:b/>
          <w:szCs w:val="28"/>
          <w:lang w:eastAsia="en-US"/>
        </w:rPr>
        <w:t xml:space="preserve"> </w:t>
      </w:r>
      <w:r w:rsidRPr="00B869C8">
        <w:rPr>
          <w:szCs w:val="28"/>
          <w:lang w:eastAsia="en-US"/>
        </w:rPr>
        <w:t>A los efectos determinados en este Capítulo, las personas jurídicas o entidades comprendidas en el mismo deberán acreditar fehacientemente su existencia con la documentación probatoria emitida por la autoridad nacional o provincial competente en la que conste su legislación como tales y de la autoridad comunal en el supuesto de ser Entidades de Bien Público Municipal junto con los demás requisitos que fije el Departamento Ejecutivo. Sin el cumplimiento previo de estas condiciones no se dará curso a petición alguna.</w:t>
      </w:r>
    </w:p>
    <w:p w:rsidR="00B869C8" w:rsidRPr="00B869C8" w:rsidRDefault="00B869C8" w:rsidP="00B869C8">
      <w:pPr>
        <w:jc w:val="both"/>
        <w:rPr>
          <w:szCs w:val="28"/>
          <w:lang w:eastAsia="en-US"/>
        </w:rPr>
      </w:pPr>
      <w:r w:rsidRPr="00B869C8">
        <w:rPr>
          <w:b/>
          <w:bCs/>
          <w:i/>
          <w:iCs/>
          <w:szCs w:val="28"/>
          <w:lang w:eastAsia="en-US"/>
        </w:rPr>
        <w:t xml:space="preserve">Artículo 146º: </w:t>
      </w:r>
      <w:r w:rsidRPr="00B869C8">
        <w:rPr>
          <w:szCs w:val="28"/>
          <w:lang w:eastAsia="en-US"/>
        </w:rPr>
        <w:t>– En los casos de inmuebles en condominio usufructuado por los alcanzados por exención, ésta será procedente únicamente por el porcentual que en el condominio le corresponda al beneficiario que ocupa el inmueble.</w:t>
      </w:r>
    </w:p>
    <w:p w:rsidR="00B869C8" w:rsidRPr="00B869C8" w:rsidRDefault="00B869C8" w:rsidP="00B869C8">
      <w:pPr>
        <w:jc w:val="both"/>
        <w:rPr>
          <w:szCs w:val="28"/>
          <w:lang w:eastAsia="en-US"/>
        </w:rPr>
      </w:pPr>
      <w:r w:rsidRPr="00B869C8">
        <w:rPr>
          <w:b/>
          <w:bCs/>
          <w:i/>
          <w:iCs/>
          <w:szCs w:val="28"/>
          <w:lang w:eastAsia="en-US"/>
        </w:rPr>
        <w:t>Artículo 147º: –</w:t>
      </w:r>
      <w:r w:rsidRPr="00B869C8">
        <w:rPr>
          <w:b/>
          <w:szCs w:val="28"/>
          <w:lang w:eastAsia="en-US"/>
        </w:rPr>
        <w:t xml:space="preserve"> </w:t>
      </w:r>
      <w:r w:rsidRPr="00B869C8">
        <w:rPr>
          <w:szCs w:val="28"/>
          <w:lang w:eastAsia="en-US"/>
        </w:rPr>
        <w:t>La exención de tributos solo operará sobre el pago, pero en todos los casos se deberá cumplir con las disposiciones, obligaciones y deberes que establezcan las normas vigentes en esta Municipalidad.</w:t>
      </w:r>
    </w:p>
    <w:p w:rsidR="00B869C8" w:rsidRPr="00B869C8" w:rsidRDefault="00B869C8" w:rsidP="00B869C8">
      <w:pPr>
        <w:jc w:val="both"/>
        <w:rPr>
          <w:szCs w:val="28"/>
          <w:lang w:eastAsia="en-US"/>
        </w:rPr>
      </w:pPr>
      <w:r w:rsidRPr="00B869C8">
        <w:rPr>
          <w:b/>
          <w:bCs/>
          <w:i/>
          <w:iCs/>
          <w:szCs w:val="28"/>
          <w:lang w:eastAsia="en-US"/>
        </w:rPr>
        <w:t>Artículo 148º: –</w:t>
      </w:r>
      <w:r w:rsidRPr="00B869C8">
        <w:rPr>
          <w:b/>
          <w:szCs w:val="28"/>
          <w:lang w:eastAsia="en-US"/>
        </w:rPr>
        <w:t xml:space="preserve"> </w:t>
      </w:r>
      <w:r w:rsidRPr="00B869C8">
        <w:rPr>
          <w:szCs w:val="28"/>
          <w:lang w:eastAsia="en-US"/>
        </w:rPr>
        <w:t>Las personas o entes enumerados en los Artículos anteriores deben presentarse ante el Departamento Ejecutivo solicitando la exención que se prevé siempre que se encuentren al día en el pago de los tributos o contribuciones que correspondiesen. A tal efecto se estará:</w:t>
      </w:r>
    </w:p>
    <w:p w:rsidR="00B869C8" w:rsidRPr="00B869C8" w:rsidRDefault="00B869C8" w:rsidP="00B869C8">
      <w:pPr>
        <w:jc w:val="both"/>
        <w:rPr>
          <w:szCs w:val="28"/>
          <w:lang w:eastAsia="en-US"/>
        </w:rPr>
      </w:pPr>
      <w:r w:rsidRPr="00B869C8">
        <w:rPr>
          <w:szCs w:val="28"/>
          <w:lang w:eastAsia="en-US"/>
        </w:rPr>
        <w:lastRenderedPageBreak/>
        <w:t>1)</w:t>
      </w:r>
      <w:r w:rsidRPr="00B869C8">
        <w:rPr>
          <w:szCs w:val="28"/>
          <w:lang w:eastAsia="en-US"/>
        </w:rPr>
        <w:tab/>
        <w:t>Presentación de solicitud dirigida al Señor Intendente informando en cual o cuales de los artículos de la presente se encuentra amparado y la Tasa o Derecho que solicita se le exima del pago</w:t>
      </w:r>
    </w:p>
    <w:p w:rsidR="00B869C8" w:rsidRPr="00B869C8" w:rsidRDefault="00287443" w:rsidP="00B869C8">
      <w:pPr>
        <w:jc w:val="both"/>
        <w:rPr>
          <w:szCs w:val="28"/>
          <w:lang w:eastAsia="en-US"/>
        </w:rPr>
      </w:pPr>
      <w:proofErr w:type="gramStart"/>
      <w:r>
        <w:rPr>
          <w:szCs w:val="28"/>
          <w:lang w:eastAsia="en-US"/>
        </w:rPr>
        <w:t>2)</w:t>
      </w:r>
      <w:r w:rsidR="00B869C8" w:rsidRPr="00B869C8">
        <w:rPr>
          <w:szCs w:val="28"/>
          <w:lang w:eastAsia="en-US"/>
        </w:rPr>
        <w:t>Para</w:t>
      </w:r>
      <w:proofErr w:type="gramEnd"/>
      <w:r w:rsidR="00B869C8" w:rsidRPr="00B869C8">
        <w:rPr>
          <w:szCs w:val="28"/>
          <w:lang w:eastAsia="en-US"/>
        </w:rPr>
        <w:t xml:space="preserve"> las Entidades o Personas Jurídicas:</w:t>
      </w:r>
    </w:p>
    <w:p w:rsidR="00B869C8" w:rsidRPr="00B869C8" w:rsidRDefault="00B869C8" w:rsidP="00B869C8">
      <w:pPr>
        <w:jc w:val="both"/>
        <w:rPr>
          <w:szCs w:val="28"/>
          <w:lang w:eastAsia="en-US"/>
        </w:rPr>
      </w:pPr>
      <w:r w:rsidRPr="00B869C8">
        <w:rPr>
          <w:szCs w:val="28"/>
          <w:lang w:eastAsia="en-US"/>
        </w:rPr>
        <w:t>La documentación respaldatoria de los requisitos.</w:t>
      </w:r>
    </w:p>
    <w:p w:rsidR="00B869C8" w:rsidRPr="00B869C8" w:rsidRDefault="00B869C8" w:rsidP="00B869C8">
      <w:pPr>
        <w:jc w:val="both"/>
        <w:rPr>
          <w:szCs w:val="28"/>
          <w:lang w:eastAsia="en-US"/>
        </w:rPr>
      </w:pPr>
      <w:r w:rsidRPr="00B869C8">
        <w:rPr>
          <w:szCs w:val="28"/>
          <w:lang w:eastAsia="en-US"/>
        </w:rPr>
        <w:t>Para las Personas Físicas:</w:t>
      </w:r>
    </w:p>
    <w:p w:rsidR="00B869C8" w:rsidRPr="00B869C8" w:rsidRDefault="00B869C8" w:rsidP="00B869C8">
      <w:pPr>
        <w:jc w:val="both"/>
        <w:rPr>
          <w:szCs w:val="28"/>
          <w:lang w:eastAsia="en-US"/>
        </w:rPr>
      </w:pPr>
      <w:r w:rsidRPr="00B869C8">
        <w:rPr>
          <w:szCs w:val="28"/>
          <w:lang w:eastAsia="en-US"/>
        </w:rPr>
        <w:t>a) Indigentes: El informe del área de competencia que se establece.</w:t>
      </w:r>
    </w:p>
    <w:p w:rsidR="00B869C8" w:rsidRPr="00B869C8" w:rsidRDefault="00B869C8" w:rsidP="00B869C8">
      <w:pPr>
        <w:jc w:val="both"/>
        <w:rPr>
          <w:szCs w:val="28"/>
          <w:lang w:eastAsia="en-US"/>
        </w:rPr>
      </w:pPr>
      <w:r w:rsidRPr="00B869C8">
        <w:rPr>
          <w:szCs w:val="28"/>
          <w:lang w:eastAsia="en-US"/>
        </w:rPr>
        <w:t>b) Jubilados y Pensionados: Declaración Jurada con firma autenticada que contenga los requisitos del Artículo 134º), inciso a), acompañada de fotocopia del recibo de haberes jubilatorio del último mes anterior a aquel en que se inicia el expediente de exención y demás recaudos que fije el Departamento Ejecutivo.</w:t>
      </w:r>
    </w:p>
    <w:p w:rsidR="00B869C8" w:rsidRPr="00B869C8" w:rsidRDefault="00B869C8" w:rsidP="00B869C8">
      <w:pPr>
        <w:jc w:val="both"/>
        <w:rPr>
          <w:szCs w:val="28"/>
          <w:lang w:eastAsia="en-US"/>
        </w:rPr>
      </w:pPr>
      <w:r w:rsidRPr="00B869C8">
        <w:rPr>
          <w:szCs w:val="28"/>
          <w:lang w:eastAsia="en-US"/>
        </w:rPr>
        <w:t>3)</w:t>
      </w:r>
      <w:r w:rsidRPr="00B869C8">
        <w:rPr>
          <w:szCs w:val="28"/>
          <w:lang w:eastAsia="en-US"/>
        </w:rPr>
        <w:tab/>
        <w:t>Informe de la Dirección de Recaudación conteniendo el estado de deuda de los Tributos y Contribuciones Municipales del solicitante.</w:t>
      </w:r>
    </w:p>
    <w:p w:rsidR="00B869C8" w:rsidRPr="00B869C8" w:rsidRDefault="00B869C8" w:rsidP="00B869C8">
      <w:pPr>
        <w:jc w:val="both"/>
        <w:rPr>
          <w:szCs w:val="28"/>
          <w:lang w:eastAsia="en-US"/>
        </w:rPr>
      </w:pPr>
      <w:r w:rsidRPr="00B869C8">
        <w:rPr>
          <w:szCs w:val="28"/>
          <w:lang w:eastAsia="en-US"/>
        </w:rPr>
        <w:t xml:space="preserve">En el supuesto de exenciones parciales el beneficiario deberá probar el haber satisfecho en tiempo y en forma el pago del tributo correspondiente para poder acogerse al beneficio. </w:t>
      </w:r>
    </w:p>
    <w:p w:rsidR="00B869C8" w:rsidRPr="00B869C8" w:rsidRDefault="00B869C8" w:rsidP="00B869C8">
      <w:pPr>
        <w:jc w:val="both"/>
        <w:rPr>
          <w:szCs w:val="28"/>
          <w:lang w:eastAsia="en-US"/>
        </w:rPr>
      </w:pPr>
      <w:r w:rsidRPr="00B869C8">
        <w:rPr>
          <w:szCs w:val="28"/>
          <w:lang w:eastAsia="en-US"/>
        </w:rPr>
        <w:t xml:space="preserve">  En el supuesto de exenciones totales deberá acreditar anualmente la existencia de las circunstancias eximentes.</w:t>
      </w:r>
    </w:p>
    <w:p w:rsidR="00B869C8" w:rsidRPr="00B869C8" w:rsidRDefault="00B869C8" w:rsidP="00B869C8">
      <w:pPr>
        <w:jc w:val="both"/>
        <w:rPr>
          <w:szCs w:val="28"/>
          <w:lang w:eastAsia="en-US"/>
        </w:rPr>
      </w:pPr>
      <w:r w:rsidRPr="00B869C8">
        <w:rPr>
          <w:b/>
          <w:bCs/>
          <w:i/>
          <w:iCs/>
          <w:szCs w:val="28"/>
          <w:lang w:eastAsia="en-US"/>
        </w:rPr>
        <w:t>Artículo 149º: –</w:t>
      </w:r>
      <w:r w:rsidRPr="00B869C8">
        <w:rPr>
          <w:b/>
          <w:szCs w:val="28"/>
          <w:lang w:eastAsia="en-US"/>
        </w:rPr>
        <w:t xml:space="preserve"> </w:t>
      </w:r>
      <w:r w:rsidRPr="00B869C8">
        <w:rPr>
          <w:szCs w:val="28"/>
          <w:lang w:eastAsia="en-US"/>
        </w:rPr>
        <w:t>El Departamento Ejecutivo:</w:t>
      </w:r>
    </w:p>
    <w:p w:rsidR="00B869C8" w:rsidRPr="00B869C8" w:rsidRDefault="00B869C8" w:rsidP="002B64BA">
      <w:pPr>
        <w:numPr>
          <w:ilvl w:val="0"/>
          <w:numId w:val="35"/>
        </w:numPr>
        <w:jc w:val="both"/>
        <w:rPr>
          <w:szCs w:val="28"/>
          <w:lang w:eastAsia="en-US"/>
        </w:rPr>
      </w:pPr>
      <w:r w:rsidRPr="00B869C8">
        <w:rPr>
          <w:szCs w:val="28"/>
          <w:lang w:eastAsia="en-US"/>
        </w:rPr>
        <w:t>Fijará la oportunidad y recaudos de la presentación de aquellos que peticionen acogerse a las exenciones contempladas en esta Ordenanza.</w:t>
      </w:r>
    </w:p>
    <w:p w:rsidR="00B869C8" w:rsidRPr="00B869C8" w:rsidRDefault="00B869C8" w:rsidP="002B64BA">
      <w:pPr>
        <w:numPr>
          <w:ilvl w:val="0"/>
          <w:numId w:val="35"/>
        </w:numPr>
        <w:jc w:val="both"/>
        <w:rPr>
          <w:szCs w:val="28"/>
          <w:lang w:eastAsia="en-US"/>
        </w:rPr>
      </w:pPr>
      <w:r w:rsidRPr="00B869C8">
        <w:rPr>
          <w:szCs w:val="28"/>
          <w:lang w:eastAsia="en-US"/>
        </w:rPr>
        <w:t>Evaluará la documentación presentada y determinará si reúne los requisitos establecidos por la presente Ordenanza, y aceptará o rechazará la presentación con la fundamentación respectiva, informando al interesado la resolución adoptada.</w:t>
      </w:r>
    </w:p>
    <w:p w:rsidR="00B869C8" w:rsidRPr="00B869C8" w:rsidRDefault="00B869C8" w:rsidP="00B869C8">
      <w:pPr>
        <w:jc w:val="both"/>
        <w:rPr>
          <w:szCs w:val="28"/>
          <w:lang w:eastAsia="en-US"/>
        </w:rPr>
      </w:pPr>
      <w:r w:rsidRPr="00B869C8">
        <w:rPr>
          <w:szCs w:val="28"/>
          <w:lang w:eastAsia="en-US"/>
        </w:rPr>
        <w:t>En primer caso, dictará el Decreto de exención correspondiente.</w:t>
      </w:r>
    </w:p>
    <w:p w:rsidR="00B869C8" w:rsidRPr="00B869C8" w:rsidRDefault="00B869C8" w:rsidP="00B869C8">
      <w:pPr>
        <w:jc w:val="both"/>
        <w:rPr>
          <w:szCs w:val="28"/>
          <w:lang w:eastAsia="en-US"/>
        </w:rPr>
      </w:pPr>
      <w:r w:rsidRPr="00B869C8">
        <w:rPr>
          <w:szCs w:val="28"/>
          <w:lang w:eastAsia="en-US"/>
        </w:rPr>
        <w:t>Otorgado el beneficio de exención el Departamento Ejecutivo queda facultado para efectuar las verificaciones y contralores que considere conveniente y en cualquier momento a efectos de verificar el mantenimiento en el tiempo de las causales que dieron lugar a la exención otorgada.</w:t>
      </w:r>
    </w:p>
    <w:p w:rsidR="00B869C8" w:rsidRPr="00B869C8" w:rsidRDefault="00B869C8" w:rsidP="00B869C8">
      <w:pPr>
        <w:jc w:val="both"/>
        <w:rPr>
          <w:szCs w:val="28"/>
          <w:lang w:eastAsia="en-US"/>
        </w:rPr>
      </w:pPr>
      <w:r w:rsidRPr="00B869C8">
        <w:rPr>
          <w:b/>
          <w:bCs/>
          <w:i/>
          <w:iCs/>
          <w:szCs w:val="28"/>
          <w:lang w:eastAsia="en-US"/>
        </w:rPr>
        <w:t>Artículo 150º: –</w:t>
      </w:r>
      <w:r w:rsidRPr="00B869C8">
        <w:rPr>
          <w:b/>
          <w:szCs w:val="28"/>
          <w:lang w:eastAsia="en-US"/>
        </w:rPr>
        <w:t xml:space="preserve"> </w:t>
      </w:r>
      <w:r w:rsidRPr="00B869C8">
        <w:rPr>
          <w:szCs w:val="28"/>
          <w:lang w:eastAsia="en-US"/>
        </w:rPr>
        <w:t>Las exenciones otorgadas de acuerdo a lo dispuesto en esta Ordenanza mantendrán su validez mientras no cambien las disposiciones legales que rigen la materia o las situaciones de derecho o de hecho del sujeto beneficiado o del inmueble comprendido.</w:t>
      </w:r>
    </w:p>
    <w:p w:rsidR="00B869C8" w:rsidRPr="00B869C8" w:rsidRDefault="00B869C8" w:rsidP="00B869C8">
      <w:pPr>
        <w:jc w:val="both"/>
        <w:rPr>
          <w:szCs w:val="28"/>
          <w:lang w:eastAsia="en-US"/>
        </w:rPr>
      </w:pPr>
      <w:r w:rsidRPr="00B869C8">
        <w:rPr>
          <w:szCs w:val="28"/>
          <w:lang w:eastAsia="en-US"/>
        </w:rPr>
        <w:t>No obstante ello, el Departamento Ejecutivo podrá, en las oportunidades que lo considere oportuno, verificar las subsistencia de las causales de exención o reclamando del beneficiario las probanzas que considere necesaria.</w:t>
      </w:r>
    </w:p>
    <w:p w:rsidR="00B869C8" w:rsidRPr="00B869C8" w:rsidRDefault="00B869C8" w:rsidP="00B869C8">
      <w:pPr>
        <w:jc w:val="both"/>
        <w:rPr>
          <w:b/>
          <w:szCs w:val="28"/>
          <w:u w:val="single"/>
          <w:lang w:eastAsia="en-US"/>
        </w:rPr>
      </w:pPr>
      <w:r w:rsidRPr="00B869C8">
        <w:rPr>
          <w:b/>
          <w:szCs w:val="28"/>
          <w:u w:val="single"/>
          <w:lang w:eastAsia="en-US"/>
        </w:rPr>
        <w:t xml:space="preserve">CAPITULO  VIGESIMO CUARTO </w:t>
      </w:r>
    </w:p>
    <w:p w:rsidR="00B869C8" w:rsidRPr="00B869C8" w:rsidRDefault="00B869C8" w:rsidP="00B869C8">
      <w:pPr>
        <w:jc w:val="both"/>
        <w:rPr>
          <w:bCs/>
          <w:szCs w:val="28"/>
          <w:u w:val="double"/>
          <w:lang w:eastAsia="en-US"/>
        </w:rPr>
      </w:pPr>
      <w:r w:rsidRPr="00B869C8">
        <w:rPr>
          <w:bCs/>
          <w:szCs w:val="28"/>
          <w:u w:val="double"/>
          <w:lang w:eastAsia="en-US"/>
        </w:rPr>
        <w:t>DISPOSICIONES  GENERALES</w:t>
      </w:r>
    </w:p>
    <w:p w:rsidR="00B869C8" w:rsidRPr="00B869C8" w:rsidRDefault="00B869C8" w:rsidP="00B869C8">
      <w:pPr>
        <w:jc w:val="both"/>
        <w:rPr>
          <w:szCs w:val="28"/>
          <w:lang w:eastAsia="en-US"/>
        </w:rPr>
      </w:pPr>
      <w:r w:rsidRPr="00B869C8">
        <w:rPr>
          <w:b/>
          <w:bCs/>
          <w:i/>
          <w:iCs/>
          <w:szCs w:val="28"/>
          <w:lang w:eastAsia="en-US"/>
        </w:rPr>
        <w:t>Artículo 151º: –</w:t>
      </w:r>
      <w:r w:rsidRPr="00B869C8">
        <w:rPr>
          <w:b/>
          <w:szCs w:val="28"/>
          <w:lang w:eastAsia="en-US"/>
        </w:rPr>
        <w:t xml:space="preserve"> </w:t>
      </w:r>
      <w:r w:rsidRPr="00B869C8">
        <w:rPr>
          <w:szCs w:val="28"/>
          <w:lang w:eastAsia="en-US"/>
        </w:rPr>
        <w:t>Facultase al Departamento Ejecutivo a fijar el Calendario Fiscal por año calendario de que se trate, determinando los plazos y fechas de vencimiento y pago de los Impuestos Municipales.</w:t>
      </w:r>
    </w:p>
    <w:p w:rsidR="00B869C8" w:rsidRPr="00B869C8" w:rsidRDefault="00B869C8" w:rsidP="00B869C8">
      <w:pPr>
        <w:jc w:val="both"/>
        <w:rPr>
          <w:szCs w:val="28"/>
          <w:lang w:eastAsia="en-US"/>
        </w:rPr>
      </w:pPr>
      <w:r w:rsidRPr="00B869C8">
        <w:rPr>
          <w:b/>
          <w:bCs/>
          <w:i/>
          <w:iCs/>
          <w:szCs w:val="28"/>
          <w:lang w:eastAsia="en-US"/>
        </w:rPr>
        <w:t>Artículo 152º: –</w:t>
      </w:r>
      <w:r w:rsidRPr="00B869C8">
        <w:rPr>
          <w:b/>
          <w:szCs w:val="28"/>
          <w:lang w:eastAsia="en-US"/>
        </w:rPr>
        <w:t xml:space="preserve"> </w:t>
      </w:r>
      <w:r w:rsidRPr="00B869C8">
        <w:rPr>
          <w:szCs w:val="28"/>
          <w:lang w:eastAsia="en-US"/>
        </w:rPr>
        <w:t>Cuando razones económicas generales o de mejor administración del proceso recaudatorio lo justifiquen, y sin perjuicio de lo determinado en esta Ordenanza, el Departamento Ejecutivo queda facultado a desdoblar por partida de contribuyente los vencimientos bimestrales de aquellas Tasas sometidas a este plazo.</w:t>
      </w:r>
    </w:p>
    <w:p w:rsidR="00B869C8" w:rsidRPr="00B869C8" w:rsidRDefault="00B869C8" w:rsidP="00B869C8">
      <w:pPr>
        <w:jc w:val="both"/>
        <w:rPr>
          <w:szCs w:val="28"/>
          <w:lang w:eastAsia="en-US"/>
        </w:rPr>
      </w:pPr>
      <w:r w:rsidRPr="00B869C8">
        <w:rPr>
          <w:b/>
          <w:bCs/>
          <w:i/>
          <w:iCs/>
          <w:szCs w:val="28"/>
          <w:lang w:eastAsia="en-US"/>
        </w:rPr>
        <w:t>Artículo 153º: –</w:t>
      </w:r>
      <w:r w:rsidRPr="00B869C8">
        <w:rPr>
          <w:b/>
          <w:szCs w:val="28"/>
          <w:lang w:eastAsia="en-US"/>
        </w:rPr>
        <w:t xml:space="preserve"> </w:t>
      </w:r>
      <w:r w:rsidRPr="00B869C8">
        <w:rPr>
          <w:szCs w:val="28"/>
          <w:lang w:eastAsia="en-US"/>
        </w:rPr>
        <w:t>Están obligados asimismo al pago, en cumplimiento de las deudas tributarias, los contribuyentes en la forma que rija para estos o que expresamente se establezcan las personas que administren o dispongan de los bienes de los contribuyentes, las que participen por su profesión en la formalización de actos u operaciones sobre bienes o actividades que constituyan el objeto de servicios retribuidos o beneficios por obras que originen contribuciones y aquellos a quienes esta Ordenanza u Ordenanzas especiales designen como Agente de Retención.</w:t>
      </w:r>
    </w:p>
    <w:p w:rsidR="00B869C8" w:rsidRPr="00B869C8" w:rsidRDefault="00B869C8" w:rsidP="00B869C8">
      <w:pPr>
        <w:jc w:val="both"/>
        <w:rPr>
          <w:szCs w:val="28"/>
          <w:lang w:eastAsia="en-US"/>
        </w:rPr>
      </w:pPr>
      <w:r w:rsidRPr="00B869C8">
        <w:rPr>
          <w:b/>
          <w:bCs/>
          <w:i/>
          <w:iCs/>
          <w:szCs w:val="28"/>
          <w:lang w:eastAsia="en-US"/>
        </w:rPr>
        <w:lastRenderedPageBreak/>
        <w:t>Artículo 154º: –</w:t>
      </w:r>
      <w:r w:rsidRPr="00B869C8">
        <w:rPr>
          <w:b/>
          <w:szCs w:val="28"/>
          <w:lang w:eastAsia="en-US"/>
        </w:rPr>
        <w:t xml:space="preserve"> </w:t>
      </w:r>
      <w:r w:rsidRPr="00B869C8">
        <w:rPr>
          <w:szCs w:val="28"/>
          <w:lang w:eastAsia="en-US"/>
        </w:rPr>
        <w:t>Los responsables indicados en el Artículo anterior responden solidariamente por el pago de las Tasas, derechos y contribuciones adeudadas salvo que demuestren que el contribuyente los haya colocado en la imposibilidad de cumplir correctamente y en tiempo con su obligación.</w:t>
      </w:r>
    </w:p>
    <w:p w:rsidR="00B869C8" w:rsidRPr="00B869C8" w:rsidRDefault="00B869C8" w:rsidP="00B869C8">
      <w:pPr>
        <w:jc w:val="both"/>
        <w:rPr>
          <w:szCs w:val="28"/>
          <w:lang w:eastAsia="en-US"/>
        </w:rPr>
      </w:pPr>
      <w:r w:rsidRPr="00B869C8">
        <w:rPr>
          <w:b/>
          <w:bCs/>
          <w:i/>
          <w:iCs/>
          <w:szCs w:val="28"/>
          <w:lang w:eastAsia="en-US"/>
        </w:rPr>
        <w:t>Artículo 155º: –</w:t>
      </w:r>
      <w:r w:rsidRPr="00B869C8">
        <w:rPr>
          <w:b/>
          <w:szCs w:val="28"/>
          <w:lang w:eastAsia="en-US"/>
        </w:rPr>
        <w:t xml:space="preserve"> </w:t>
      </w:r>
      <w:r w:rsidRPr="00B869C8">
        <w:rPr>
          <w:szCs w:val="28"/>
          <w:lang w:eastAsia="en-US"/>
        </w:rPr>
        <w:t>En la transferencia de bienes, negocios comerciales, activo o pasivo, de personas, entidades civiles o comerciales, en la constitución de gravámenes sobre bienes inmuebles o cualquier otro acto u operación relacionado con la situación fiscal de los mismos, se deberá acreditar la inexistencia de deuda por obligaciones fiscales municipales hasta la fecha del otorgamiento del acto de que se trate, mediante certificado de deuda expedido por la Autoridad Municipal competente.</w:t>
      </w:r>
    </w:p>
    <w:p w:rsidR="00B869C8" w:rsidRPr="00B869C8" w:rsidRDefault="00B869C8" w:rsidP="00B869C8">
      <w:pPr>
        <w:jc w:val="both"/>
        <w:rPr>
          <w:szCs w:val="28"/>
          <w:lang w:eastAsia="en-US"/>
        </w:rPr>
      </w:pPr>
      <w:r w:rsidRPr="00B869C8">
        <w:rPr>
          <w:szCs w:val="28"/>
          <w:lang w:eastAsia="en-US"/>
        </w:rPr>
        <w:t xml:space="preserve">Los Escribanos, Abogados, Contadores y Agentes de Retención señalados en esta Ordenanza que intervengan en los supuestos contemplados en este Artículo, deberán asegurar el pago de las deudas existentes y acreditar el cumplimiento de dichas obligaciones en caso contrario el Departamento Ejecutivo podrá aplicar multas de hasta el 100% de la deuda al profesional que intervenga en dicha operación. Quien será solidariamente responsable junto con el contribuyente por el pago de suma adeudada. Salvo que demuestren que han sido colocados en la imposibilidad de cumplir correcta y oportunamente con los deberes fiscales. </w:t>
      </w:r>
    </w:p>
    <w:p w:rsidR="00B869C8" w:rsidRPr="00B869C8" w:rsidRDefault="00B869C8" w:rsidP="00B869C8">
      <w:pPr>
        <w:jc w:val="both"/>
        <w:rPr>
          <w:szCs w:val="28"/>
          <w:lang w:eastAsia="en-US"/>
        </w:rPr>
      </w:pPr>
      <w:r w:rsidRPr="00B869C8">
        <w:rPr>
          <w:b/>
          <w:bCs/>
          <w:i/>
          <w:iCs/>
          <w:szCs w:val="28"/>
          <w:lang w:eastAsia="en-US"/>
        </w:rPr>
        <w:t>Artículo 156º: –</w:t>
      </w:r>
      <w:r w:rsidRPr="00B869C8">
        <w:rPr>
          <w:b/>
          <w:szCs w:val="28"/>
          <w:lang w:eastAsia="en-US"/>
        </w:rPr>
        <w:t xml:space="preserve"> </w:t>
      </w:r>
      <w:r w:rsidRPr="00B869C8">
        <w:rPr>
          <w:szCs w:val="28"/>
          <w:lang w:eastAsia="en-US"/>
        </w:rPr>
        <w:t>La expedición del informe de deuda solo tiene por objeto facilitar el acto al cual se refiere y no posee efecto liberatorio, salvo cuando lo indicase el mismo certificado. Corresponderá darle liberación por las deudas existentes al mes del otorgamiento de respectivo instrumento público.</w:t>
      </w:r>
    </w:p>
    <w:p w:rsidR="00B869C8" w:rsidRPr="00B869C8" w:rsidRDefault="00B869C8" w:rsidP="00B869C8">
      <w:pPr>
        <w:jc w:val="both"/>
        <w:rPr>
          <w:szCs w:val="28"/>
          <w:lang w:eastAsia="en-US"/>
        </w:rPr>
      </w:pPr>
      <w:r w:rsidRPr="00B869C8">
        <w:rPr>
          <w:b/>
          <w:bCs/>
          <w:i/>
          <w:iCs/>
          <w:szCs w:val="28"/>
          <w:lang w:eastAsia="en-US"/>
        </w:rPr>
        <w:t>Artículo 157º: –</w:t>
      </w:r>
      <w:r w:rsidRPr="00B869C8">
        <w:rPr>
          <w:b/>
          <w:szCs w:val="28"/>
          <w:lang w:eastAsia="en-US"/>
        </w:rPr>
        <w:t xml:space="preserve"> </w:t>
      </w:r>
      <w:r w:rsidRPr="00B869C8">
        <w:rPr>
          <w:szCs w:val="28"/>
          <w:lang w:eastAsia="en-US"/>
        </w:rPr>
        <w:t>El Departamento Ejecutivo queda facultado a determinar la oportunidad y forma de la solicitud y expedición de los informes de deuda y su liberación, y fijará los plazos para el ingreso de los importes retenidos por notarios y otros Agentes de Retención con relación a la escritura o actos en que hayan actuado.</w:t>
      </w:r>
    </w:p>
    <w:p w:rsidR="00B869C8" w:rsidRPr="00B869C8" w:rsidRDefault="00B869C8" w:rsidP="00B869C8">
      <w:pPr>
        <w:jc w:val="both"/>
        <w:rPr>
          <w:szCs w:val="28"/>
          <w:lang w:eastAsia="en-US"/>
        </w:rPr>
      </w:pPr>
      <w:r w:rsidRPr="00B869C8">
        <w:rPr>
          <w:b/>
          <w:bCs/>
          <w:i/>
          <w:iCs/>
          <w:szCs w:val="28"/>
          <w:lang w:eastAsia="en-US"/>
        </w:rPr>
        <w:t>Artículo 158º: –</w:t>
      </w:r>
      <w:r w:rsidRPr="00B869C8">
        <w:rPr>
          <w:b/>
          <w:szCs w:val="28"/>
          <w:lang w:eastAsia="en-US"/>
        </w:rPr>
        <w:t xml:space="preserve"> </w:t>
      </w:r>
      <w:r w:rsidRPr="00B869C8">
        <w:rPr>
          <w:szCs w:val="28"/>
          <w:lang w:eastAsia="en-US"/>
        </w:rPr>
        <w:t xml:space="preserve">El Departamento Ejecutivo queda facultado a trasladar al contribuyente el importe del franqueo postal para la distribución de las respectivas cuotas de pago de Tasas. </w:t>
      </w:r>
    </w:p>
    <w:p w:rsidR="00B869C8" w:rsidRPr="00B869C8" w:rsidRDefault="00B869C8" w:rsidP="00B869C8">
      <w:pPr>
        <w:jc w:val="both"/>
        <w:rPr>
          <w:szCs w:val="28"/>
          <w:lang w:eastAsia="en-US"/>
        </w:rPr>
      </w:pPr>
      <w:r w:rsidRPr="00B869C8">
        <w:rPr>
          <w:b/>
          <w:bCs/>
          <w:i/>
          <w:iCs/>
          <w:szCs w:val="28"/>
          <w:lang w:eastAsia="en-US"/>
        </w:rPr>
        <w:t>Artículo 159º. –</w:t>
      </w:r>
      <w:r w:rsidRPr="00B869C8">
        <w:rPr>
          <w:b/>
          <w:szCs w:val="28"/>
          <w:lang w:eastAsia="en-US"/>
        </w:rPr>
        <w:t xml:space="preserve"> </w:t>
      </w:r>
      <w:r w:rsidRPr="00B869C8">
        <w:rPr>
          <w:szCs w:val="28"/>
          <w:lang w:eastAsia="en-US"/>
        </w:rPr>
        <w:t>El pago de las Tasas cuyo cobro se efectué por cuotas podrá efectuarse hasta el día inmediato hábil siguiente al del vencimiento, como día de gracia sin recargos ni actualizaciones.</w:t>
      </w:r>
    </w:p>
    <w:p w:rsidR="00B869C8" w:rsidRPr="00B869C8" w:rsidRDefault="00B869C8" w:rsidP="00B869C8">
      <w:pPr>
        <w:jc w:val="both"/>
        <w:rPr>
          <w:szCs w:val="28"/>
          <w:lang w:eastAsia="en-US"/>
        </w:rPr>
      </w:pPr>
      <w:r w:rsidRPr="00B869C8">
        <w:rPr>
          <w:b/>
          <w:bCs/>
          <w:i/>
          <w:iCs/>
          <w:szCs w:val="28"/>
          <w:lang w:eastAsia="en-US"/>
        </w:rPr>
        <w:t>Artículo 160º: –</w:t>
      </w:r>
      <w:r w:rsidRPr="00B869C8">
        <w:rPr>
          <w:b/>
          <w:szCs w:val="28"/>
          <w:lang w:eastAsia="en-US"/>
        </w:rPr>
        <w:t xml:space="preserve"> </w:t>
      </w:r>
      <w:r w:rsidRPr="00B869C8">
        <w:rPr>
          <w:szCs w:val="28"/>
          <w:lang w:eastAsia="en-US"/>
        </w:rPr>
        <w:t>Facultase al Departamento Ejecutivo a conceder a los contribuyentes y responsables a su solicitud y por causas debidamente justificadas, que demuestre fehacientemente la imposibilidad del recurrente de haber podido efectuar en tiempo y forma el pago de la Tasa que se requiere regularizar, facilidades para el pago de la deuda que, por tasa, derechos y demás tributos debidamente actualizados, sus intereses, multa y accesorios, reconozcan a la fecha de la presentación de la solicitud respectiva, en planes de hasta seis (6) cuotas mensuales y consecutivas, con más un interés equivalente al de la tasa que perciba el Banco de la Provincia de Buenos Aires en sus operaciones de descuento a treinta (30) días.</w:t>
      </w:r>
    </w:p>
    <w:p w:rsidR="00B869C8" w:rsidRPr="00B869C8" w:rsidRDefault="00B869C8" w:rsidP="00B869C8">
      <w:pPr>
        <w:jc w:val="both"/>
        <w:rPr>
          <w:szCs w:val="28"/>
          <w:lang w:eastAsia="en-US"/>
        </w:rPr>
      </w:pPr>
      <w:r w:rsidRPr="00B869C8">
        <w:rPr>
          <w:szCs w:val="28"/>
          <w:lang w:eastAsia="en-US"/>
        </w:rPr>
        <w:t>Las solicitudes de plazo que fuesen denegadas no suspenden el curso de las actuaciones, los intereses y recargos correspondientes. El incumplimiento de los plazos concedidos hará pasible al deudor de los intereses y recargos que correspondan aplicados sobre la o las cuotas vencidas, sin perjuicio de las atribuciones del Departamento Ejecutivo de exigir el pago de la totalidad de la deuda con su actualización, y accesorios fiscales que correspondan.</w:t>
      </w:r>
    </w:p>
    <w:p w:rsidR="00B869C8" w:rsidRPr="00B869C8" w:rsidRDefault="00B869C8" w:rsidP="00B869C8">
      <w:pPr>
        <w:jc w:val="both"/>
        <w:rPr>
          <w:szCs w:val="28"/>
          <w:lang w:eastAsia="en-US"/>
        </w:rPr>
      </w:pPr>
      <w:r w:rsidRPr="00B869C8">
        <w:rPr>
          <w:szCs w:val="28"/>
          <w:lang w:eastAsia="en-US"/>
        </w:rPr>
        <w:t>El Departamento Ejecutivo fijara los recaudos, formalidades y características de la presentación y acogimiento y los intereses a aplicar.</w:t>
      </w:r>
    </w:p>
    <w:p w:rsidR="00B869C8" w:rsidRPr="00B869C8" w:rsidRDefault="00B869C8" w:rsidP="00B869C8">
      <w:pPr>
        <w:jc w:val="both"/>
        <w:rPr>
          <w:szCs w:val="28"/>
          <w:lang w:eastAsia="en-US"/>
        </w:rPr>
      </w:pPr>
      <w:r w:rsidRPr="00B869C8">
        <w:rPr>
          <w:b/>
          <w:bCs/>
          <w:i/>
          <w:iCs/>
          <w:szCs w:val="28"/>
          <w:lang w:eastAsia="en-US"/>
        </w:rPr>
        <w:t>Artículo 161º: –</w:t>
      </w:r>
      <w:r w:rsidRPr="00B869C8">
        <w:rPr>
          <w:b/>
          <w:szCs w:val="28"/>
          <w:lang w:eastAsia="en-US"/>
        </w:rPr>
        <w:t xml:space="preserve"> </w:t>
      </w:r>
      <w:r w:rsidRPr="00B869C8">
        <w:rPr>
          <w:szCs w:val="28"/>
          <w:lang w:eastAsia="en-US"/>
        </w:rPr>
        <w:t xml:space="preserve">Cuando el contribuyente o responsable fuera deudor de tributos, derechos o contribuciones, sus intereses, multa y/o accesorios, y efectuare un pago sin determinar imputación, el mismo deberá imputarse a la deuda correspondiente a la cuota o año más remoto, comenzando con los intereses, recargos y multas. </w:t>
      </w:r>
    </w:p>
    <w:p w:rsidR="00B869C8" w:rsidRPr="00B869C8" w:rsidRDefault="00B869C8" w:rsidP="00B869C8">
      <w:pPr>
        <w:jc w:val="both"/>
        <w:rPr>
          <w:b/>
          <w:szCs w:val="28"/>
          <w:lang w:eastAsia="en-US"/>
        </w:rPr>
      </w:pPr>
      <w:r w:rsidRPr="00B869C8">
        <w:rPr>
          <w:b/>
          <w:bCs/>
          <w:i/>
          <w:iCs/>
          <w:szCs w:val="28"/>
          <w:lang w:eastAsia="en-US"/>
        </w:rPr>
        <w:lastRenderedPageBreak/>
        <w:t xml:space="preserve">Artículo 162º: </w:t>
      </w:r>
      <w:r w:rsidRPr="00B869C8">
        <w:rPr>
          <w:bCs/>
          <w:i/>
          <w:iCs/>
          <w:szCs w:val="28"/>
          <w:lang w:eastAsia="en-US"/>
        </w:rPr>
        <w:t>–</w:t>
      </w:r>
      <w:r w:rsidRPr="00B869C8">
        <w:rPr>
          <w:szCs w:val="28"/>
          <w:lang w:eastAsia="en-US"/>
        </w:rPr>
        <w:t xml:space="preserve"> Autorícese al Departamento Ejecutivo a compensar deudas de ejercicios anteriores y del año en curso, con aquellos contribuyentes que a la vez sean acreedores de la misma, por créditos impagos, en carácter de proveedores o contratistas de la Municipalidad de 25 de Mayo</w:t>
      </w:r>
      <w:r w:rsidRPr="00B869C8">
        <w:rPr>
          <w:b/>
          <w:szCs w:val="28"/>
          <w:lang w:eastAsia="en-US"/>
        </w:rPr>
        <w:t>.</w:t>
      </w:r>
    </w:p>
    <w:p w:rsidR="00B869C8" w:rsidRPr="00B869C8" w:rsidRDefault="00B869C8" w:rsidP="00B869C8">
      <w:pPr>
        <w:jc w:val="both"/>
        <w:rPr>
          <w:szCs w:val="28"/>
          <w:lang w:eastAsia="en-US"/>
        </w:rPr>
      </w:pPr>
      <w:r w:rsidRPr="00B869C8">
        <w:rPr>
          <w:szCs w:val="28"/>
          <w:lang w:eastAsia="en-US"/>
        </w:rPr>
        <w:t>En defecto de compensación por no existir deuda por año o cuotas anteriores al del crédito o del mismo ejercicio, la acreditación a solicitud del contribuyente, podrá efectuarse en obligaciones futuras, salvo el derecho de este a repetir las sumas que resulten a su favor.</w:t>
      </w:r>
    </w:p>
    <w:p w:rsidR="00B869C8" w:rsidRPr="00B869C8" w:rsidRDefault="00B869C8" w:rsidP="00B869C8">
      <w:pPr>
        <w:jc w:val="both"/>
        <w:rPr>
          <w:szCs w:val="28"/>
          <w:lang w:eastAsia="en-US"/>
        </w:rPr>
      </w:pPr>
      <w:r w:rsidRPr="00B869C8">
        <w:rPr>
          <w:b/>
          <w:bCs/>
          <w:i/>
          <w:iCs/>
          <w:szCs w:val="28"/>
          <w:lang w:eastAsia="en-US"/>
        </w:rPr>
        <w:t>Artículo 163º: –</w:t>
      </w:r>
      <w:r w:rsidRPr="00B869C8">
        <w:rPr>
          <w:b/>
          <w:szCs w:val="28"/>
          <w:lang w:eastAsia="en-US"/>
        </w:rPr>
        <w:t xml:space="preserve"> </w:t>
      </w:r>
      <w:r w:rsidRPr="00B869C8">
        <w:rPr>
          <w:szCs w:val="28"/>
          <w:lang w:eastAsia="en-US"/>
        </w:rPr>
        <w:t>Cuando el pago de los tributos se efectúe previa emisión general de boletas o recibos mediante sistema de computación, el Departamento Ejecutivo podrá:</w:t>
      </w:r>
    </w:p>
    <w:p w:rsidR="00B869C8" w:rsidRPr="00B869C8" w:rsidRDefault="00B869C8" w:rsidP="00B869C8">
      <w:pPr>
        <w:jc w:val="both"/>
        <w:rPr>
          <w:szCs w:val="28"/>
          <w:lang w:eastAsia="en-US"/>
        </w:rPr>
      </w:pPr>
      <w:r w:rsidRPr="00B869C8">
        <w:rPr>
          <w:szCs w:val="28"/>
          <w:lang w:eastAsia="en-US"/>
        </w:rPr>
        <w:t xml:space="preserve">a) Desdoblar los pagos de una misma cuota dentro de la </w:t>
      </w:r>
      <w:proofErr w:type="spellStart"/>
      <w:r w:rsidRPr="00B869C8">
        <w:rPr>
          <w:szCs w:val="28"/>
          <w:lang w:eastAsia="en-US"/>
        </w:rPr>
        <w:t>bimestralidad</w:t>
      </w:r>
      <w:proofErr w:type="spellEnd"/>
      <w:r w:rsidRPr="00B869C8">
        <w:rPr>
          <w:szCs w:val="28"/>
          <w:lang w:eastAsia="en-US"/>
        </w:rPr>
        <w:t xml:space="preserve"> establecida para su efectivización.</w:t>
      </w:r>
    </w:p>
    <w:p w:rsidR="00B869C8" w:rsidRPr="00B869C8" w:rsidRDefault="00B869C8" w:rsidP="00B869C8">
      <w:pPr>
        <w:jc w:val="both"/>
        <w:rPr>
          <w:szCs w:val="28"/>
          <w:lang w:eastAsia="en-US"/>
        </w:rPr>
      </w:pPr>
      <w:r w:rsidRPr="00B869C8">
        <w:rPr>
          <w:szCs w:val="28"/>
          <w:lang w:eastAsia="en-US"/>
        </w:rPr>
        <w:t>b) Establecer el cálculo del pago fuera de termino por periodos de mes completo vencido el que estará vigente durante todo el mes siguiente excepto para el mes de vencimiento, el que incluirá la parte proporcional hasta el último día de ese mes. Se impondrá un interés de financiación igual a la Tasa Activa del Banco Provincia para créditos personales correspondiente al primer día hábil de cada mes, sobre saldo.</w:t>
      </w:r>
    </w:p>
    <w:p w:rsidR="00B869C8" w:rsidRPr="00B869C8" w:rsidRDefault="00B869C8" w:rsidP="00B869C8">
      <w:pPr>
        <w:jc w:val="both"/>
        <w:rPr>
          <w:szCs w:val="28"/>
          <w:lang w:eastAsia="en-US"/>
        </w:rPr>
      </w:pPr>
      <w:r w:rsidRPr="00B869C8">
        <w:rPr>
          <w:b/>
          <w:bCs/>
          <w:i/>
          <w:iCs/>
          <w:szCs w:val="28"/>
          <w:lang w:eastAsia="en-US"/>
        </w:rPr>
        <w:t>Artículo 164º: –</w:t>
      </w:r>
      <w:r w:rsidRPr="00B869C8">
        <w:rPr>
          <w:b/>
          <w:szCs w:val="28"/>
          <w:lang w:eastAsia="en-US"/>
        </w:rPr>
        <w:t xml:space="preserve"> </w:t>
      </w:r>
      <w:r w:rsidRPr="00B869C8">
        <w:rPr>
          <w:szCs w:val="28"/>
          <w:lang w:eastAsia="en-US"/>
        </w:rPr>
        <w:t>Los pagos de los tributos y derechos mencionados en esta Ordenanza deberán efectuarse en la Tesorería Municipal, Delegaciones Municipales, Instituciones Bancarias oficiales o privadas o cobradores habilitados al efecto por el Departamento Ejecutivo de acuerdo a las legislaciones y disposiciones contables vigentes en Jurisdicción Municipal.</w:t>
      </w:r>
    </w:p>
    <w:p w:rsidR="00B869C8" w:rsidRPr="00B869C8" w:rsidRDefault="00B869C8" w:rsidP="00B869C8">
      <w:pPr>
        <w:jc w:val="both"/>
        <w:rPr>
          <w:szCs w:val="28"/>
          <w:lang w:eastAsia="en-US"/>
        </w:rPr>
      </w:pPr>
      <w:r w:rsidRPr="00B869C8">
        <w:rPr>
          <w:b/>
          <w:bCs/>
          <w:i/>
          <w:iCs/>
          <w:szCs w:val="28"/>
          <w:lang w:eastAsia="en-US"/>
        </w:rPr>
        <w:t>Artículo 165º: –</w:t>
      </w:r>
      <w:r w:rsidRPr="00B869C8">
        <w:rPr>
          <w:b/>
          <w:szCs w:val="28"/>
          <w:lang w:eastAsia="en-US"/>
        </w:rPr>
        <w:t xml:space="preserve"> </w:t>
      </w:r>
      <w:r w:rsidRPr="00B869C8">
        <w:rPr>
          <w:szCs w:val="28"/>
          <w:lang w:eastAsia="en-US"/>
        </w:rPr>
        <w:t>Deróguese la Ordenanza Nº 3213/2015 sus modificatorias y cualquier otra que se le oponga.</w:t>
      </w:r>
    </w:p>
    <w:p w:rsidR="00B869C8" w:rsidRPr="00B869C8" w:rsidRDefault="00B869C8" w:rsidP="00B869C8">
      <w:pPr>
        <w:jc w:val="both"/>
        <w:rPr>
          <w:b/>
          <w:szCs w:val="28"/>
          <w:lang w:eastAsia="en-US"/>
        </w:rPr>
      </w:pPr>
      <w:r w:rsidRPr="00B869C8">
        <w:rPr>
          <w:b/>
          <w:szCs w:val="28"/>
          <w:lang w:eastAsia="en-US"/>
        </w:rPr>
        <w:t>DEBERES FORMALES DE LOS  CONTRIBUYENTES, DE  RESPONSABLES Y DE TERCEROS</w:t>
      </w:r>
    </w:p>
    <w:p w:rsidR="00B869C8" w:rsidRPr="00B869C8" w:rsidRDefault="00B869C8" w:rsidP="00B869C8">
      <w:pPr>
        <w:jc w:val="both"/>
        <w:rPr>
          <w:szCs w:val="28"/>
          <w:lang w:eastAsia="en-US"/>
        </w:rPr>
      </w:pPr>
      <w:r w:rsidRPr="00B869C8">
        <w:rPr>
          <w:b/>
          <w:i/>
          <w:szCs w:val="28"/>
          <w:lang w:eastAsia="en-US"/>
        </w:rPr>
        <w:t>ARTÍCULO 166</w:t>
      </w:r>
      <w:r w:rsidRPr="00B869C8">
        <w:rPr>
          <w:b/>
          <w:i/>
          <w:iCs/>
          <w:szCs w:val="28"/>
          <w:lang w:eastAsia="en-US"/>
        </w:rPr>
        <w:t xml:space="preserve">°: </w:t>
      </w:r>
      <w:r w:rsidRPr="00B869C8">
        <w:rPr>
          <w:b/>
          <w:bCs/>
          <w:i/>
          <w:iCs/>
          <w:szCs w:val="28"/>
          <w:lang w:eastAsia="en-US"/>
        </w:rPr>
        <w:t>–</w:t>
      </w:r>
      <w:r w:rsidRPr="00B869C8">
        <w:rPr>
          <w:szCs w:val="28"/>
          <w:lang w:eastAsia="en-US"/>
        </w:rPr>
        <w:t xml:space="preserve"> Los contribuyentes y demás responsables tienen obligación de:</w:t>
      </w:r>
    </w:p>
    <w:p w:rsidR="00B869C8" w:rsidRPr="00B869C8" w:rsidRDefault="00B869C8" w:rsidP="002B64BA">
      <w:pPr>
        <w:numPr>
          <w:ilvl w:val="0"/>
          <w:numId w:val="34"/>
        </w:numPr>
        <w:jc w:val="both"/>
        <w:rPr>
          <w:szCs w:val="28"/>
          <w:lang w:eastAsia="en-US"/>
        </w:rPr>
      </w:pPr>
      <w:r w:rsidRPr="00B869C8">
        <w:rPr>
          <w:szCs w:val="28"/>
          <w:lang w:eastAsia="en-US"/>
        </w:rPr>
        <w:t>Conservar y exhibir a requerimiento de los funcionarios competentes, los documentos y libros que de algún modo se refieran a las operaciones y situaciones de los gravámenes.</w:t>
      </w:r>
    </w:p>
    <w:p w:rsidR="00B869C8" w:rsidRPr="00B869C8" w:rsidRDefault="00B869C8" w:rsidP="002B64BA">
      <w:pPr>
        <w:numPr>
          <w:ilvl w:val="0"/>
          <w:numId w:val="34"/>
        </w:numPr>
        <w:jc w:val="both"/>
        <w:rPr>
          <w:szCs w:val="28"/>
          <w:lang w:eastAsia="en-US"/>
        </w:rPr>
      </w:pPr>
      <w:r w:rsidRPr="00B869C8">
        <w:rPr>
          <w:szCs w:val="28"/>
          <w:lang w:eastAsia="en-US"/>
        </w:rPr>
        <w:t>Facilitar a los funcionarios o inspectores debidamente autorizados el acceso al lugar donde estén situados los bienes o se desarrollen las actividades que constituyan materia imponible.</w:t>
      </w:r>
    </w:p>
    <w:p w:rsidR="00B869C8" w:rsidRPr="00B869C8" w:rsidRDefault="00B869C8" w:rsidP="002B64BA">
      <w:pPr>
        <w:numPr>
          <w:ilvl w:val="0"/>
          <w:numId w:val="34"/>
        </w:numPr>
        <w:jc w:val="both"/>
        <w:rPr>
          <w:szCs w:val="28"/>
          <w:lang w:eastAsia="en-US"/>
        </w:rPr>
      </w:pPr>
      <w:r w:rsidRPr="00B869C8">
        <w:rPr>
          <w:szCs w:val="28"/>
          <w:lang w:eastAsia="en-US"/>
        </w:rPr>
        <w:t>Comunicar a la Municipalidad dentro de los veinte (20) días de haberse producido cualquier cambio en su situación que pueda dar origen a nuevos hechos imponibles o modificar los existentes.</w:t>
      </w:r>
    </w:p>
    <w:p w:rsidR="00B869C8" w:rsidRPr="00B869C8" w:rsidRDefault="00B869C8" w:rsidP="002B64BA">
      <w:pPr>
        <w:numPr>
          <w:ilvl w:val="0"/>
          <w:numId w:val="34"/>
        </w:numPr>
        <w:jc w:val="both"/>
        <w:rPr>
          <w:szCs w:val="28"/>
          <w:lang w:eastAsia="en-US"/>
        </w:rPr>
      </w:pPr>
      <w:r w:rsidRPr="00B869C8">
        <w:rPr>
          <w:szCs w:val="28"/>
          <w:lang w:eastAsia="en-US"/>
        </w:rPr>
        <w:t xml:space="preserve">Contestar en el término que se les fije, los pedidos de informes o declaraciones que formulen las dependencias competentes, en relación con  las determinaciones  de los gravámenes. </w:t>
      </w:r>
    </w:p>
    <w:p w:rsidR="00B869C8" w:rsidRPr="00B869C8" w:rsidRDefault="00B869C8" w:rsidP="002B64BA">
      <w:pPr>
        <w:numPr>
          <w:ilvl w:val="0"/>
          <w:numId w:val="34"/>
        </w:numPr>
        <w:jc w:val="both"/>
        <w:rPr>
          <w:szCs w:val="28"/>
          <w:lang w:eastAsia="en-US"/>
        </w:rPr>
      </w:pPr>
      <w:r w:rsidRPr="00B869C8">
        <w:rPr>
          <w:szCs w:val="28"/>
          <w:lang w:eastAsia="en-US"/>
        </w:rPr>
        <w:t>Dar cumplimiento a toda normativa Nacional y Provincial referida al hecho imponible.</w:t>
      </w:r>
    </w:p>
    <w:p w:rsidR="00B869C8" w:rsidRPr="00B869C8" w:rsidRDefault="00B869C8" w:rsidP="00B869C8">
      <w:pPr>
        <w:jc w:val="both"/>
        <w:rPr>
          <w:szCs w:val="28"/>
          <w:lang w:eastAsia="en-US"/>
        </w:rPr>
      </w:pPr>
      <w:r w:rsidRPr="00B869C8">
        <w:rPr>
          <w:b/>
          <w:bCs/>
          <w:i/>
          <w:iCs/>
          <w:szCs w:val="28"/>
          <w:lang w:eastAsia="en-US"/>
        </w:rPr>
        <w:t>Artículo 167º: –</w:t>
      </w:r>
      <w:r w:rsidRPr="00B869C8">
        <w:rPr>
          <w:b/>
          <w:szCs w:val="28"/>
          <w:lang w:eastAsia="en-US"/>
        </w:rPr>
        <w:t xml:space="preserve"> DISPOSICION TRANSITORIA.</w:t>
      </w:r>
      <w:r w:rsidRPr="00B869C8">
        <w:rPr>
          <w:szCs w:val="28"/>
          <w:lang w:eastAsia="en-US"/>
        </w:rPr>
        <w:t xml:space="preserve"> La aplicación de las Tasas, Derechos y Contribuciones será de aplicación a partir de la promulgación de la presente Ordenanza, derogando toda mención que se oponga al principio de irretroactividad. No pudiendo aplicarse a Tasas, Derechos y Contribuciones vencidos.</w:t>
      </w:r>
    </w:p>
    <w:p w:rsidR="00B869C8" w:rsidRPr="00B869C8" w:rsidRDefault="00B869C8" w:rsidP="00B869C8">
      <w:pPr>
        <w:jc w:val="both"/>
        <w:rPr>
          <w:szCs w:val="28"/>
          <w:lang w:eastAsia="en-US"/>
        </w:rPr>
      </w:pPr>
      <w:r w:rsidRPr="00B869C8">
        <w:rPr>
          <w:b/>
          <w:bCs/>
          <w:i/>
          <w:iCs/>
          <w:szCs w:val="28"/>
          <w:lang w:eastAsia="en-US"/>
        </w:rPr>
        <w:t>Artículo 168º: –</w:t>
      </w:r>
      <w:r w:rsidRPr="00B869C8">
        <w:rPr>
          <w:b/>
          <w:szCs w:val="28"/>
          <w:lang w:eastAsia="en-US"/>
        </w:rPr>
        <w:t xml:space="preserve"> </w:t>
      </w:r>
      <w:r w:rsidRPr="00B869C8">
        <w:rPr>
          <w:szCs w:val="28"/>
          <w:lang w:eastAsia="en-US"/>
        </w:rPr>
        <w:t>Comuníquese al Departamento Ejecutivo.</w:t>
      </w:r>
    </w:p>
    <w:p w:rsidR="00B869C8" w:rsidRPr="00B869C8" w:rsidRDefault="00B869C8" w:rsidP="00B869C8">
      <w:pPr>
        <w:jc w:val="both"/>
        <w:rPr>
          <w:szCs w:val="28"/>
          <w:u w:val="single"/>
          <w:lang w:eastAsia="en-US"/>
        </w:rPr>
      </w:pPr>
      <w:r w:rsidRPr="00B869C8">
        <w:rPr>
          <w:szCs w:val="28"/>
          <w:u w:val="single"/>
          <w:lang w:eastAsia="en-US"/>
        </w:rPr>
        <w:t>INDICE</w:t>
      </w:r>
    </w:p>
    <w:p w:rsidR="00B869C8" w:rsidRPr="00B869C8" w:rsidRDefault="00B869C8" w:rsidP="00B869C8">
      <w:pPr>
        <w:jc w:val="both"/>
        <w:rPr>
          <w:szCs w:val="28"/>
          <w:lang w:eastAsia="en-US"/>
        </w:rPr>
      </w:pPr>
      <w:r w:rsidRPr="00B869C8">
        <w:rPr>
          <w:szCs w:val="28"/>
          <w:lang w:eastAsia="en-US"/>
        </w:rPr>
        <w:t>CAPITULO PRIMERO:</w:t>
      </w:r>
    </w:p>
    <w:p w:rsidR="00B869C8" w:rsidRPr="00B869C8" w:rsidRDefault="00B869C8" w:rsidP="00B869C8">
      <w:pPr>
        <w:jc w:val="both"/>
        <w:rPr>
          <w:szCs w:val="28"/>
          <w:lang w:eastAsia="en-US"/>
        </w:rPr>
      </w:pPr>
      <w:r w:rsidRPr="00B869C8">
        <w:rPr>
          <w:szCs w:val="28"/>
          <w:lang w:eastAsia="en-US"/>
        </w:rPr>
        <w:t>Tasa por Alumbrado, Limpieza y Conserva</w:t>
      </w:r>
      <w:r w:rsidR="003D5106">
        <w:rPr>
          <w:szCs w:val="28"/>
          <w:lang w:eastAsia="en-US"/>
        </w:rPr>
        <w:t>ción de la Vía Pública…………….</w:t>
      </w:r>
      <w:r w:rsidRPr="00B869C8">
        <w:rPr>
          <w:szCs w:val="28"/>
          <w:lang w:eastAsia="en-US"/>
        </w:rPr>
        <w:t>Página 1</w:t>
      </w:r>
    </w:p>
    <w:p w:rsidR="00B869C8" w:rsidRPr="00B869C8" w:rsidRDefault="00B869C8" w:rsidP="00B869C8">
      <w:pPr>
        <w:jc w:val="both"/>
        <w:rPr>
          <w:szCs w:val="28"/>
          <w:lang w:eastAsia="en-US"/>
        </w:rPr>
      </w:pPr>
      <w:r w:rsidRPr="00B869C8">
        <w:rPr>
          <w:szCs w:val="28"/>
          <w:lang w:eastAsia="en-US"/>
        </w:rPr>
        <w:t>CAPITULO SAGUNDO:</w:t>
      </w:r>
    </w:p>
    <w:p w:rsidR="00B869C8" w:rsidRPr="00B869C8" w:rsidRDefault="00B869C8" w:rsidP="00B869C8">
      <w:pPr>
        <w:jc w:val="both"/>
        <w:rPr>
          <w:szCs w:val="28"/>
          <w:lang w:eastAsia="en-US"/>
        </w:rPr>
      </w:pPr>
      <w:r w:rsidRPr="00B869C8">
        <w:rPr>
          <w:szCs w:val="28"/>
          <w:lang w:eastAsia="en-US"/>
        </w:rPr>
        <w:t>Tasa por servicios especiales d</w:t>
      </w:r>
      <w:r w:rsidR="003D5106">
        <w:rPr>
          <w:szCs w:val="28"/>
          <w:lang w:eastAsia="en-US"/>
        </w:rPr>
        <w:t>e Limpieza e Higiene…………………………</w:t>
      </w:r>
      <w:r w:rsidR="00287443">
        <w:rPr>
          <w:szCs w:val="28"/>
          <w:lang w:eastAsia="en-US"/>
        </w:rPr>
        <w:t>.</w:t>
      </w:r>
      <w:r w:rsidRPr="00B869C8">
        <w:rPr>
          <w:szCs w:val="28"/>
          <w:lang w:eastAsia="en-US"/>
        </w:rPr>
        <w:t>Página 6</w:t>
      </w:r>
    </w:p>
    <w:p w:rsidR="00B869C8" w:rsidRPr="00B869C8" w:rsidRDefault="00B869C8" w:rsidP="00B869C8">
      <w:pPr>
        <w:jc w:val="both"/>
        <w:rPr>
          <w:szCs w:val="28"/>
          <w:lang w:eastAsia="en-US"/>
        </w:rPr>
      </w:pPr>
      <w:r w:rsidRPr="00B869C8">
        <w:rPr>
          <w:szCs w:val="28"/>
          <w:lang w:eastAsia="en-US"/>
        </w:rPr>
        <w:t>CAPITULO TERCERO:</w:t>
      </w:r>
    </w:p>
    <w:p w:rsidR="00B869C8" w:rsidRPr="00B869C8" w:rsidRDefault="00B869C8" w:rsidP="00B869C8">
      <w:pPr>
        <w:jc w:val="both"/>
        <w:rPr>
          <w:szCs w:val="28"/>
          <w:lang w:eastAsia="en-US"/>
        </w:rPr>
      </w:pPr>
      <w:r w:rsidRPr="00B869C8">
        <w:rPr>
          <w:szCs w:val="28"/>
          <w:lang w:eastAsia="en-US"/>
        </w:rPr>
        <w:t>Tasa por Habilitación de Comer</w:t>
      </w:r>
      <w:r w:rsidR="003D5106">
        <w:rPr>
          <w:szCs w:val="28"/>
          <w:lang w:eastAsia="en-US"/>
        </w:rPr>
        <w:t>cios e Industrias……………………………</w:t>
      </w:r>
      <w:r w:rsidR="00287443">
        <w:rPr>
          <w:szCs w:val="28"/>
          <w:lang w:eastAsia="en-US"/>
        </w:rPr>
        <w:t>.</w:t>
      </w:r>
      <w:r w:rsidRPr="00B869C8">
        <w:rPr>
          <w:szCs w:val="28"/>
          <w:lang w:eastAsia="en-US"/>
        </w:rPr>
        <w:t>Página 9</w:t>
      </w:r>
    </w:p>
    <w:p w:rsidR="00B869C8" w:rsidRPr="00B869C8" w:rsidRDefault="00B869C8" w:rsidP="00B869C8">
      <w:pPr>
        <w:jc w:val="both"/>
        <w:rPr>
          <w:szCs w:val="28"/>
          <w:lang w:eastAsia="en-US"/>
        </w:rPr>
      </w:pPr>
      <w:r w:rsidRPr="00B869C8">
        <w:rPr>
          <w:szCs w:val="28"/>
          <w:lang w:eastAsia="en-US"/>
        </w:rPr>
        <w:t>CAPITULO CUARTO</w:t>
      </w:r>
    </w:p>
    <w:p w:rsidR="00B869C8" w:rsidRPr="00B869C8" w:rsidRDefault="00B869C8" w:rsidP="00B869C8">
      <w:pPr>
        <w:jc w:val="both"/>
        <w:rPr>
          <w:szCs w:val="28"/>
          <w:lang w:eastAsia="en-US"/>
        </w:rPr>
      </w:pPr>
      <w:r w:rsidRPr="00B869C8">
        <w:rPr>
          <w:szCs w:val="28"/>
          <w:lang w:eastAsia="en-US"/>
        </w:rPr>
        <w:lastRenderedPageBreak/>
        <w:t>Tasa por Inspección de Seg</w:t>
      </w:r>
      <w:r w:rsidR="003D5106">
        <w:rPr>
          <w:szCs w:val="28"/>
          <w:lang w:eastAsia="en-US"/>
        </w:rPr>
        <w:t>uridad e Higiene………………………………...</w:t>
      </w:r>
      <w:r w:rsidRPr="00B869C8">
        <w:rPr>
          <w:szCs w:val="28"/>
          <w:lang w:eastAsia="en-US"/>
        </w:rPr>
        <w:t>Página 11</w:t>
      </w:r>
    </w:p>
    <w:p w:rsidR="00B869C8" w:rsidRPr="00B869C8" w:rsidRDefault="00B869C8" w:rsidP="00B869C8">
      <w:pPr>
        <w:jc w:val="both"/>
        <w:rPr>
          <w:szCs w:val="28"/>
          <w:lang w:eastAsia="en-US"/>
        </w:rPr>
      </w:pPr>
      <w:r w:rsidRPr="00B869C8">
        <w:rPr>
          <w:szCs w:val="28"/>
          <w:lang w:eastAsia="en-US"/>
        </w:rPr>
        <w:t xml:space="preserve">CAPITULO QUINTO </w:t>
      </w:r>
    </w:p>
    <w:p w:rsidR="00B869C8" w:rsidRPr="00B869C8" w:rsidRDefault="00B869C8" w:rsidP="00B869C8">
      <w:pPr>
        <w:jc w:val="both"/>
        <w:rPr>
          <w:szCs w:val="28"/>
          <w:lang w:eastAsia="en-US"/>
        </w:rPr>
      </w:pPr>
      <w:r w:rsidRPr="00B869C8">
        <w:rPr>
          <w:szCs w:val="28"/>
          <w:lang w:eastAsia="en-US"/>
        </w:rPr>
        <w:t xml:space="preserve">Tasa por Servicios </w:t>
      </w:r>
      <w:r w:rsidR="003D5106">
        <w:rPr>
          <w:szCs w:val="28"/>
          <w:lang w:eastAsia="en-US"/>
        </w:rPr>
        <w:t>Sanitarios………………………..……………………….</w:t>
      </w:r>
      <w:r w:rsidRPr="00B869C8">
        <w:rPr>
          <w:szCs w:val="28"/>
          <w:lang w:eastAsia="en-US"/>
        </w:rPr>
        <w:t>Página 14</w:t>
      </w:r>
    </w:p>
    <w:p w:rsidR="00B869C8" w:rsidRPr="00B869C8" w:rsidRDefault="00B869C8" w:rsidP="00B869C8">
      <w:pPr>
        <w:jc w:val="both"/>
        <w:rPr>
          <w:szCs w:val="28"/>
          <w:lang w:eastAsia="en-US"/>
        </w:rPr>
      </w:pPr>
      <w:r w:rsidRPr="00B869C8">
        <w:rPr>
          <w:szCs w:val="28"/>
          <w:lang w:eastAsia="en-US"/>
        </w:rPr>
        <w:t>CAPITULO SEXTO</w:t>
      </w:r>
    </w:p>
    <w:p w:rsidR="00B869C8" w:rsidRPr="00B869C8" w:rsidRDefault="00B869C8" w:rsidP="00B869C8">
      <w:pPr>
        <w:jc w:val="both"/>
        <w:rPr>
          <w:szCs w:val="28"/>
          <w:lang w:eastAsia="en-US"/>
        </w:rPr>
      </w:pPr>
      <w:r w:rsidRPr="00B869C8">
        <w:rPr>
          <w:szCs w:val="28"/>
          <w:lang w:eastAsia="en-US"/>
        </w:rPr>
        <w:t xml:space="preserve">Tasa por Inspección </w:t>
      </w:r>
      <w:r w:rsidR="003D5106">
        <w:rPr>
          <w:szCs w:val="28"/>
          <w:lang w:eastAsia="en-US"/>
        </w:rPr>
        <w:t>Veterinaria……………………………………………..</w:t>
      </w:r>
      <w:r w:rsidRPr="00B869C8">
        <w:rPr>
          <w:szCs w:val="28"/>
          <w:lang w:eastAsia="en-US"/>
        </w:rPr>
        <w:t>Página 20</w:t>
      </w:r>
    </w:p>
    <w:p w:rsidR="00B869C8" w:rsidRPr="00B869C8" w:rsidRDefault="00B869C8" w:rsidP="00B869C8">
      <w:pPr>
        <w:jc w:val="both"/>
        <w:rPr>
          <w:szCs w:val="28"/>
          <w:lang w:eastAsia="en-US"/>
        </w:rPr>
      </w:pPr>
      <w:r w:rsidRPr="00B869C8">
        <w:rPr>
          <w:szCs w:val="28"/>
          <w:lang w:eastAsia="en-US"/>
        </w:rPr>
        <w:t>CAPITULO SEPTIMO</w:t>
      </w:r>
    </w:p>
    <w:p w:rsidR="00B869C8" w:rsidRPr="00B869C8" w:rsidRDefault="00B869C8" w:rsidP="00B869C8">
      <w:pPr>
        <w:jc w:val="both"/>
        <w:rPr>
          <w:szCs w:val="28"/>
          <w:lang w:eastAsia="en-US"/>
        </w:rPr>
      </w:pPr>
      <w:r w:rsidRPr="00B869C8">
        <w:rPr>
          <w:szCs w:val="28"/>
          <w:lang w:eastAsia="en-US"/>
        </w:rPr>
        <w:t>Derechos de Ofic</w:t>
      </w:r>
      <w:r w:rsidR="003D5106">
        <w:rPr>
          <w:szCs w:val="28"/>
          <w:lang w:eastAsia="en-US"/>
        </w:rPr>
        <w:t>ina…………..…………………………………………….</w:t>
      </w:r>
      <w:r w:rsidRPr="00B869C8">
        <w:rPr>
          <w:szCs w:val="28"/>
          <w:lang w:eastAsia="en-US"/>
        </w:rPr>
        <w:t xml:space="preserve">Página 21 </w:t>
      </w:r>
    </w:p>
    <w:p w:rsidR="00B869C8" w:rsidRPr="00B869C8" w:rsidRDefault="00B869C8" w:rsidP="00B869C8">
      <w:pPr>
        <w:jc w:val="both"/>
        <w:rPr>
          <w:szCs w:val="28"/>
          <w:lang w:eastAsia="en-US"/>
        </w:rPr>
      </w:pPr>
      <w:r w:rsidRPr="00B869C8">
        <w:rPr>
          <w:szCs w:val="28"/>
          <w:lang w:eastAsia="en-US"/>
        </w:rPr>
        <w:t>CAPITULO OCTAVO</w:t>
      </w:r>
    </w:p>
    <w:p w:rsidR="00B869C8" w:rsidRPr="00B869C8" w:rsidRDefault="00B869C8" w:rsidP="00B869C8">
      <w:pPr>
        <w:jc w:val="both"/>
        <w:rPr>
          <w:szCs w:val="28"/>
          <w:lang w:eastAsia="en-US"/>
        </w:rPr>
      </w:pPr>
      <w:r w:rsidRPr="00B869C8">
        <w:rPr>
          <w:szCs w:val="28"/>
          <w:lang w:eastAsia="en-US"/>
        </w:rPr>
        <w:t>Derechos de Con</w:t>
      </w:r>
      <w:r w:rsidR="003D5106">
        <w:rPr>
          <w:szCs w:val="28"/>
          <w:lang w:eastAsia="en-US"/>
        </w:rPr>
        <w:t>strucción………………………………………………….</w:t>
      </w:r>
      <w:r w:rsidRPr="00B869C8">
        <w:rPr>
          <w:szCs w:val="28"/>
          <w:lang w:eastAsia="en-US"/>
        </w:rPr>
        <w:t>Página 26</w:t>
      </w:r>
    </w:p>
    <w:p w:rsidR="00B869C8" w:rsidRPr="00B869C8" w:rsidRDefault="00B869C8" w:rsidP="00B869C8">
      <w:pPr>
        <w:jc w:val="both"/>
        <w:rPr>
          <w:szCs w:val="28"/>
          <w:lang w:eastAsia="en-US"/>
        </w:rPr>
      </w:pPr>
      <w:r w:rsidRPr="00B869C8">
        <w:rPr>
          <w:szCs w:val="28"/>
          <w:lang w:eastAsia="en-US"/>
        </w:rPr>
        <w:t>CAPITULO NOVENO</w:t>
      </w:r>
    </w:p>
    <w:p w:rsidR="00B869C8" w:rsidRPr="00B869C8" w:rsidRDefault="00B869C8" w:rsidP="00B869C8">
      <w:pPr>
        <w:jc w:val="both"/>
        <w:rPr>
          <w:szCs w:val="28"/>
          <w:lang w:eastAsia="en-US"/>
        </w:rPr>
      </w:pPr>
      <w:r w:rsidRPr="00B869C8">
        <w:rPr>
          <w:szCs w:val="28"/>
          <w:lang w:eastAsia="en-US"/>
        </w:rPr>
        <w:t>Derecho por Habilitación</w:t>
      </w:r>
      <w:r w:rsidR="003D5106">
        <w:rPr>
          <w:szCs w:val="28"/>
          <w:lang w:eastAsia="en-US"/>
        </w:rPr>
        <w:t xml:space="preserve"> de Antenas………………………………………</w:t>
      </w:r>
      <w:r w:rsidRPr="00B869C8">
        <w:rPr>
          <w:szCs w:val="28"/>
          <w:lang w:eastAsia="en-US"/>
        </w:rPr>
        <w:t>Página 31</w:t>
      </w:r>
    </w:p>
    <w:p w:rsidR="00B869C8" w:rsidRPr="00B869C8" w:rsidRDefault="00B869C8" w:rsidP="00B869C8">
      <w:pPr>
        <w:jc w:val="both"/>
        <w:rPr>
          <w:szCs w:val="28"/>
          <w:lang w:eastAsia="en-US"/>
        </w:rPr>
      </w:pPr>
      <w:r w:rsidRPr="00B869C8">
        <w:rPr>
          <w:szCs w:val="28"/>
          <w:lang w:eastAsia="en-US"/>
        </w:rPr>
        <w:t>CAPITULO DECIMO</w:t>
      </w:r>
    </w:p>
    <w:p w:rsidR="00B869C8" w:rsidRPr="00B869C8" w:rsidRDefault="00B869C8" w:rsidP="00B869C8">
      <w:pPr>
        <w:jc w:val="both"/>
        <w:rPr>
          <w:szCs w:val="28"/>
          <w:lang w:eastAsia="en-US"/>
        </w:rPr>
      </w:pPr>
      <w:r w:rsidRPr="00B869C8">
        <w:rPr>
          <w:szCs w:val="28"/>
          <w:lang w:eastAsia="en-US"/>
        </w:rPr>
        <w:t>Tasa por Inspección</w:t>
      </w:r>
      <w:r w:rsidR="003D5106">
        <w:rPr>
          <w:szCs w:val="28"/>
          <w:lang w:eastAsia="en-US"/>
        </w:rPr>
        <w:t xml:space="preserve"> de Antenas……………………………………………</w:t>
      </w:r>
      <w:r w:rsidRPr="00B869C8">
        <w:rPr>
          <w:szCs w:val="28"/>
          <w:lang w:eastAsia="en-US"/>
        </w:rPr>
        <w:t>Página 32</w:t>
      </w:r>
    </w:p>
    <w:p w:rsidR="00B869C8" w:rsidRPr="00B869C8" w:rsidRDefault="00B869C8" w:rsidP="00B869C8">
      <w:pPr>
        <w:jc w:val="both"/>
        <w:rPr>
          <w:szCs w:val="28"/>
          <w:lang w:eastAsia="en-US"/>
        </w:rPr>
      </w:pPr>
      <w:r w:rsidRPr="00B869C8">
        <w:rPr>
          <w:szCs w:val="28"/>
          <w:lang w:eastAsia="en-US"/>
        </w:rPr>
        <w:t xml:space="preserve">CAPITULO DECIMO PRIMERO </w:t>
      </w:r>
    </w:p>
    <w:p w:rsidR="00B869C8" w:rsidRPr="00B869C8" w:rsidRDefault="00B869C8" w:rsidP="00B869C8">
      <w:pPr>
        <w:jc w:val="both"/>
        <w:rPr>
          <w:szCs w:val="28"/>
          <w:lang w:eastAsia="en-US"/>
        </w:rPr>
      </w:pPr>
      <w:r w:rsidRPr="00B869C8">
        <w:rPr>
          <w:szCs w:val="28"/>
          <w:lang w:eastAsia="en-US"/>
        </w:rPr>
        <w:t xml:space="preserve">Derecho por Ocupación o Uso de </w:t>
      </w:r>
      <w:r w:rsidR="003D5106">
        <w:rPr>
          <w:szCs w:val="28"/>
          <w:lang w:eastAsia="en-US"/>
        </w:rPr>
        <w:t>Espacios Públicos………………………</w:t>
      </w:r>
      <w:r w:rsidRPr="00B869C8">
        <w:rPr>
          <w:szCs w:val="28"/>
          <w:lang w:eastAsia="en-US"/>
        </w:rPr>
        <w:t>Página 33</w:t>
      </w:r>
    </w:p>
    <w:p w:rsidR="00B869C8" w:rsidRPr="00B869C8" w:rsidRDefault="00B869C8" w:rsidP="00B869C8">
      <w:pPr>
        <w:jc w:val="both"/>
        <w:rPr>
          <w:szCs w:val="28"/>
          <w:lang w:eastAsia="en-US"/>
        </w:rPr>
      </w:pPr>
      <w:r w:rsidRPr="00B869C8">
        <w:rPr>
          <w:szCs w:val="28"/>
          <w:lang w:eastAsia="en-US"/>
        </w:rPr>
        <w:t xml:space="preserve">CAPITULO DECIMO SEGUNDO </w:t>
      </w:r>
    </w:p>
    <w:p w:rsidR="00B869C8" w:rsidRPr="00B869C8" w:rsidRDefault="00B869C8" w:rsidP="00B869C8">
      <w:pPr>
        <w:jc w:val="both"/>
        <w:rPr>
          <w:szCs w:val="28"/>
          <w:lang w:eastAsia="en-US"/>
        </w:rPr>
      </w:pPr>
      <w:r w:rsidRPr="00B869C8">
        <w:rPr>
          <w:szCs w:val="28"/>
          <w:lang w:eastAsia="en-US"/>
        </w:rPr>
        <w:t>Derechos para realizar Espec</w:t>
      </w:r>
      <w:r w:rsidR="003D5106">
        <w:rPr>
          <w:szCs w:val="28"/>
          <w:lang w:eastAsia="en-US"/>
        </w:rPr>
        <w:t>táculos Públicos………………………………</w:t>
      </w:r>
      <w:r w:rsidRPr="00B869C8">
        <w:rPr>
          <w:szCs w:val="28"/>
          <w:lang w:eastAsia="en-US"/>
        </w:rPr>
        <w:t>Página 35</w:t>
      </w:r>
    </w:p>
    <w:p w:rsidR="00B869C8" w:rsidRPr="00B869C8" w:rsidRDefault="00B869C8" w:rsidP="00B869C8">
      <w:pPr>
        <w:jc w:val="both"/>
        <w:rPr>
          <w:szCs w:val="28"/>
          <w:lang w:eastAsia="en-US"/>
        </w:rPr>
      </w:pPr>
      <w:r w:rsidRPr="00B869C8">
        <w:rPr>
          <w:szCs w:val="28"/>
          <w:lang w:eastAsia="en-US"/>
        </w:rPr>
        <w:t xml:space="preserve">CAPITULO DECIMO TERCERO </w:t>
      </w:r>
    </w:p>
    <w:p w:rsidR="00B869C8" w:rsidRPr="00B869C8" w:rsidRDefault="00B869C8" w:rsidP="00B869C8">
      <w:pPr>
        <w:jc w:val="both"/>
        <w:rPr>
          <w:szCs w:val="28"/>
          <w:lang w:eastAsia="en-US"/>
        </w:rPr>
      </w:pPr>
      <w:r w:rsidRPr="00B869C8">
        <w:rPr>
          <w:szCs w:val="28"/>
          <w:lang w:eastAsia="en-US"/>
        </w:rPr>
        <w:t>Patentes y Rodados</w:t>
      </w:r>
      <w:r w:rsidR="003D5106">
        <w:rPr>
          <w:szCs w:val="28"/>
          <w:lang w:eastAsia="en-US"/>
        </w:rPr>
        <w:t xml:space="preserve"> Menores………………………………………………</w:t>
      </w:r>
      <w:r w:rsidR="00287443">
        <w:rPr>
          <w:szCs w:val="28"/>
          <w:lang w:eastAsia="en-US"/>
        </w:rPr>
        <w:t>..</w:t>
      </w:r>
      <w:r w:rsidRPr="00B869C8">
        <w:rPr>
          <w:szCs w:val="28"/>
          <w:lang w:eastAsia="en-US"/>
        </w:rPr>
        <w:t>Página 38</w:t>
      </w:r>
    </w:p>
    <w:p w:rsidR="00B869C8" w:rsidRPr="00B869C8" w:rsidRDefault="00B869C8" w:rsidP="00B869C8">
      <w:pPr>
        <w:jc w:val="both"/>
        <w:rPr>
          <w:szCs w:val="28"/>
          <w:lang w:eastAsia="en-US"/>
        </w:rPr>
      </w:pPr>
      <w:r w:rsidRPr="00B869C8">
        <w:rPr>
          <w:szCs w:val="28"/>
          <w:lang w:eastAsia="en-US"/>
        </w:rPr>
        <w:t>CAPITULO DECIMO CUARTO</w:t>
      </w:r>
    </w:p>
    <w:p w:rsidR="00B869C8" w:rsidRPr="00B869C8" w:rsidRDefault="00B869C8" w:rsidP="00B869C8">
      <w:pPr>
        <w:jc w:val="both"/>
        <w:rPr>
          <w:szCs w:val="28"/>
          <w:lang w:eastAsia="en-US"/>
        </w:rPr>
      </w:pPr>
      <w:r w:rsidRPr="00B869C8">
        <w:rPr>
          <w:szCs w:val="28"/>
          <w:lang w:eastAsia="en-US"/>
        </w:rPr>
        <w:t>Patentes de Au</w:t>
      </w:r>
      <w:r w:rsidR="003D5106">
        <w:rPr>
          <w:szCs w:val="28"/>
          <w:lang w:eastAsia="en-US"/>
        </w:rPr>
        <w:t>tomotores……………………………………………………</w:t>
      </w:r>
      <w:r w:rsidRPr="00B869C8">
        <w:rPr>
          <w:szCs w:val="28"/>
          <w:lang w:eastAsia="en-US"/>
        </w:rPr>
        <w:t>Página 40</w:t>
      </w:r>
    </w:p>
    <w:p w:rsidR="00B869C8" w:rsidRPr="00B869C8" w:rsidRDefault="00B869C8" w:rsidP="00B869C8">
      <w:pPr>
        <w:jc w:val="both"/>
        <w:rPr>
          <w:szCs w:val="28"/>
          <w:lang w:eastAsia="en-US"/>
        </w:rPr>
      </w:pPr>
      <w:r w:rsidRPr="00B869C8">
        <w:rPr>
          <w:szCs w:val="28"/>
          <w:lang w:eastAsia="en-US"/>
        </w:rPr>
        <w:t>CAPITULO DECIMO QUINTO</w:t>
      </w:r>
    </w:p>
    <w:p w:rsidR="00B869C8" w:rsidRPr="00B869C8" w:rsidRDefault="00B869C8" w:rsidP="00B869C8">
      <w:pPr>
        <w:jc w:val="both"/>
        <w:rPr>
          <w:szCs w:val="28"/>
          <w:lang w:eastAsia="en-US"/>
        </w:rPr>
      </w:pPr>
      <w:r w:rsidRPr="00B869C8">
        <w:rPr>
          <w:szCs w:val="28"/>
          <w:lang w:eastAsia="en-US"/>
        </w:rPr>
        <w:t>Tasa por Control de Mar</w:t>
      </w:r>
      <w:r w:rsidR="003D5106">
        <w:rPr>
          <w:szCs w:val="28"/>
          <w:lang w:eastAsia="en-US"/>
        </w:rPr>
        <w:t>cas de Señales……………………………………..</w:t>
      </w:r>
      <w:r w:rsidR="00287443">
        <w:rPr>
          <w:szCs w:val="28"/>
          <w:lang w:eastAsia="en-US"/>
        </w:rPr>
        <w:t>.</w:t>
      </w:r>
      <w:r w:rsidRPr="00B869C8">
        <w:rPr>
          <w:szCs w:val="28"/>
          <w:lang w:eastAsia="en-US"/>
        </w:rPr>
        <w:t>Página 41</w:t>
      </w:r>
    </w:p>
    <w:p w:rsidR="00B869C8" w:rsidRPr="00B869C8" w:rsidRDefault="00B869C8" w:rsidP="00B869C8">
      <w:pPr>
        <w:jc w:val="both"/>
        <w:rPr>
          <w:szCs w:val="28"/>
          <w:lang w:eastAsia="en-US"/>
        </w:rPr>
      </w:pPr>
      <w:r w:rsidRPr="00B869C8">
        <w:rPr>
          <w:szCs w:val="28"/>
          <w:lang w:eastAsia="en-US"/>
        </w:rPr>
        <w:t xml:space="preserve">CAPITULO DECIMO SEXTO </w:t>
      </w:r>
    </w:p>
    <w:p w:rsidR="00B869C8" w:rsidRPr="00B869C8" w:rsidRDefault="00B869C8" w:rsidP="00B869C8">
      <w:pPr>
        <w:jc w:val="both"/>
        <w:rPr>
          <w:szCs w:val="28"/>
          <w:lang w:eastAsia="en-US"/>
        </w:rPr>
      </w:pPr>
      <w:r w:rsidRPr="00B869C8">
        <w:rPr>
          <w:szCs w:val="28"/>
          <w:lang w:eastAsia="en-US"/>
        </w:rPr>
        <w:t>Tasa por Conservación, Reparación y</w:t>
      </w:r>
      <w:r w:rsidR="003D5106">
        <w:rPr>
          <w:szCs w:val="28"/>
          <w:lang w:eastAsia="en-US"/>
        </w:rPr>
        <w:t xml:space="preserve"> Mejorado de la Red Vial……………</w:t>
      </w:r>
      <w:r w:rsidR="00287443">
        <w:rPr>
          <w:szCs w:val="28"/>
          <w:lang w:eastAsia="en-US"/>
        </w:rPr>
        <w:t>..</w:t>
      </w:r>
      <w:r w:rsidRPr="00B869C8">
        <w:rPr>
          <w:szCs w:val="28"/>
          <w:lang w:eastAsia="en-US"/>
        </w:rPr>
        <w:t>Página 44</w:t>
      </w:r>
    </w:p>
    <w:p w:rsidR="00B869C8" w:rsidRPr="00B869C8" w:rsidRDefault="00B869C8" w:rsidP="00B869C8">
      <w:pPr>
        <w:jc w:val="both"/>
        <w:rPr>
          <w:szCs w:val="28"/>
          <w:lang w:eastAsia="en-US"/>
        </w:rPr>
      </w:pPr>
      <w:r w:rsidRPr="00B869C8">
        <w:rPr>
          <w:szCs w:val="28"/>
          <w:lang w:eastAsia="en-US"/>
        </w:rPr>
        <w:t>CAPITULO DECIMO SEPTIMO</w:t>
      </w:r>
    </w:p>
    <w:p w:rsidR="00B869C8" w:rsidRPr="00B869C8" w:rsidRDefault="00B869C8" w:rsidP="00B869C8">
      <w:pPr>
        <w:jc w:val="both"/>
        <w:rPr>
          <w:szCs w:val="28"/>
          <w:lang w:eastAsia="en-US"/>
        </w:rPr>
      </w:pPr>
      <w:r w:rsidRPr="00B869C8">
        <w:rPr>
          <w:szCs w:val="28"/>
          <w:lang w:eastAsia="en-US"/>
        </w:rPr>
        <w:t>Derechos de C</w:t>
      </w:r>
      <w:r w:rsidR="003D5106">
        <w:rPr>
          <w:szCs w:val="28"/>
          <w:lang w:eastAsia="en-US"/>
        </w:rPr>
        <w:t>ementerio……………………………………………………</w:t>
      </w:r>
      <w:r w:rsidRPr="00B869C8">
        <w:rPr>
          <w:szCs w:val="28"/>
          <w:lang w:eastAsia="en-US"/>
        </w:rPr>
        <w:t>Página 45</w:t>
      </w:r>
    </w:p>
    <w:p w:rsidR="00B869C8" w:rsidRPr="00B869C8" w:rsidRDefault="00B869C8" w:rsidP="00B869C8">
      <w:pPr>
        <w:jc w:val="both"/>
        <w:rPr>
          <w:szCs w:val="28"/>
          <w:lang w:eastAsia="en-US"/>
        </w:rPr>
      </w:pPr>
      <w:r w:rsidRPr="00B869C8">
        <w:rPr>
          <w:szCs w:val="28"/>
          <w:lang w:eastAsia="en-US"/>
        </w:rPr>
        <w:t>CAPITULO DECIMO OCTAVO</w:t>
      </w:r>
    </w:p>
    <w:p w:rsidR="00B869C8" w:rsidRPr="00B869C8" w:rsidRDefault="00B869C8" w:rsidP="00B869C8">
      <w:pPr>
        <w:jc w:val="both"/>
        <w:rPr>
          <w:szCs w:val="28"/>
          <w:lang w:eastAsia="en-US"/>
        </w:rPr>
      </w:pPr>
      <w:r w:rsidRPr="00B869C8">
        <w:rPr>
          <w:szCs w:val="28"/>
          <w:lang w:eastAsia="en-US"/>
        </w:rPr>
        <w:t>Tasa por Servicios e In</w:t>
      </w:r>
      <w:r w:rsidR="003D5106">
        <w:rPr>
          <w:szCs w:val="28"/>
          <w:lang w:eastAsia="en-US"/>
        </w:rPr>
        <w:t>gresos Varios………………………………………</w:t>
      </w:r>
      <w:r w:rsidR="00287443">
        <w:rPr>
          <w:szCs w:val="28"/>
          <w:lang w:eastAsia="en-US"/>
        </w:rPr>
        <w:t>..</w:t>
      </w:r>
      <w:r w:rsidRPr="00B869C8">
        <w:rPr>
          <w:szCs w:val="28"/>
          <w:lang w:eastAsia="en-US"/>
        </w:rPr>
        <w:t>Página 48</w:t>
      </w:r>
    </w:p>
    <w:p w:rsidR="00B869C8" w:rsidRPr="00B869C8" w:rsidRDefault="00B869C8" w:rsidP="00B869C8">
      <w:pPr>
        <w:jc w:val="both"/>
        <w:rPr>
          <w:szCs w:val="28"/>
          <w:lang w:eastAsia="en-US"/>
        </w:rPr>
      </w:pPr>
      <w:r w:rsidRPr="00B869C8">
        <w:rPr>
          <w:szCs w:val="28"/>
          <w:lang w:eastAsia="en-US"/>
        </w:rPr>
        <w:t>CAPITULO DECIMO NOVENO</w:t>
      </w:r>
    </w:p>
    <w:p w:rsidR="00B869C8" w:rsidRPr="00B869C8" w:rsidRDefault="00B869C8" w:rsidP="00B869C8">
      <w:pPr>
        <w:jc w:val="both"/>
        <w:rPr>
          <w:szCs w:val="28"/>
          <w:lang w:eastAsia="en-US"/>
        </w:rPr>
      </w:pPr>
      <w:r w:rsidRPr="00B869C8">
        <w:rPr>
          <w:szCs w:val="28"/>
          <w:lang w:eastAsia="en-US"/>
        </w:rPr>
        <w:t>Derechos de Publicida</w:t>
      </w:r>
      <w:r w:rsidR="003D5106">
        <w:rPr>
          <w:szCs w:val="28"/>
          <w:lang w:eastAsia="en-US"/>
        </w:rPr>
        <w:t>d y Propaganda………………………………………</w:t>
      </w:r>
      <w:r w:rsidRPr="00B869C8">
        <w:rPr>
          <w:szCs w:val="28"/>
          <w:lang w:eastAsia="en-US"/>
        </w:rPr>
        <w:t>Página 50</w:t>
      </w:r>
    </w:p>
    <w:p w:rsidR="00B869C8" w:rsidRPr="00B869C8" w:rsidRDefault="00B869C8" w:rsidP="00B869C8">
      <w:pPr>
        <w:jc w:val="both"/>
        <w:rPr>
          <w:szCs w:val="28"/>
          <w:lang w:eastAsia="en-US"/>
        </w:rPr>
      </w:pPr>
      <w:r w:rsidRPr="00B869C8">
        <w:rPr>
          <w:szCs w:val="28"/>
          <w:lang w:eastAsia="en-US"/>
        </w:rPr>
        <w:t>CAPITULO VIGESIMO</w:t>
      </w:r>
    </w:p>
    <w:p w:rsidR="00B869C8" w:rsidRPr="00B869C8" w:rsidRDefault="00B869C8" w:rsidP="00B869C8">
      <w:pPr>
        <w:jc w:val="both"/>
        <w:rPr>
          <w:szCs w:val="28"/>
          <w:lang w:eastAsia="en-US"/>
        </w:rPr>
      </w:pPr>
      <w:r w:rsidRPr="00B869C8">
        <w:rPr>
          <w:szCs w:val="28"/>
          <w:lang w:eastAsia="en-US"/>
        </w:rPr>
        <w:t>Derecho Amb</w:t>
      </w:r>
      <w:r w:rsidR="003D5106">
        <w:rPr>
          <w:szCs w:val="28"/>
          <w:lang w:eastAsia="en-US"/>
        </w:rPr>
        <w:t>iental………………………………………………..………</w:t>
      </w:r>
      <w:r w:rsidR="00287443">
        <w:rPr>
          <w:szCs w:val="28"/>
          <w:lang w:eastAsia="en-US"/>
        </w:rPr>
        <w:t>...</w:t>
      </w:r>
      <w:r w:rsidRPr="00B869C8">
        <w:rPr>
          <w:szCs w:val="28"/>
          <w:lang w:eastAsia="en-US"/>
        </w:rPr>
        <w:t>Página 53</w:t>
      </w:r>
    </w:p>
    <w:p w:rsidR="00B869C8" w:rsidRPr="00B869C8" w:rsidRDefault="00B869C8" w:rsidP="00B869C8">
      <w:pPr>
        <w:jc w:val="both"/>
        <w:rPr>
          <w:szCs w:val="28"/>
          <w:lang w:eastAsia="en-US"/>
        </w:rPr>
      </w:pPr>
      <w:r w:rsidRPr="00B869C8">
        <w:rPr>
          <w:szCs w:val="28"/>
          <w:lang w:eastAsia="en-US"/>
        </w:rPr>
        <w:t>CAPITULO VIGESIMO PRIMERO</w:t>
      </w:r>
    </w:p>
    <w:p w:rsidR="00B869C8" w:rsidRPr="00B869C8" w:rsidRDefault="00B869C8" w:rsidP="00B869C8">
      <w:pPr>
        <w:jc w:val="both"/>
        <w:rPr>
          <w:szCs w:val="28"/>
          <w:lang w:eastAsia="en-US"/>
        </w:rPr>
      </w:pPr>
      <w:r w:rsidRPr="00B869C8">
        <w:rPr>
          <w:szCs w:val="28"/>
          <w:lang w:eastAsia="en-US"/>
        </w:rPr>
        <w:t>Tasa por Servicios Asiste</w:t>
      </w:r>
      <w:r w:rsidR="003D5106">
        <w:rPr>
          <w:szCs w:val="28"/>
          <w:lang w:eastAsia="en-US"/>
        </w:rPr>
        <w:t>nciales de Salud……………………………………</w:t>
      </w:r>
      <w:r w:rsidRPr="00B869C8">
        <w:rPr>
          <w:szCs w:val="28"/>
          <w:lang w:eastAsia="en-US"/>
        </w:rPr>
        <w:t>Página 54</w:t>
      </w:r>
    </w:p>
    <w:p w:rsidR="00B869C8" w:rsidRPr="00B869C8" w:rsidRDefault="00B869C8" w:rsidP="00B869C8">
      <w:pPr>
        <w:jc w:val="both"/>
        <w:rPr>
          <w:szCs w:val="28"/>
          <w:lang w:eastAsia="en-US"/>
        </w:rPr>
      </w:pPr>
      <w:r w:rsidRPr="00B869C8">
        <w:rPr>
          <w:szCs w:val="28"/>
          <w:lang w:eastAsia="en-US"/>
        </w:rPr>
        <w:t xml:space="preserve">Fondo Benéfico </w:t>
      </w:r>
      <w:r w:rsidR="003D5106">
        <w:rPr>
          <w:szCs w:val="28"/>
          <w:lang w:eastAsia="en-US"/>
        </w:rPr>
        <w:t>de Rifas……………………………………………………</w:t>
      </w:r>
      <w:r w:rsidRPr="00B869C8">
        <w:rPr>
          <w:szCs w:val="28"/>
          <w:lang w:eastAsia="en-US"/>
        </w:rPr>
        <w:t>Página 54</w:t>
      </w:r>
    </w:p>
    <w:p w:rsidR="00B869C8" w:rsidRPr="00B869C8" w:rsidRDefault="00B869C8" w:rsidP="00B869C8">
      <w:pPr>
        <w:jc w:val="both"/>
        <w:rPr>
          <w:szCs w:val="28"/>
          <w:lang w:eastAsia="en-US"/>
        </w:rPr>
      </w:pPr>
      <w:r w:rsidRPr="00B869C8">
        <w:rPr>
          <w:szCs w:val="28"/>
          <w:lang w:eastAsia="en-US"/>
        </w:rPr>
        <w:t xml:space="preserve">CAPITULO VIGESIMO SEGUNDO </w:t>
      </w:r>
    </w:p>
    <w:p w:rsidR="00B869C8" w:rsidRPr="00B869C8" w:rsidRDefault="00B869C8" w:rsidP="00B869C8">
      <w:pPr>
        <w:jc w:val="both"/>
        <w:rPr>
          <w:szCs w:val="28"/>
          <w:lang w:eastAsia="en-US"/>
        </w:rPr>
      </w:pPr>
      <w:r w:rsidRPr="00B869C8">
        <w:rPr>
          <w:szCs w:val="28"/>
          <w:lang w:eastAsia="en-US"/>
        </w:rPr>
        <w:t>Bonificac</w:t>
      </w:r>
      <w:r w:rsidR="003D5106">
        <w:rPr>
          <w:szCs w:val="28"/>
          <w:lang w:eastAsia="en-US"/>
        </w:rPr>
        <w:t>iones………………………………………………………………</w:t>
      </w:r>
      <w:r w:rsidRPr="00B869C8">
        <w:rPr>
          <w:szCs w:val="28"/>
          <w:lang w:eastAsia="en-US"/>
        </w:rPr>
        <w:t>Página 56</w:t>
      </w:r>
    </w:p>
    <w:p w:rsidR="00B869C8" w:rsidRPr="00B869C8" w:rsidRDefault="00B869C8" w:rsidP="00B869C8">
      <w:pPr>
        <w:jc w:val="both"/>
        <w:rPr>
          <w:szCs w:val="28"/>
          <w:lang w:eastAsia="en-US"/>
        </w:rPr>
      </w:pPr>
      <w:r w:rsidRPr="00B869C8">
        <w:rPr>
          <w:szCs w:val="28"/>
          <w:lang w:eastAsia="en-US"/>
        </w:rPr>
        <w:t>CAPITULO VIGESIMO TERCERO</w:t>
      </w:r>
    </w:p>
    <w:p w:rsidR="00B869C8" w:rsidRPr="00B869C8" w:rsidRDefault="00B869C8" w:rsidP="00B869C8">
      <w:pPr>
        <w:jc w:val="both"/>
        <w:rPr>
          <w:szCs w:val="28"/>
          <w:lang w:eastAsia="en-US"/>
        </w:rPr>
      </w:pPr>
      <w:r w:rsidRPr="00B869C8">
        <w:rPr>
          <w:szCs w:val="28"/>
          <w:lang w:eastAsia="en-US"/>
        </w:rPr>
        <w:t>Exencion</w:t>
      </w:r>
      <w:r w:rsidR="003D5106">
        <w:rPr>
          <w:szCs w:val="28"/>
          <w:lang w:eastAsia="en-US"/>
        </w:rPr>
        <w:t>es…………………………………………………………………</w:t>
      </w:r>
      <w:r w:rsidRPr="00B869C8">
        <w:rPr>
          <w:szCs w:val="28"/>
          <w:lang w:eastAsia="en-US"/>
        </w:rPr>
        <w:t>Página 57</w:t>
      </w:r>
    </w:p>
    <w:p w:rsidR="00B869C8" w:rsidRPr="00B869C8" w:rsidRDefault="00B869C8" w:rsidP="00B869C8">
      <w:pPr>
        <w:jc w:val="both"/>
        <w:rPr>
          <w:szCs w:val="28"/>
          <w:lang w:eastAsia="en-US"/>
        </w:rPr>
      </w:pPr>
      <w:r w:rsidRPr="00B869C8">
        <w:rPr>
          <w:szCs w:val="28"/>
          <w:lang w:eastAsia="en-US"/>
        </w:rPr>
        <w:t>CAPITULO VIGESIMO CUARTO</w:t>
      </w:r>
    </w:p>
    <w:p w:rsidR="00B869C8" w:rsidRPr="00B869C8" w:rsidRDefault="00B869C8" w:rsidP="00B869C8">
      <w:pPr>
        <w:jc w:val="both"/>
        <w:rPr>
          <w:szCs w:val="28"/>
          <w:lang w:eastAsia="en-US"/>
        </w:rPr>
      </w:pPr>
      <w:r w:rsidRPr="00B869C8">
        <w:rPr>
          <w:szCs w:val="28"/>
          <w:lang w:eastAsia="en-US"/>
        </w:rPr>
        <w:t>Disposiciones G</w:t>
      </w:r>
      <w:r w:rsidR="003D5106">
        <w:rPr>
          <w:szCs w:val="28"/>
          <w:lang w:eastAsia="en-US"/>
        </w:rPr>
        <w:t>enerales……………………………………………………</w:t>
      </w:r>
      <w:r w:rsidRPr="00B869C8">
        <w:rPr>
          <w:szCs w:val="28"/>
          <w:lang w:eastAsia="en-US"/>
        </w:rPr>
        <w:t>Página 62</w:t>
      </w:r>
    </w:p>
    <w:p w:rsidR="0099656B" w:rsidRDefault="0099656B" w:rsidP="00824614">
      <w:pPr>
        <w:jc w:val="both"/>
        <w:rPr>
          <w:bCs/>
          <w:szCs w:val="28"/>
        </w:rPr>
      </w:pPr>
    </w:p>
    <w:p w:rsidR="00DA110A" w:rsidRDefault="00DA110A" w:rsidP="00824614">
      <w:pPr>
        <w:jc w:val="both"/>
        <w:rPr>
          <w:bCs/>
          <w:szCs w:val="28"/>
        </w:rPr>
      </w:pPr>
      <w:r w:rsidRPr="00DA110A">
        <w:rPr>
          <w:b/>
          <w:bCs/>
          <w:szCs w:val="28"/>
        </w:rPr>
        <w:t>Presidente Di Salvo:</w:t>
      </w:r>
      <w:r>
        <w:rPr>
          <w:bCs/>
          <w:szCs w:val="28"/>
        </w:rPr>
        <w:t xml:space="preserve"> Para un mejor análisis</w:t>
      </w:r>
      <w:r w:rsidR="001C167D">
        <w:rPr>
          <w:bCs/>
          <w:szCs w:val="28"/>
        </w:rPr>
        <w:t xml:space="preserve">, pasaremos a leer el anexo. Así lo ha sugerido la Comisión de Labor. Pasaremos a leer </w:t>
      </w:r>
      <w:r w:rsidR="00155C7E">
        <w:rPr>
          <w:bCs/>
          <w:szCs w:val="28"/>
        </w:rPr>
        <w:t>los artículos. La numeración. Donde</w:t>
      </w:r>
      <w:r w:rsidR="001C167D">
        <w:rPr>
          <w:bCs/>
          <w:szCs w:val="28"/>
        </w:rPr>
        <w:t xml:space="preserve"> algún Concejal</w:t>
      </w:r>
      <w:r w:rsidR="00155C7E">
        <w:rPr>
          <w:bCs/>
          <w:szCs w:val="28"/>
        </w:rPr>
        <w:t xml:space="preserve"> quiera fundamentar o quiera hacer uso de la palabra, no tiene más que solicitarla. Y seguimos el trámite, si no se pide, vamos marchando capitulo por capitulo. ¿Algún Concejal va a hacer uso de la palabra?.........................................................</w:t>
      </w:r>
    </w:p>
    <w:p w:rsidR="00155C7E" w:rsidRDefault="00155C7E" w:rsidP="00824614">
      <w:pPr>
        <w:jc w:val="both"/>
        <w:rPr>
          <w:bCs/>
          <w:szCs w:val="28"/>
        </w:rPr>
      </w:pPr>
    </w:p>
    <w:p w:rsidR="00155C7E" w:rsidRDefault="00155C7E" w:rsidP="00824614">
      <w:pPr>
        <w:jc w:val="both"/>
        <w:rPr>
          <w:bCs/>
          <w:szCs w:val="28"/>
        </w:rPr>
      </w:pPr>
      <w:r>
        <w:rPr>
          <w:b/>
          <w:bCs/>
          <w:szCs w:val="28"/>
        </w:rPr>
        <w:t>Concejal Argañaraz:</w:t>
      </w:r>
      <w:r>
        <w:rPr>
          <w:bCs/>
          <w:szCs w:val="28"/>
        </w:rPr>
        <w:t xml:space="preserve"> Pido la palabra Sr. Presidente. ………………………………..</w:t>
      </w:r>
    </w:p>
    <w:p w:rsidR="00155C7E" w:rsidRDefault="00155C7E" w:rsidP="00824614">
      <w:pPr>
        <w:jc w:val="both"/>
        <w:rPr>
          <w:bCs/>
          <w:szCs w:val="28"/>
        </w:rPr>
      </w:pPr>
    </w:p>
    <w:p w:rsidR="00155C7E" w:rsidRDefault="00155C7E" w:rsidP="00824614">
      <w:pPr>
        <w:jc w:val="both"/>
        <w:rPr>
          <w:bCs/>
          <w:szCs w:val="28"/>
        </w:rPr>
      </w:pPr>
      <w:r w:rsidRPr="00155C7E">
        <w:rPr>
          <w:b/>
          <w:bCs/>
          <w:szCs w:val="28"/>
        </w:rPr>
        <w:t>Presidente Di Salvo:</w:t>
      </w:r>
      <w:r>
        <w:rPr>
          <w:bCs/>
          <w:szCs w:val="28"/>
        </w:rPr>
        <w:t xml:space="preserve"> Tiene la palabra la Concejal Argañaraz. ………………………</w:t>
      </w:r>
    </w:p>
    <w:p w:rsidR="00155C7E" w:rsidRDefault="00155C7E" w:rsidP="00824614">
      <w:pPr>
        <w:jc w:val="both"/>
        <w:rPr>
          <w:bCs/>
          <w:szCs w:val="28"/>
        </w:rPr>
      </w:pPr>
    </w:p>
    <w:p w:rsidR="00155C7E" w:rsidRDefault="00155C7E" w:rsidP="00824614">
      <w:pPr>
        <w:jc w:val="both"/>
        <w:rPr>
          <w:bCs/>
          <w:szCs w:val="28"/>
        </w:rPr>
      </w:pPr>
      <w:r w:rsidRPr="00155C7E">
        <w:rPr>
          <w:b/>
          <w:bCs/>
          <w:szCs w:val="28"/>
        </w:rPr>
        <w:lastRenderedPageBreak/>
        <w:t>Concejal Argañaraz:</w:t>
      </w:r>
      <w:r>
        <w:rPr>
          <w:bCs/>
          <w:szCs w:val="28"/>
        </w:rPr>
        <w:t xml:space="preserve"> Gracias Sr. Presidente. </w:t>
      </w:r>
      <w:r w:rsidR="00B0410E">
        <w:rPr>
          <w:bCs/>
          <w:szCs w:val="28"/>
        </w:rPr>
        <w:t xml:space="preserve">Bueno ustedes ven en los fundamentos que ha dado el Sr. Intendente Municipal. Que realmente esto es una herramienta necesaria para el Departamento Ejecutivo. Tan necesaria como fue el Presupuesto. Y sabemos que las Tasas y los Derechos están atrasados. Ya el año pasado cuando se aprobaba un incremento del 52% de las Tasas. A las horas, por aquel entonces, la Intendente Municipal, hacia manifestaciones públicas, de que ya en ese momento, ese aumento del 52%, no le alcanzaba para poder manejar el Municipio. Y llegar a pagar los salarios como correspondía. Que de hecho quedo demostrado a fin de año. Quedo demostrado, por el uso de una cuenta afectada, no. Que esto lo hemos hablado en la Rendición de Cuenta. Fueron utilizados los fondos a una cuenta afectada. Entonces por eso el Sr. Intendente está pidiendo en este momento, la aprobación de esta Ordenanza Fiscal Impositiva. Porque realmente es una herramienta sumamente necesaria. </w:t>
      </w:r>
      <w:r w:rsidR="00777308">
        <w:rPr>
          <w:bCs/>
          <w:szCs w:val="28"/>
        </w:rPr>
        <w:t>Y yo he hablado con referencia a esto. Que esto es una Ordenanza que se debe, aprobar, votar con responsabilidad. No podemos desfinanciar el estado municipal. Yo puedo entender algunos Concejales, porque provienen de una. Digamos de un pensamiento político que es totalmente distinto, al pensamiento político que en este momento está gobernando</w:t>
      </w:r>
      <w:r w:rsidR="00C36BEA">
        <w:rPr>
          <w:bCs/>
          <w:szCs w:val="28"/>
        </w:rPr>
        <w:t xml:space="preserve">, que es el partido justicialista. Entonces realmente yo puedo entender, algunas posturas que se han visto en los Dictámenes de Comisión. Que luego Ud. más adelante van a leer Sr. Presidente. Pero realmente yo quisiera tener el acompañamiento de los Concejales, porque realmente esta es una herramienta sumamente necesaria. No se ha determinado el aumento, porque si nada más. Y el Sr. Intendente lo explica. Esto no es solamente para el aumento salarial </w:t>
      </w:r>
      <w:r w:rsidR="004B6095">
        <w:rPr>
          <w:bCs/>
          <w:szCs w:val="28"/>
        </w:rPr>
        <w:t>de los municipales, que tienen todo el derecho de tenerlo. Esto acá también implica, este aumento un fuerte trabajo. Para recuperar la maquinaria vial que tenemos. Que realmente esta desmantelada. Para comprar maquinarias nuevas, para dejar de alquilar camiones como se hace</w:t>
      </w:r>
      <w:r w:rsidR="006E62DD">
        <w:rPr>
          <w:bCs/>
          <w:szCs w:val="28"/>
        </w:rPr>
        <w:t>n en algunas de las localidades del interior. Y realmente para ver el bienestar, como dice bien el Sr. Intendente. También para procurar, que este municipio crezca y se desarrolle. Y no solamente se dedique a limpiar las calles y nada más. 25 de Mayo esta para mucho más. Que solamente un Ejecutivo que brinde nada más que el servicio de, de, de barrido, limpieza y alumbrado y nada más. Por eso es que seria</w:t>
      </w:r>
      <w:r w:rsidR="004973E2">
        <w:rPr>
          <w:bCs/>
          <w:szCs w:val="28"/>
        </w:rPr>
        <w:t xml:space="preserve">mente se ha pedido este aumento de Tasas. Porque es una necesidad, no es arbitrario el pedido. Y yo, si </w:t>
      </w:r>
      <w:r w:rsidR="007304C7">
        <w:rPr>
          <w:bCs/>
          <w:szCs w:val="28"/>
        </w:rPr>
        <w:t xml:space="preserve">Ud. </w:t>
      </w:r>
      <w:r w:rsidR="004973E2">
        <w:rPr>
          <w:bCs/>
          <w:szCs w:val="28"/>
        </w:rPr>
        <w:t xml:space="preserve">me permite un segundo nada </w:t>
      </w:r>
      <w:r w:rsidR="00E20CDE">
        <w:rPr>
          <w:bCs/>
          <w:szCs w:val="28"/>
        </w:rPr>
        <w:t>más</w:t>
      </w:r>
      <w:r w:rsidR="004973E2">
        <w:rPr>
          <w:bCs/>
          <w:szCs w:val="28"/>
        </w:rPr>
        <w:t xml:space="preserve">. Quiero hacer mención a unas palabras que se hicieron </w:t>
      </w:r>
      <w:r w:rsidR="007304C7">
        <w:rPr>
          <w:bCs/>
          <w:szCs w:val="28"/>
        </w:rPr>
        <w:t>en el momento que se daba tratamiento al aumento de Tasas del año pasado. Estamos hablando desde hace unos meses, que se dio un aumento del 52%. Y uno de los Concejales en ese momento, de una bancada oficialista, decía que el Ejecutivo venía manejando una Tasa desde el año 2013. Por  lo tanto pedía el acompañamiento, porque estaban las Tasas atrasadas. Ya el año pasado venían atrasadas.</w:t>
      </w:r>
      <w:r w:rsidR="0063054B">
        <w:rPr>
          <w:bCs/>
          <w:szCs w:val="28"/>
        </w:rPr>
        <w:t xml:space="preserve"> Y entonces decía, no se trata solo de que los Concejales no lo voten. Entonces en ese momento seria simplemente poner palos en la rueda. Entonces a esto es lo que yo me refiero. Tratemos de acompañar esta gestión. Esta gestión que la voto nuestro pueblo. No está en la 9 y 27 porque si nada más. Se expuso un plan de gobierno. Y ese es el plan de gobierno que todos acompañaron. O por lo menos un porcentaje que le dio para estar sentado en el sillón de Liborio Luna. </w:t>
      </w:r>
      <w:r w:rsidR="00F11EEF">
        <w:rPr>
          <w:bCs/>
          <w:szCs w:val="28"/>
        </w:rPr>
        <w:t xml:space="preserve">Otro de los Concejales en ese momento, también decía que es evidente que un Municipio que no gasta del todo bien. Estaba hablando de la gestión anterior, no. Que no gasta del todo bien, al contrario, decía, gasta mal. Es decir lo que debería pagarse un tanto por ciento, se paga dos o tres meses más, decía aquel Concejal. Que hoy también nos acompaña en este Recinto. También decía, donde se plantea una situación financiera totalmente compleja. Es cierto porque solamente se han pagado y se le están pagando los proveedores del año pasado, solamente el 50%. Y entonces decía con referencia a esto. La asamblea de Mayores Contribuyentes, tiene que servir para explicar a los vecinos, que hoy en día se está administrando mal. Se está refiriendo a la gestión anterior por supuesto. Yo en lo particular decía este Concejal lo voy a acompañar, porque también creo que tiene que haber una cierta responsabilidad. Y es esto lo que yo hago mención. </w:t>
      </w:r>
      <w:r w:rsidR="00A44159">
        <w:rPr>
          <w:bCs/>
          <w:szCs w:val="28"/>
        </w:rPr>
        <w:lastRenderedPageBreak/>
        <w:t>Esto es una herra</w:t>
      </w:r>
      <w:r w:rsidR="00F11EEF">
        <w:rPr>
          <w:bCs/>
          <w:szCs w:val="28"/>
        </w:rPr>
        <w:t xml:space="preserve">mienta </w:t>
      </w:r>
      <w:r w:rsidR="00A44159">
        <w:rPr>
          <w:bCs/>
          <w:szCs w:val="28"/>
        </w:rPr>
        <w:t>sumamente</w:t>
      </w:r>
      <w:r w:rsidR="00F11EEF">
        <w:rPr>
          <w:bCs/>
          <w:szCs w:val="28"/>
        </w:rPr>
        <w:t xml:space="preserve"> necesaria </w:t>
      </w:r>
      <w:r w:rsidR="00A44159">
        <w:rPr>
          <w:bCs/>
          <w:szCs w:val="28"/>
        </w:rPr>
        <w:t xml:space="preserve">para el Ejecutivo. Por eso yo hablaba de responsabilidad. Soy la única, acá estoy viendo, en el acta de esa asamblea, de Mayores Contribuyente, que un Concejal que hoy está sentado en la Banca. Hablaba de responsabilidad. </w:t>
      </w:r>
      <w:r w:rsidR="00EE3F8E">
        <w:rPr>
          <w:bCs/>
          <w:szCs w:val="28"/>
        </w:rPr>
        <w:t xml:space="preserve">Dice la voy a acompañar porque tiene que haber una cierta responsabilidad, desde el punto de vista que uno se sienta en esta banca. Entonces es esto lo que yo estoy pidiendo. Realmente creo que toda la comunidad y los Concejales que están en este Recinto, saben perfectamente el estado municipal que ha recibido esta gestión. Y esto no es llorar. Porque sabía perfectamente como estaba el Estado Municipal, antes de hacerse cargo. Pero lo que estamos pidiendo es que nos den el acompañamiento. Y por eso todos estos días nos hemos venido sentando y charlando. Y hemos sido flexibles. No nos hemos puesto duro en la gestión. Porque realmente cuando uno decide sentarse en una mesa de negociación, es eso, tiene que negociar. Pero hemos visto que algunos Concejales se han puesto sumamente duros y no han flexibilizado nada, su postura. Desde el Departamento Ejecutivo hubo </w:t>
      </w:r>
      <w:r w:rsidR="00FE163A">
        <w:rPr>
          <w:bCs/>
          <w:szCs w:val="28"/>
        </w:rPr>
        <w:t>una flexibilidad, que realmente uno la toma si sabe que se va a sentar a poder negociar. Tiene que ceder. Y esto fue lo que se hizo. Por eso la modificación que nosotros presentamos hoy en el Dictamen de Comisión. Por eso les estamos pidiendo a los Señores Concejales, que acompañen este Proyecto. Que acompañen el Dictamen que hicimos desde la Bancada oficialista. Por el momento nada más. Gracias Sr. Presidente. ……..</w:t>
      </w:r>
    </w:p>
    <w:p w:rsidR="00FE163A" w:rsidRDefault="00FE163A" w:rsidP="00824614">
      <w:pPr>
        <w:jc w:val="both"/>
        <w:rPr>
          <w:bCs/>
          <w:szCs w:val="28"/>
        </w:rPr>
      </w:pPr>
    </w:p>
    <w:p w:rsidR="00FE163A" w:rsidRDefault="00FE163A" w:rsidP="00824614">
      <w:pPr>
        <w:jc w:val="both"/>
        <w:rPr>
          <w:bCs/>
          <w:szCs w:val="28"/>
        </w:rPr>
      </w:pPr>
      <w:r>
        <w:rPr>
          <w:b/>
          <w:bCs/>
          <w:szCs w:val="28"/>
        </w:rPr>
        <w:t>Presidente Di Salvo:</w:t>
      </w:r>
      <w:r>
        <w:rPr>
          <w:bCs/>
          <w:szCs w:val="28"/>
        </w:rPr>
        <w:t xml:space="preserve"> Gracias Concejal. Silencio por favor, silencio. ¿Algún otro Concejal va a hacer uso de la palabra?.......................................................................................</w:t>
      </w:r>
    </w:p>
    <w:p w:rsidR="00FE163A" w:rsidRDefault="00FE163A" w:rsidP="00824614">
      <w:pPr>
        <w:jc w:val="both"/>
        <w:rPr>
          <w:bCs/>
          <w:szCs w:val="28"/>
        </w:rPr>
      </w:pPr>
    </w:p>
    <w:p w:rsidR="00FE163A" w:rsidRDefault="00C26254" w:rsidP="00824614">
      <w:pPr>
        <w:jc w:val="both"/>
        <w:rPr>
          <w:bCs/>
          <w:szCs w:val="28"/>
        </w:rPr>
      </w:pPr>
      <w:r>
        <w:rPr>
          <w:b/>
          <w:bCs/>
          <w:szCs w:val="28"/>
        </w:rPr>
        <w:t>Concejal Torre:</w:t>
      </w:r>
      <w:r>
        <w:rPr>
          <w:bCs/>
          <w:szCs w:val="28"/>
        </w:rPr>
        <w:t xml:space="preserve"> Pido la palabra Sr. Presidente. ……………………………………..</w:t>
      </w:r>
    </w:p>
    <w:p w:rsidR="00C26254" w:rsidRDefault="00C26254" w:rsidP="00824614">
      <w:pPr>
        <w:jc w:val="both"/>
        <w:rPr>
          <w:bCs/>
          <w:szCs w:val="28"/>
        </w:rPr>
      </w:pPr>
    </w:p>
    <w:p w:rsidR="00C26254" w:rsidRDefault="00C26254" w:rsidP="00824614">
      <w:pPr>
        <w:jc w:val="both"/>
        <w:rPr>
          <w:bCs/>
          <w:szCs w:val="28"/>
        </w:rPr>
      </w:pPr>
      <w:r>
        <w:rPr>
          <w:b/>
          <w:bCs/>
          <w:szCs w:val="28"/>
        </w:rPr>
        <w:t>Presidente Di Salvo:</w:t>
      </w:r>
      <w:r>
        <w:rPr>
          <w:bCs/>
          <w:szCs w:val="28"/>
        </w:rPr>
        <w:t xml:space="preserve"> Tiene la palabra el Concejal Torre. …………………………..</w:t>
      </w:r>
    </w:p>
    <w:p w:rsidR="00C26254" w:rsidRDefault="00C26254" w:rsidP="00824614">
      <w:pPr>
        <w:jc w:val="both"/>
        <w:rPr>
          <w:bCs/>
          <w:szCs w:val="28"/>
        </w:rPr>
      </w:pPr>
    </w:p>
    <w:p w:rsidR="00824614" w:rsidRDefault="00C26254" w:rsidP="00824614">
      <w:pPr>
        <w:jc w:val="both"/>
        <w:rPr>
          <w:bCs/>
          <w:szCs w:val="28"/>
        </w:rPr>
      </w:pPr>
      <w:r>
        <w:rPr>
          <w:b/>
          <w:bCs/>
          <w:szCs w:val="28"/>
        </w:rPr>
        <w:t>Concejal Torre:</w:t>
      </w:r>
      <w:r>
        <w:rPr>
          <w:bCs/>
          <w:szCs w:val="28"/>
        </w:rPr>
        <w:t xml:space="preserve"> La verdad Sr. Presidente, que me parece un buen momento, para ser claro y no engañar a la gente. Hace un ratito cuando </w:t>
      </w:r>
      <w:r w:rsidR="007D5AE9">
        <w:rPr>
          <w:bCs/>
          <w:szCs w:val="28"/>
        </w:rPr>
        <w:t>venía</w:t>
      </w:r>
      <w:r>
        <w:rPr>
          <w:bCs/>
          <w:szCs w:val="28"/>
        </w:rPr>
        <w:t xml:space="preserve"> subiendo por </w:t>
      </w:r>
      <w:r w:rsidR="007D5AE9">
        <w:rPr>
          <w:bCs/>
          <w:szCs w:val="28"/>
        </w:rPr>
        <w:t>él</w:t>
      </w:r>
      <w:r>
        <w:rPr>
          <w:bCs/>
          <w:szCs w:val="28"/>
        </w:rPr>
        <w:t>. Entrando acá al Reciento, un vecino y un amigo empleado municipal</w:t>
      </w:r>
      <w:r w:rsidR="00BF6769">
        <w:rPr>
          <w:bCs/>
          <w:szCs w:val="28"/>
        </w:rPr>
        <w:t>, me preguntaba, me decía: danos una mano. Y yo le aclaraba, mira que acá estamos tratando las Tasas. No los aumentos de sueldos. Que lo vamos a tratar seguramente en oportunidades. En días siguientes. Pero hay que se claro. Y contestándole a la Concejal Argañaraz. El aumento de Tasas, como estaba previsto. Nosotros veíamos acá aumentos y Derechos de hasta un 300%. Por ejemplo en el Carnet de Conducir. Uno lo ve reflejado no en los empleados municipales. Porque es claramente y hay que preguntarle a cada uno de ellos. Que el aumento es de un 27%, dividido en cuotas, que lo van a terminar de cobrar en octubre. Entonces acá, el gran aumento que prevé el Intendente Municipal. No va destinado a los empleados municipales. No hay que engañar a la gente con eso. Va destinado a los bolsillos de los funcionarios. Y de la gran cantidad de funcionarios, del aumento de sueldos que se quieren prever los funcionarios (…)………………….</w:t>
      </w:r>
    </w:p>
    <w:p w:rsidR="00BF6769" w:rsidRDefault="00BF6769" w:rsidP="00824614">
      <w:pPr>
        <w:jc w:val="both"/>
        <w:rPr>
          <w:bCs/>
          <w:szCs w:val="28"/>
        </w:rPr>
      </w:pPr>
    </w:p>
    <w:p w:rsidR="00BF6769" w:rsidRDefault="00BF6769" w:rsidP="00824614">
      <w:pPr>
        <w:jc w:val="both"/>
        <w:rPr>
          <w:bCs/>
          <w:szCs w:val="28"/>
        </w:rPr>
      </w:pPr>
      <w:r>
        <w:rPr>
          <w:b/>
          <w:bCs/>
          <w:szCs w:val="28"/>
        </w:rPr>
        <w:t>Presidente Di Salvo:</w:t>
      </w:r>
      <w:r>
        <w:rPr>
          <w:bCs/>
          <w:szCs w:val="28"/>
        </w:rPr>
        <w:t xml:space="preserve"> Silencio por favor, silencio. ………………………………….</w:t>
      </w:r>
    </w:p>
    <w:p w:rsidR="00BF6769" w:rsidRDefault="00BF6769" w:rsidP="00824614">
      <w:pPr>
        <w:jc w:val="both"/>
        <w:rPr>
          <w:bCs/>
          <w:szCs w:val="28"/>
        </w:rPr>
      </w:pPr>
    </w:p>
    <w:p w:rsidR="00BF6769" w:rsidRDefault="00BF6769" w:rsidP="00824614">
      <w:pPr>
        <w:jc w:val="both"/>
        <w:rPr>
          <w:bCs/>
          <w:szCs w:val="28"/>
        </w:rPr>
      </w:pPr>
      <w:r>
        <w:rPr>
          <w:b/>
          <w:bCs/>
          <w:szCs w:val="28"/>
        </w:rPr>
        <w:t>Concejal Torre:</w:t>
      </w:r>
      <w:r>
        <w:rPr>
          <w:bCs/>
          <w:szCs w:val="28"/>
        </w:rPr>
        <w:t xml:space="preserve"> Esa es la realidad, le guste a quien le guste. </w:t>
      </w:r>
      <w:r w:rsidR="00857071">
        <w:rPr>
          <w:bCs/>
          <w:szCs w:val="28"/>
        </w:rPr>
        <w:t>Ahora nosotros no estamos tratando de financiar el municipio. Nada que ver. Si estamos queriendo que el vecino pague acorde a los servicios, por supuesto. Pero algo justo. Lo que venimos viendo a nivel inflacionario, es lo que queremos que pague. Si este año la inflación ha sido del 40%. Es lo que queremos que se aumente, un 40%. Si hace un año atrás de aumento un 52%, porque hacía dos años que no se aumentaba. Es un 52 dividido dos años que no se aumentaba el presupuesto. Las Tasas. Por ahora nada más Sr. Presidente. ……………………………………………………………………………</w:t>
      </w:r>
    </w:p>
    <w:p w:rsidR="00857071" w:rsidRDefault="00857071" w:rsidP="00824614">
      <w:pPr>
        <w:jc w:val="both"/>
        <w:rPr>
          <w:bCs/>
          <w:szCs w:val="28"/>
        </w:rPr>
      </w:pPr>
    </w:p>
    <w:p w:rsidR="00857071" w:rsidRDefault="00857071" w:rsidP="00824614">
      <w:pPr>
        <w:jc w:val="both"/>
        <w:rPr>
          <w:bCs/>
          <w:szCs w:val="28"/>
        </w:rPr>
      </w:pPr>
      <w:r>
        <w:rPr>
          <w:b/>
          <w:bCs/>
          <w:szCs w:val="28"/>
        </w:rPr>
        <w:lastRenderedPageBreak/>
        <w:t>Presidente Di Salvo:</w:t>
      </w:r>
      <w:r>
        <w:rPr>
          <w:bCs/>
          <w:szCs w:val="28"/>
        </w:rPr>
        <w:t xml:space="preserve"> Gracias Concejal. ¿Algún otro Concejal va a hacer uso de la palabra?...........................................................................................................................................</w:t>
      </w:r>
    </w:p>
    <w:p w:rsidR="00857071" w:rsidRDefault="00857071" w:rsidP="00824614">
      <w:pPr>
        <w:jc w:val="both"/>
        <w:rPr>
          <w:bCs/>
          <w:szCs w:val="28"/>
        </w:rPr>
      </w:pPr>
    </w:p>
    <w:p w:rsidR="00857071" w:rsidRDefault="00857071" w:rsidP="00824614">
      <w:pPr>
        <w:jc w:val="both"/>
        <w:rPr>
          <w:bCs/>
          <w:szCs w:val="28"/>
        </w:rPr>
      </w:pPr>
      <w:r>
        <w:rPr>
          <w:b/>
          <w:bCs/>
          <w:szCs w:val="28"/>
        </w:rPr>
        <w:t xml:space="preserve">Concejal </w:t>
      </w:r>
      <w:r w:rsidR="00A04675">
        <w:rPr>
          <w:b/>
          <w:bCs/>
          <w:szCs w:val="28"/>
        </w:rPr>
        <w:t>García</w:t>
      </w:r>
      <w:r>
        <w:rPr>
          <w:b/>
          <w:bCs/>
          <w:szCs w:val="28"/>
        </w:rPr>
        <w:t>:</w:t>
      </w:r>
      <w:r w:rsidR="00A04675">
        <w:rPr>
          <w:bCs/>
          <w:szCs w:val="28"/>
        </w:rPr>
        <w:t xml:space="preserve"> Pido la palabra Sr. Presidente. …………………………………..</w:t>
      </w:r>
    </w:p>
    <w:p w:rsidR="00A04675" w:rsidRDefault="00A04675" w:rsidP="00824614">
      <w:pPr>
        <w:jc w:val="both"/>
        <w:rPr>
          <w:bCs/>
          <w:szCs w:val="28"/>
        </w:rPr>
      </w:pPr>
    </w:p>
    <w:p w:rsidR="00A04675" w:rsidRDefault="00A04675" w:rsidP="00824614">
      <w:pPr>
        <w:jc w:val="both"/>
        <w:rPr>
          <w:bCs/>
          <w:szCs w:val="28"/>
        </w:rPr>
      </w:pPr>
      <w:r>
        <w:rPr>
          <w:b/>
          <w:bCs/>
          <w:szCs w:val="28"/>
        </w:rPr>
        <w:t>Presidente Di Salvo:</w:t>
      </w:r>
      <w:r>
        <w:rPr>
          <w:bCs/>
          <w:szCs w:val="28"/>
        </w:rPr>
        <w:t xml:space="preserve"> Tiene la palabra el Concejal García. …………………………</w:t>
      </w:r>
    </w:p>
    <w:p w:rsidR="00A04675" w:rsidRDefault="00A04675" w:rsidP="00824614">
      <w:pPr>
        <w:jc w:val="both"/>
        <w:rPr>
          <w:bCs/>
          <w:szCs w:val="28"/>
        </w:rPr>
      </w:pPr>
    </w:p>
    <w:p w:rsidR="00A04675" w:rsidRDefault="00A04675" w:rsidP="00824614">
      <w:pPr>
        <w:jc w:val="both"/>
        <w:rPr>
          <w:bCs/>
          <w:szCs w:val="28"/>
        </w:rPr>
      </w:pPr>
      <w:r>
        <w:rPr>
          <w:b/>
          <w:bCs/>
          <w:szCs w:val="28"/>
        </w:rPr>
        <w:t>Concejal García:</w:t>
      </w:r>
      <w:r>
        <w:rPr>
          <w:bCs/>
          <w:szCs w:val="28"/>
        </w:rPr>
        <w:t xml:space="preserve"> Bueno un poco fundamentando la posición del Bloque Cambiemos. Sin omitir que encaramos la tarea de estudiar esta Ordenanza. Que coincido que es una de las herramientas principales, que necesita el Intendente. El Gobierno de nuestro Distrito. Encaramos esta tarea, con la mayor responsabilidad. Y con toda la dedicación de que fuimos capaces. De manera que estudiamos las circunstancias y el contenido del Proyecto que se envió. Y estudiando precisamente la modificación. Entendiendo que esto como Ordenanza, es una Ley local. Por lo tanto como toda Ley. Tiene que seguir el principio de razonabilidad. Dijimos bueno, es necesario mantener actualizadas las Tasas para que no se desfinancie el Estado Municipal y para que pueda cumplir su rol en todos los servicios que presta. Entonces cuando uno habla de una actualización monetaria. El primer parámetro que surge cual es. </w:t>
      </w:r>
      <w:r w:rsidR="006C49EB">
        <w:rPr>
          <w:bCs/>
          <w:szCs w:val="28"/>
        </w:rPr>
        <w:t xml:space="preserve">Es la inflación. Por eso es que nosotros analizamos los distintos índices de inflación. E incluso nos quedamos con el índice IPC Congreso. Que es el mayor de todo el índice que nosotros pudimos ver, anualizado. A mayo del 2016, nos da un 40, 42%. Entonces lo más lógico, lo más razonable. Como demanda una Ley local. Es eso, es el parámetro que se toma en las actualizaciones. Por otro lado se nos planteo con legitimidad y con lógica. Que el mayor gasto que tiene el Municipio, es en personal. Es el mayor gasto monetariamente y por su importancia social. Como decía el Concejal Torre.No quiero dejar de remarcarlo. Ese gasto municipal, que quizás insume un 60%, podemos discutir el porcentaje, de las erogaciones del Municipio. Aumenta en lo inmediato un 10%, y un 27%, corrijo a noviembre. Porque es el periodo octubre, que se va a cobrar en noviembre. Entonces tenemos una importante masa de las erogaciones del municipio, se sabe de antemano que a noviembre van aumentar un 27%. Después tenemos también, el combustible. Es otro insumo muy importante que utiliza el Municipio para prestar los servicios. Bueno tenemos que el </w:t>
      </w:r>
      <w:r w:rsidR="00150F77">
        <w:rPr>
          <w:bCs/>
          <w:szCs w:val="28"/>
        </w:rPr>
        <w:t>combus</w:t>
      </w:r>
      <w:r w:rsidR="006C49EB">
        <w:rPr>
          <w:bCs/>
          <w:szCs w:val="28"/>
        </w:rPr>
        <w:t>tible de mayo 15 a diciembre 16</w:t>
      </w:r>
      <w:r w:rsidR="00150F77">
        <w:rPr>
          <w:bCs/>
          <w:szCs w:val="28"/>
        </w:rPr>
        <w:t xml:space="preserve">. Aumento, depende quien lo mida un 34, 36%. Otra vez estamos en valores debajo del índice de inflación. No puedo dejar de resaltar la situación. Porque esto se da. El tratamiento de esta Ordenanza se da en un contexto. La situación por la que estamos pasando. La coparticipación como sabemos en estos años pasados, sufría en distintos periodos retrasos. Y a veces había que andar cubriendo, con fondos de distintas afectación, los baches que se iban suscitando. Este año nos tomamos el trabajo de cotejar, de preguntar, de asegurarnos. La coparticipación viene en tiempo y forma. Pero no solo eso. Este año nos encontramos con un fondo de </w:t>
      </w:r>
      <w:r w:rsidR="007B5C91">
        <w:rPr>
          <w:bCs/>
          <w:szCs w:val="28"/>
        </w:rPr>
        <w:t>infra</w:t>
      </w:r>
      <w:r w:rsidR="00150F77">
        <w:rPr>
          <w:bCs/>
          <w:szCs w:val="28"/>
        </w:rPr>
        <w:t xml:space="preserve">estructura </w:t>
      </w:r>
      <w:r w:rsidR="007B5C91">
        <w:rPr>
          <w:bCs/>
          <w:szCs w:val="28"/>
        </w:rPr>
        <w:t xml:space="preserve">y un fondo de seguridad. Que le ha otorgado al Distrito de 25 de Mayo, a la Intendencia del Sr. Hernán Ralinqueo, $41.000.000, por lo menos. Tenemos alguna duda, tal vez sea un poco más. $41.000.000 para infraestructura, para obras. Para asfalto, para lo que lo destine el Intendente que es quien </w:t>
      </w:r>
      <w:r w:rsidR="004B59E4">
        <w:rPr>
          <w:bCs/>
          <w:szCs w:val="28"/>
        </w:rPr>
        <w:t>tienen la potestad que le ha dado el voto. Pero tiene $41.000.000 extras. Que lo va a poder utilizar en obras y seguridad. Que lo van a liberar fondos o compromisos municipales. Yo le pregunto Sr. Presidente. Ud. como candidato a Intendente el año pasado, en agosto de 2015. Ud. se imaginaba que iba a recibir $41.000.000 extras, en el Presupuesto. Que iba a tener para brindarle a la comunidad. La situación no es la misma hoy obviamente. Y bueno finalmente también se ha mencionado, en algunos medios el asunto de la coparticipación. Que se había perdido coparticipación. No quiero dejar de mencionarlo. Coparticipación perdieron Distritos, como Saladillo, que siempre se lo pone de ejemplo, por el manejo de la Municipalidad. Coparticipación perdió un 10% de coparticipación</w:t>
      </w:r>
      <w:r w:rsidR="00403486">
        <w:rPr>
          <w:bCs/>
          <w:szCs w:val="28"/>
        </w:rPr>
        <w:t xml:space="preserve">, la Municipalidad de Bragado. Cuando nos encontramos que en el área de Haciendadel Municipio, tenemos </w:t>
      </w:r>
      <w:r w:rsidR="00403486">
        <w:rPr>
          <w:bCs/>
          <w:szCs w:val="28"/>
        </w:rPr>
        <w:lastRenderedPageBreak/>
        <w:t xml:space="preserve">profesionales, que seguramente eran parte de esa administración que perdió el 10% de la coparticipación. Estoy hablando del periodo 2008, 2016. Asique con todo esto quiero dejar en claro que, hay que decir las cosas como son. Con honestidad, dejar en claro bien de que estamos hablando. Y en base a eso, con el dialogo como lo </w:t>
      </w:r>
      <w:r w:rsidR="00524A8F">
        <w:rPr>
          <w:bCs/>
          <w:szCs w:val="28"/>
        </w:rPr>
        <w:t>hemos, como lo hemos</w:t>
      </w:r>
      <w:r w:rsidR="00403486">
        <w:rPr>
          <w:bCs/>
          <w:szCs w:val="28"/>
        </w:rPr>
        <w:t xml:space="preserve"> planteado desde el primer momento</w:t>
      </w:r>
      <w:r w:rsidR="00524A8F">
        <w:rPr>
          <w:bCs/>
          <w:szCs w:val="28"/>
        </w:rPr>
        <w:t>. Abiertos al dialogo, y a la discusión, buscar el consenso, llegar a una solución satisfactoria para todos. Pero reitero, creo que lo más razonable y lo que sin dudas cubren las necesidades que necesita la Municipalidad de 25 de Mayo, es la actualización en base al índice de inflación como lo planteamos en el Dictamen. Gracias Sr. Presidente. ………………</w:t>
      </w:r>
    </w:p>
    <w:p w:rsidR="00524A8F" w:rsidRDefault="00524A8F" w:rsidP="00824614">
      <w:pPr>
        <w:jc w:val="both"/>
        <w:rPr>
          <w:bCs/>
          <w:szCs w:val="28"/>
        </w:rPr>
      </w:pPr>
    </w:p>
    <w:p w:rsidR="00524A8F" w:rsidRDefault="00524A8F" w:rsidP="00524A8F">
      <w:pPr>
        <w:jc w:val="both"/>
        <w:rPr>
          <w:bCs/>
          <w:szCs w:val="28"/>
        </w:rPr>
      </w:pPr>
      <w:r>
        <w:rPr>
          <w:b/>
          <w:bCs/>
          <w:szCs w:val="28"/>
        </w:rPr>
        <w:t>Presidente Di Salvo:</w:t>
      </w:r>
      <w:r>
        <w:rPr>
          <w:bCs/>
          <w:szCs w:val="28"/>
        </w:rPr>
        <w:t xml:space="preserve"> Gracias Concejal. ¿Algún otro Concejal va a hacer uso de la palabra?...........................................................................................................................................</w:t>
      </w:r>
    </w:p>
    <w:p w:rsidR="00524A8F" w:rsidRDefault="00524A8F" w:rsidP="00524A8F">
      <w:pPr>
        <w:jc w:val="both"/>
        <w:rPr>
          <w:bCs/>
          <w:szCs w:val="28"/>
        </w:rPr>
      </w:pPr>
    </w:p>
    <w:p w:rsidR="00524A8F" w:rsidRDefault="00524A8F" w:rsidP="00524A8F">
      <w:pPr>
        <w:jc w:val="both"/>
        <w:rPr>
          <w:bCs/>
          <w:szCs w:val="28"/>
        </w:rPr>
      </w:pPr>
      <w:r>
        <w:rPr>
          <w:b/>
          <w:bCs/>
          <w:szCs w:val="28"/>
        </w:rPr>
        <w:t>Concejal Canullan:</w:t>
      </w:r>
      <w:r>
        <w:rPr>
          <w:bCs/>
          <w:szCs w:val="28"/>
        </w:rPr>
        <w:t xml:space="preserve"> Pido la palabra Sr. Presidente. …………………………………..</w:t>
      </w:r>
    </w:p>
    <w:p w:rsidR="00524A8F" w:rsidRDefault="00524A8F" w:rsidP="00524A8F">
      <w:pPr>
        <w:jc w:val="both"/>
        <w:rPr>
          <w:bCs/>
          <w:szCs w:val="28"/>
        </w:rPr>
      </w:pPr>
    </w:p>
    <w:p w:rsidR="00524A8F" w:rsidRDefault="00524A8F" w:rsidP="00524A8F">
      <w:pPr>
        <w:jc w:val="both"/>
        <w:rPr>
          <w:bCs/>
          <w:szCs w:val="28"/>
        </w:rPr>
      </w:pPr>
      <w:r>
        <w:rPr>
          <w:b/>
          <w:bCs/>
          <w:szCs w:val="28"/>
        </w:rPr>
        <w:t>Presidente Di Salvo:</w:t>
      </w:r>
      <w:r>
        <w:rPr>
          <w:bCs/>
          <w:szCs w:val="28"/>
        </w:rPr>
        <w:t xml:space="preserve"> Tiene la palabra el Concejal Canullan. …………………………</w:t>
      </w:r>
    </w:p>
    <w:p w:rsidR="00524A8F" w:rsidRDefault="00524A8F" w:rsidP="00524A8F">
      <w:pPr>
        <w:jc w:val="both"/>
        <w:rPr>
          <w:bCs/>
          <w:szCs w:val="28"/>
        </w:rPr>
      </w:pPr>
    </w:p>
    <w:p w:rsidR="00524A8F" w:rsidRDefault="00524A8F" w:rsidP="00524A8F">
      <w:pPr>
        <w:jc w:val="both"/>
        <w:rPr>
          <w:bCs/>
          <w:szCs w:val="28"/>
        </w:rPr>
      </w:pPr>
      <w:r>
        <w:rPr>
          <w:b/>
          <w:bCs/>
          <w:szCs w:val="28"/>
        </w:rPr>
        <w:t xml:space="preserve">Concejal Canullan: </w:t>
      </w:r>
      <w:r>
        <w:rPr>
          <w:bCs/>
          <w:szCs w:val="28"/>
        </w:rPr>
        <w:t xml:space="preserve">Bueno básicamente como lo dijeron acá anteriormente, otros Concejales. Es una Ordenanza importante que me ha tocado tratarla por tercera vez, en este Recinto. Y la verdad que como también lo dijo otra Concejal, </w:t>
      </w:r>
      <w:r w:rsidR="00F529C5">
        <w:rPr>
          <w:bCs/>
          <w:szCs w:val="28"/>
        </w:rPr>
        <w:t>más</w:t>
      </w:r>
      <w:r>
        <w:rPr>
          <w:bCs/>
          <w:szCs w:val="28"/>
        </w:rPr>
        <w:t xml:space="preserve"> precisamente la Concejal </w:t>
      </w:r>
      <w:r w:rsidR="00F529C5">
        <w:rPr>
          <w:bCs/>
          <w:szCs w:val="28"/>
        </w:rPr>
        <w:t>Argañaraz. Hablo de responsabilidad. Cuestión fundamental que me parece que tenemos que tener todos. Incluso también desde el lugar donde se elabora este tipo de Ordenanza. Que es precisamente el Departamento Ejecutivo. Acá y lo traigo a colación. Lo traigo al debate, porque es</w:t>
      </w:r>
      <w:r w:rsidR="00704356">
        <w:rPr>
          <w:bCs/>
          <w:szCs w:val="28"/>
        </w:rPr>
        <w:t>ta expresado en los fundamentos, que se leyeron por Secretaria. Se hablo de la importancia e incluso aquí hay muchos interesados y justamente. De la importancia de este aumento de Tasasen relación a los aumentos de sueldos. Como yo le dije anticipadamente, como lo dije en el 2012, como lo dije en el 2015. Y lo vuelvo a decir ahora. No hay que transgiversar las cosas. Una cosa es el aumento de sueldos. Otra cosa es el aumento de Tasas. Desde ya que, seguramente que se necesitan recursos. Pero un Municipio no solamente depende de las Tasas Municipales. Esto tiene que quedar claro. Nosotros por ejemplo en este ejercicio, tenemos presupuestado $233.000.000. Por Tasas, algo así como $40.000.000. Es decir el 18%</w:t>
      </w:r>
      <w:r w:rsidR="0091613F">
        <w:rPr>
          <w:bCs/>
          <w:szCs w:val="28"/>
        </w:rPr>
        <w:t>. Ahora se está planteando aumento de esas Tasas. Un aumento que esta rondando entre el 60 y el 40. Por ejemplo, que es la discusión en la Tasa Vial. En números concretos. Estamos hablando de $4.000.000. Con $4.000.000 no vamos a modificar la situación atrasada, que vienen los salarios municipales. Esto tiene que quedar claro. Y esto también hay que decirle a cada uno de los empleados municipales. Es decir acá no se puede plantear una cuestión, cuando verdaderamente es otra. Además que si verdaderamente se quiere mejorar lo que son las condiciones de lo que significa los empleados municipales</w:t>
      </w:r>
      <w:r w:rsidR="00503E72">
        <w:rPr>
          <w:bCs/>
          <w:szCs w:val="28"/>
        </w:rPr>
        <w:t xml:space="preserve">. Hay otra cuestión que hemos debatido muchas veces acá. Que es la asignación familiar, que lamentablemente, los empleados contratados no están cobrando. Es una cuestión que tiene que estar en el debate, cuando se trata una Ordenanza de estas características. Pero bien, creo que estas cuestiones tienen que quedar claros, para después entrar en el debate profundo de cada uno de los Artículos, que se requieren o que se van a generar a partir del tratamiento de esta Ordenanza. Es decir acá, lo que estamos discutiendo, lo que se está hablando. Es decir si es el aumento total, en este momento, porque de acuerdo a lo que está planteado también el Bloque oficialista. Se hace en un 60%, por ejemplo en la tasa rural, en una sola vez. O en un 40%. Hemos planteado, hemos tratado de llegar, a distintos consensos para que esto sea en forma progresiva. Sin embargo la respuesta, fue no. </w:t>
      </w:r>
      <w:r w:rsidR="000B4084">
        <w:rPr>
          <w:bCs/>
          <w:szCs w:val="28"/>
        </w:rPr>
        <w:t xml:space="preserve">La respuesta fue no. Y a su vez se quiere responsabilizar al tratamiento de esta Ordenanza el no aumento a los municipales. Sr. Presidente, yo básicamente en esta primera intervención, solamente lo que hago, es una expresión de lo que significa el tratamiento de esta Ordenanza. Después vamos a tratar particularmente cada Artículo. </w:t>
      </w:r>
      <w:r w:rsidR="000B4084">
        <w:rPr>
          <w:bCs/>
          <w:szCs w:val="28"/>
        </w:rPr>
        <w:lastRenderedPageBreak/>
        <w:t xml:space="preserve">Pero quiero que quede claro. Que acá no se está tratando el aumento de sueldos. El aumento de sueldos ya anunciado de cuanto es, lo ha planteado el Intendente. El 27%. </w:t>
      </w:r>
    </w:p>
    <w:p w:rsidR="000B4084" w:rsidRDefault="000B4084" w:rsidP="00524A8F">
      <w:pPr>
        <w:jc w:val="both"/>
        <w:rPr>
          <w:bCs/>
          <w:szCs w:val="28"/>
        </w:rPr>
      </w:pPr>
    </w:p>
    <w:p w:rsidR="000B4084" w:rsidRDefault="000B4084" w:rsidP="00524A8F">
      <w:pPr>
        <w:jc w:val="both"/>
        <w:rPr>
          <w:bCs/>
          <w:szCs w:val="28"/>
        </w:rPr>
      </w:pPr>
      <w:r>
        <w:rPr>
          <w:b/>
          <w:bCs/>
          <w:szCs w:val="28"/>
        </w:rPr>
        <w:t>Presidente Di Salvo:</w:t>
      </w:r>
      <w:r>
        <w:rPr>
          <w:bCs/>
          <w:szCs w:val="28"/>
        </w:rPr>
        <w:t xml:space="preserve"> Silencio por favor, silencio en las gradas por favor.…………….</w:t>
      </w:r>
    </w:p>
    <w:p w:rsidR="000B4084" w:rsidRDefault="000B4084" w:rsidP="00524A8F">
      <w:pPr>
        <w:jc w:val="both"/>
        <w:rPr>
          <w:bCs/>
          <w:szCs w:val="28"/>
        </w:rPr>
      </w:pPr>
    </w:p>
    <w:p w:rsidR="000B4084" w:rsidRDefault="000B4084" w:rsidP="00524A8F">
      <w:pPr>
        <w:jc w:val="both"/>
        <w:rPr>
          <w:bCs/>
          <w:szCs w:val="28"/>
        </w:rPr>
      </w:pPr>
      <w:r>
        <w:rPr>
          <w:b/>
          <w:bCs/>
          <w:szCs w:val="28"/>
        </w:rPr>
        <w:t>Concejal Canullan:</w:t>
      </w:r>
      <w:r>
        <w:rPr>
          <w:bCs/>
          <w:szCs w:val="28"/>
        </w:rPr>
        <w:t xml:space="preserve"> Es del 27%. Escalonado, 10, 10 y 7%. Las Tasas se quieren aumentar en una sola vez. Y lo que estamos planteando, es como se puede llegar a un consenso. Para que verdaderamente no sean solamente los Contribuyentes, los que sean lamentablemente, no beneficiados de este tipo de Ordenanza. Como se aumenta la cobrabilidad, aquellos que hoy no se les está cobrando. En fin hay muchas cuestiones en las que tenemos que discutir. Pero básicamente quería que quedara clara esta cuestión. Lo que estamos tratando es el aumento de Tasas y seguramente </w:t>
      </w:r>
      <w:r w:rsidR="002F1198">
        <w:rPr>
          <w:bCs/>
          <w:szCs w:val="28"/>
        </w:rPr>
        <w:t>más adelante será el aumento de sueldos. ………………………………………………….</w:t>
      </w:r>
    </w:p>
    <w:p w:rsidR="002F1198" w:rsidRDefault="002F1198" w:rsidP="00524A8F">
      <w:pPr>
        <w:jc w:val="both"/>
        <w:rPr>
          <w:bCs/>
          <w:szCs w:val="28"/>
        </w:rPr>
      </w:pPr>
    </w:p>
    <w:p w:rsidR="002F1198" w:rsidRDefault="002F1198" w:rsidP="00524A8F">
      <w:pPr>
        <w:jc w:val="both"/>
        <w:rPr>
          <w:bCs/>
          <w:szCs w:val="28"/>
        </w:rPr>
      </w:pPr>
      <w:r>
        <w:rPr>
          <w:b/>
          <w:bCs/>
          <w:szCs w:val="28"/>
        </w:rPr>
        <w:t>Presidente Di Salvo:</w:t>
      </w:r>
      <w:r>
        <w:rPr>
          <w:bCs/>
          <w:szCs w:val="28"/>
        </w:rPr>
        <w:t xml:space="preserve"> Vamos a hacer el debate tranquilo. Le pido a las gradas silencio, respeto y responsabilidad como se está pidiendo en el tratamiento de la Ordenanza. ¿Algún otro Concejal va a hacer uso de la palabra?................................................................</w:t>
      </w:r>
    </w:p>
    <w:p w:rsidR="002F1198" w:rsidRDefault="002F1198" w:rsidP="00524A8F">
      <w:pPr>
        <w:jc w:val="both"/>
        <w:rPr>
          <w:bCs/>
          <w:szCs w:val="28"/>
        </w:rPr>
      </w:pPr>
    </w:p>
    <w:p w:rsidR="002F1198" w:rsidRDefault="002F1198" w:rsidP="00524A8F">
      <w:pPr>
        <w:jc w:val="both"/>
        <w:rPr>
          <w:bCs/>
          <w:szCs w:val="28"/>
        </w:rPr>
      </w:pPr>
      <w:r>
        <w:rPr>
          <w:b/>
          <w:bCs/>
          <w:szCs w:val="28"/>
        </w:rPr>
        <w:t>Concejal Masague:</w:t>
      </w:r>
      <w:r>
        <w:rPr>
          <w:bCs/>
          <w:szCs w:val="28"/>
        </w:rPr>
        <w:t xml:space="preserve"> Pido la palabra Sr. Presidente. …………………………………</w:t>
      </w:r>
    </w:p>
    <w:p w:rsidR="002F1198" w:rsidRDefault="002F1198" w:rsidP="00524A8F">
      <w:pPr>
        <w:jc w:val="both"/>
        <w:rPr>
          <w:bCs/>
          <w:szCs w:val="28"/>
        </w:rPr>
      </w:pPr>
    </w:p>
    <w:p w:rsidR="002F1198" w:rsidRDefault="002F1198" w:rsidP="00524A8F">
      <w:pPr>
        <w:jc w:val="both"/>
        <w:rPr>
          <w:bCs/>
          <w:szCs w:val="28"/>
        </w:rPr>
      </w:pPr>
      <w:r>
        <w:rPr>
          <w:b/>
          <w:bCs/>
          <w:szCs w:val="28"/>
        </w:rPr>
        <w:t>Presidente Di Salvo:</w:t>
      </w:r>
      <w:r>
        <w:rPr>
          <w:bCs/>
          <w:szCs w:val="28"/>
        </w:rPr>
        <w:t xml:space="preserve"> Tiene la palabra la Concejal Masague. …………………………</w:t>
      </w:r>
    </w:p>
    <w:p w:rsidR="002F1198" w:rsidRDefault="002F1198" w:rsidP="00524A8F">
      <w:pPr>
        <w:jc w:val="both"/>
        <w:rPr>
          <w:bCs/>
          <w:szCs w:val="28"/>
        </w:rPr>
      </w:pPr>
    </w:p>
    <w:p w:rsidR="002F1198" w:rsidRDefault="002F1198" w:rsidP="00524A8F">
      <w:pPr>
        <w:jc w:val="both"/>
        <w:rPr>
          <w:bCs/>
          <w:szCs w:val="28"/>
        </w:rPr>
      </w:pPr>
      <w:r>
        <w:rPr>
          <w:b/>
          <w:bCs/>
          <w:szCs w:val="28"/>
        </w:rPr>
        <w:t>Concejal Masague:</w:t>
      </w:r>
      <w:r>
        <w:rPr>
          <w:bCs/>
          <w:szCs w:val="28"/>
        </w:rPr>
        <w:t xml:space="preserve"> Muchas gracias Sr. Presidente. ………………………………….</w:t>
      </w:r>
    </w:p>
    <w:p w:rsidR="002F1198" w:rsidRDefault="002F1198" w:rsidP="00524A8F">
      <w:pPr>
        <w:jc w:val="both"/>
        <w:rPr>
          <w:bCs/>
          <w:szCs w:val="28"/>
        </w:rPr>
      </w:pPr>
    </w:p>
    <w:p w:rsidR="002F1198" w:rsidRDefault="002F1198" w:rsidP="00524A8F">
      <w:pPr>
        <w:jc w:val="both"/>
        <w:rPr>
          <w:bCs/>
          <w:szCs w:val="28"/>
        </w:rPr>
      </w:pPr>
      <w:r>
        <w:rPr>
          <w:b/>
          <w:bCs/>
          <w:szCs w:val="28"/>
        </w:rPr>
        <w:t>Presidente Di Salvo:</w:t>
      </w:r>
      <w:r>
        <w:rPr>
          <w:bCs/>
          <w:szCs w:val="28"/>
        </w:rPr>
        <w:t xml:space="preserve"> Silencio porque vamos a tener que desalojar. Silencio por favor las gradas. Tiene la palabra la Concejal Masague. …………………………………….</w:t>
      </w:r>
    </w:p>
    <w:p w:rsidR="002F1198" w:rsidRDefault="002F1198" w:rsidP="00524A8F">
      <w:pPr>
        <w:jc w:val="both"/>
        <w:rPr>
          <w:bCs/>
          <w:szCs w:val="28"/>
        </w:rPr>
      </w:pPr>
    </w:p>
    <w:p w:rsidR="00824614" w:rsidRDefault="002F1198" w:rsidP="00CF5559">
      <w:pPr>
        <w:jc w:val="both"/>
        <w:rPr>
          <w:bCs/>
          <w:szCs w:val="28"/>
        </w:rPr>
      </w:pPr>
      <w:r>
        <w:rPr>
          <w:b/>
          <w:bCs/>
          <w:szCs w:val="28"/>
        </w:rPr>
        <w:t>Concejal Masague:</w:t>
      </w:r>
      <w:r>
        <w:rPr>
          <w:bCs/>
          <w:szCs w:val="28"/>
        </w:rPr>
        <w:t xml:space="preserve"> Muchas gracias Sr. Presidente. Quiero un poco acompañar las palabras de los Concejales Torre, Canullan y García. En cuanto a que es importante, dejar en claro cuál es el motivo del cual hoy estamos y cuál es la Ordenanza del Proyecto que se está tratando. </w:t>
      </w:r>
      <w:r w:rsidR="00532E1E">
        <w:rPr>
          <w:bCs/>
          <w:szCs w:val="28"/>
        </w:rPr>
        <w:t>Por eso quiero ir a un tema que es una cuestión puntual que es la de la responsabilidad. Es impensable tratar o abordar este tema, si no es desde la responsabilidad. Y en ese sentido la responsabilidad le cabe al Concejo Deliberante, pero fundamentalmente al Poder Ejecutivo, el que es en definitiva el que promueve y tiene la facultad, justamente de promover este tipo de Ordenanzas. Por eso mismo, volviendo a la cuestión de la responsabilidad. Nosotros los Concejales tenemos una propuesta. Hemos planteado un determinado aumento en las Tasas que no es azaroso. Digamos viene de un objetivo, comprobable y estudiado. Que nos da la pauta. La pauta justamente para adecuarnos a lo que el propio Intendente, plantea en su fundamento cuando eleva este Proyecto. Dice, para adecuar las Tasas y se refiere a la inflación. Eso nos obliga necesariamente a referirnos a un elemento objetivo. Es el índice inflacionario. Digamos que cuando hablamos de responsabilidad (…)……….</w:t>
      </w:r>
    </w:p>
    <w:p w:rsidR="00532E1E" w:rsidRDefault="00532E1E" w:rsidP="00CF5559">
      <w:pPr>
        <w:jc w:val="both"/>
        <w:rPr>
          <w:bCs/>
          <w:szCs w:val="28"/>
        </w:rPr>
      </w:pPr>
    </w:p>
    <w:p w:rsidR="00824614" w:rsidRDefault="00532E1E" w:rsidP="00CF5559">
      <w:pPr>
        <w:jc w:val="both"/>
        <w:rPr>
          <w:bCs/>
          <w:szCs w:val="28"/>
        </w:rPr>
      </w:pPr>
      <w:r>
        <w:rPr>
          <w:b/>
          <w:bCs/>
          <w:szCs w:val="28"/>
        </w:rPr>
        <w:t>Presidente Di Salvo:</w:t>
      </w:r>
      <w:r>
        <w:rPr>
          <w:bCs/>
          <w:szCs w:val="28"/>
        </w:rPr>
        <w:t xml:space="preserve"> Silencio porque vamos a tener que desalojar. Vamos a tener que pasar a un cuarto intermedio. Pongo a consideración de este Cuerpo pasar a un cuarto intermedio. No se puede seguir con el debate así. Los que estén por la afirmativa. Una moción de cuarto intermedio estoy pidiendo. No se puede seguir así. Por favor. Por favor. Pasamos a un cuarto intermedio. Lo</w:t>
      </w:r>
      <w:r w:rsidR="0099656B">
        <w:rPr>
          <w:bCs/>
          <w:szCs w:val="28"/>
        </w:rPr>
        <w:t>s que estén por la afirmativa. Aprobado por mayoría. ……………………………………………………………………………..</w:t>
      </w:r>
    </w:p>
    <w:p w:rsidR="0099656B" w:rsidRDefault="0099656B" w:rsidP="00CF5559">
      <w:pPr>
        <w:jc w:val="both"/>
        <w:rPr>
          <w:bCs/>
          <w:szCs w:val="28"/>
        </w:rPr>
      </w:pPr>
    </w:p>
    <w:p w:rsidR="00824614" w:rsidRPr="00143095" w:rsidRDefault="00143095" w:rsidP="00CF5559">
      <w:pPr>
        <w:jc w:val="both"/>
        <w:rPr>
          <w:rFonts w:eastAsia="Batang"/>
          <w:bCs/>
          <w:smallCaps/>
          <w:szCs w:val="28"/>
        </w:rPr>
      </w:pPr>
      <w:r>
        <w:rPr>
          <w:rFonts w:eastAsia="Batang"/>
          <w:b/>
          <w:bCs/>
          <w:smallCaps/>
          <w:szCs w:val="28"/>
        </w:rPr>
        <w:t xml:space="preserve">Cuarto Intermedio </w:t>
      </w:r>
    </w:p>
    <w:p w:rsidR="00143095" w:rsidRDefault="00143095" w:rsidP="00CF5559">
      <w:pPr>
        <w:jc w:val="both"/>
        <w:rPr>
          <w:rFonts w:eastAsia="Batang"/>
          <w:b/>
          <w:bCs/>
          <w:smallCaps/>
          <w:szCs w:val="28"/>
        </w:rPr>
      </w:pPr>
    </w:p>
    <w:p w:rsidR="00143095" w:rsidRDefault="00143095" w:rsidP="00CF5559">
      <w:pPr>
        <w:jc w:val="both"/>
        <w:rPr>
          <w:bCs/>
          <w:szCs w:val="28"/>
        </w:rPr>
      </w:pPr>
      <w:r>
        <w:rPr>
          <w:b/>
          <w:bCs/>
          <w:szCs w:val="28"/>
        </w:rPr>
        <w:t>Presidente Di Salvo:</w:t>
      </w:r>
      <w:r>
        <w:rPr>
          <w:bCs/>
          <w:szCs w:val="28"/>
        </w:rPr>
        <w:t xml:space="preserve"> Habiendo quórum suficiente de Concejales, levantamos el cuarto intermedio. Siendo </w:t>
      </w:r>
      <w:r w:rsidR="0099656B">
        <w:rPr>
          <w:bCs/>
          <w:szCs w:val="28"/>
        </w:rPr>
        <w:t xml:space="preserve">el día </w:t>
      </w:r>
      <w:r>
        <w:rPr>
          <w:bCs/>
          <w:szCs w:val="28"/>
        </w:rPr>
        <w:t xml:space="preserve">9 de junio. 9:24 hs. Seguimos en el tratamiento del </w:t>
      </w:r>
      <w:r>
        <w:rPr>
          <w:bCs/>
          <w:szCs w:val="28"/>
        </w:rPr>
        <w:lastRenderedPageBreak/>
        <w:t>Expediente 68/2016. Proyecto de Ordenanza. Iniciado por el Departamento Ejecutivo. ¿Algún Concejal va a hacer uso de la palabra? ……………………………..</w:t>
      </w:r>
    </w:p>
    <w:p w:rsidR="00143095" w:rsidRDefault="00143095" w:rsidP="00CF5559">
      <w:pPr>
        <w:jc w:val="both"/>
        <w:rPr>
          <w:bCs/>
          <w:szCs w:val="28"/>
        </w:rPr>
      </w:pPr>
    </w:p>
    <w:p w:rsidR="00143095" w:rsidRDefault="0070591F" w:rsidP="00CF5559">
      <w:pPr>
        <w:jc w:val="both"/>
        <w:rPr>
          <w:bCs/>
          <w:szCs w:val="28"/>
        </w:rPr>
      </w:pPr>
      <w:r>
        <w:rPr>
          <w:b/>
          <w:bCs/>
          <w:szCs w:val="28"/>
        </w:rPr>
        <w:t>Concejal Masague</w:t>
      </w:r>
      <w:r w:rsidR="00143095">
        <w:rPr>
          <w:b/>
          <w:bCs/>
          <w:szCs w:val="28"/>
        </w:rPr>
        <w:t>:</w:t>
      </w:r>
      <w:r w:rsidR="00143095">
        <w:rPr>
          <w:bCs/>
          <w:szCs w:val="28"/>
        </w:rPr>
        <w:t xml:space="preserve"> Sr. Presidente solicito continuar con mi exposición. …………</w:t>
      </w:r>
    </w:p>
    <w:p w:rsidR="00143095" w:rsidRDefault="00143095" w:rsidP="00CF5559">
      <w:pPr>
        <w:jc w:val="both"/>
        <w:rPr>
          <w:bCs/>
          <w:szCs w:val="28"/>
        </w:rPr>
      </w:pPr>
    </w:p>
    <w:p w:rsidR="00143095" w:rsidRDefault="00143095" w:rsidP="00CF5559">
      <w:pPr>
        <w:jc w:val="both"/>
        <w:rPr>
          <w:bCs/>
          <w:szCs w:val="28"/>
        </w:rPr>
      </w:pPr>
      <w:r>
        <w:rPr>
          <w:b/>
          <w:bCs/>
          <w:szCs w:val="28"/>
        </w:rPr>
        <w:t>Presidente Di Salvo:</w:t>
      </w:r>
      <w:r>
        <w:rPr>
          <w:bCs/>
          <w:szCs w:val="28"/>
        </w:rPr>
        <w:t xml:space="preserve"> Tiene la palabra la Concejal Masague. …………………………</w:t>
      </w:r>
    </w:p>
    <w:p w:rsidR="00143095" w:rsidRDefault="00143095" w:rsidP="00CF5559">
      <w:pPr>
        <w:jc w:val="both"/>
        <w:rPr>
          <w:bCs/>
          <w:szCs w:val="28"/>
        </w:rPr>
      </w:pPr>
    </w:p>
    <w:p w:rsidR="00143095" w:rsidRDefault="0070591F" w:rsidP="00CF5559">
      <w:pPr>
        <w:jc w:val="both"/>
        <w:rPr>
          <w:bCs/>
          <w:szCs w:val="28"/>
        </w:rPr>
      </w:pPr>
      <w:r>
        <w:rPr>
          <w:b/>
          <w:bCs/>
          <w:szCs w:val="28"/>
        </w:rPr>
        <w:t>Concejal Masague:</w:t>
      </w:r>
      <w:r w:rsidR="00A42919">
        <w:rPr>
          <w:bCs/>
          <w:szCs w:val="28"/>
        </w:rPr>
        <w:t xml:space="preserve">Muchas gracias Sr. Presidente. Buenos días a todos. Yo retomo el tema del punto de la responsabilidad, que creo que en ese sentido, todos los Concejales que estamos acá hemos trabajado largamente en jornadas donde se ha estudiado, donde se ha consensuado una serie de artículos de puntos, que nosotros creímos que era importante. Y en este sentido tengo que decir que fue la totalidad de las bancadas. Y esto es una </w:t>
      </w:r>
      <w:r w:rsidR="0099656B">
        <w:rPr>
          <w:bCs/>
          <w:szCs w:val="28"/>
        </w:rPr>
        <w:t xml:space="preserve">cuestión </w:t>
      </w:r>
      <w:r w:rsidR="00207328">
        <w:rPr>
          <w:bCs/>
          <w:szCs w:val="28"/>
        </w:rPr>
        <w:t>para destacar porque fue realmente trabajo, que lo podría llamar de equipo.</w:t>
      </w:r>
      <w:r w:rsidR="00EF0147">
        <w:rPr>
          <w:bCs/>
          <w:szCs w:val="28"/>
        </w:rPr>
        <w:t xml:space="preserve"> Entonces la verdad que no puedo dejar de destacarlo. Más allá de las disidencias que luego aparecieron en la cuestión de porcentajes. Y es ahí donde la responsabilidad que nos concierne puntualmente a los ediles, a los Concejales, que hemos estado trabajando. Es que no solamente tenemos la plena conciencia de que de ninguna manera vamos a desfinanciar a un Poder Ejecutivo. Primer punto. Segundo, que con la propuesta que hemos hecho en nuestro Dictamen. Esta absolutamente garantizado y plenamente garantizado el aumento de los municipales, tal como ha sido remitido a este Concejo Deliberante. Recuerdo que la Tasa que nosotros prevemos</w:t>
      </w:r>
      <w:r w:rsidR="00F441F3">
        <w:rPr>
          <w:bCs/>
          <w:szCs w:val="28"/>
        </w:rPr>
        <w:t xml:space="preserve"> en aumentar en un 40%, comenzara a cobrarse en este mes de junio</w:t>
      </w:r>
      <w:r w:rsidR="000D0A21">
        <w:rPr>
          <w:bCs/>
          <w:szCs w:val="28"/>
        </w:rPr>
        <w:t>, mie</w:t>
      </w:r>
      <w:r w:rsidR="003D6B65">
        <w:rPr>
          <w:bCs/>
          <w:szCs w:val="28"/>
        </w:rPr>
        <w:t>ntras que el aumento del 27% para los municipales, se encuentra desdoblado y va a ser cobrado finalmente en octubre. De manera que los números están pensados</w:t>
      </w:r>
      <w:r w:rsidR="004553CD">
        <w:rPr>
          <w:bCs/>
          <w:szCs w:val="28"/>
        </w:rPr>
        <w:t xml:space="preserve"> con la suficiente responsabilidad. Y esta responsabilidad no solamente termina ahí. Si no que nosotros tenemos la responsabilidad de pensar en el destinatario, de este aumento. En el contribuyente que es el que recibe, que es el que va a recibir en su casa este aumento. Que no es el único. Que además va a recibir y tiene que seguir viviendo en un marco donde todos estamos tratando desde el lugar que nos corresponde, que nos toca, que elegimos, en nuestra comunidad o en la sociedad. Tratar de colaborar para que sea menor el impacto. Desde ese lugar es que se ha evaluado, y vuelvo e insisto en la palabra responsablemente por los Concejales. En encontrar un equilibrio, un equilibrio entre el financiamiento, el aumento para los municipales. Y que ese aumento no signifique el impacto directo y que tampoco sea feroz sobre aquellos que tributan.</w:t>
      </w:r>
      <w:r w:rsidR="006211C3">
        <w:rPr>
          <w:bCs/>
          <w:szCs w:val="28"/>
        </w:rPr>
        <w:t xml:space="preserve"> Porque también tenemos que destacar que aquella persona que tiene la convicción y que ha tributado y tiene sus cuentas al día. Respecto de Tasas. Esa persona va a querer seguir pagando y no podemos dejar de pensar en ella. De todos modos quiero decir algo que parece también importante. Y estos son datos importantes que no solamente son datos que han sido proporcionados por el Ejecutivo actual. Sino que también se pueden corroborar en la página web del Ministerio de Economía de la Pcia. De Bs. As. Este municipio de 25 de Mayo, en lo que va de enero a abril de 2016, ha recibido un promedio de $16.000.000. Puntualmente sería un promedio de $16.714.000, mensuales. Lo que implica un 32% más de lo recibido en el mismo periodo del año pasado. Es decir de enero a abril del 2015. Por supuesto que estos fondos, no son los de infraestructura, ni los de seguridad. Que ya están autorizados por el endeudamiento </w:t>
      </w:r>
      <w:r w:rsidR="00661171">
        <w:rPr>
          <w:bCs/>
          <w:szCs w:val="28"/>
        </w:rPr>
        <w:t xml:space="preserve">de la Pcia de Bs. As. Y que ya se están remitiendo a los municipios. Puntualmente el Municipio de 25 de Mayo, ha recibido $4.000.000, nada más que para seguridad. Cuestión que en este contexto, el 40% de las Tasas. No solamente significa razonable y suficiente para usar el cumplimiento de los múltiples servicios que presta el municipio. Que no es que esto ocurre a partir de diciembre de 2015. El Municipio cumple múltiples funciones desde ya hace varios años. Por eso digo que acá, tampoco hay situación ni de emergencia, ni de situaciones nuevas. Por el contrario y repito e insisto verificado hay un 32%más de recursos, que recibe este Municipio. De manera que lejos de quedar desfinanciado con </w:t>
      </w:r>
      <w:r w:rsidR="00661171">
        <w:rPr>
          <w:bCs/>
          <w:szCs w:val="28"/>
        </w:rPr>
        <w:lastRenderedPageBreak/>
        <w:t xml:space="preserve">esta Tasa razonable y digo razonable y responsable. Porque no solamente mira el objetivo que nos plantea el Intendente Ralinqueo y que nosotros compartimos. Que es adecuar </w:t>
      </w:r>
      <w:r w:rsidR="00143C79">
        <w:rPr>
          <w:bCs/>
          <w:szCs w:val="28"/>
        </w:rPr>
        <w:t>de acuerdo a la inflación. A la prestación de servicios y al pago de incremento salarial. Sino también en el contexto, donde realmente hoy los municipios bonaerenses, tienen un gobierno provincial que de oficio remite en tiempo y forma los recursos a los que se obligó e incluso como un incremento que supera el 30%. De manera que en ese contexto y por esas razones solicito que el resto de los Concejales acompañe este Dictamen donde se solicita la aprobación de las modificaciones y de un aumento del 40%. Muchas gracias. ………………………………………………….</w:t>
      </w:r>
    </w:p>
    <w:p w:rsidR="00143C79" w:rsidRDefault="00143C79" w:rsidP="00CF5559">
      <w:pPr>
        <w:jc w:val="both"/>
        <w:rPr>
          <w:bCs/>
          <w:szCs w:val="28"/>
        </w:rPr>
      </w:pPr>
    </w:p>
    <w:p w:rsidR="00143C79" w:rsidRDefault="00143C79" w:rsidP="00CF5559">
      <w:pPr>
        <w:jc w:val="both"/>
        <w:rPr>
          <w:bCs/>
          <w:szCs w:val="28"/>
        </w:rPr>
      </w:pPr>
      <w:r w:rsidRPr="00143C79">
        <w:rPr>
          <w:b/>
          <w:bCs/>
          <w:szCs w:val="28"/>
        </w:rPr>
        <w:t>Presidente Di Salvo:</w:t>
      </w:r>
      <w:r>
        <w:rPr>
          <w:bCs/>
          <w:szCs w:val="28"/>
        </w:rPr>
        <w:t xml:space="preserve"> Gracias Concejal. ¿Algún otro Concejal va a hacer uso de la palabra?...........................................................................................................................................</w:t>
      </w:r>
    </w:p>
    <w:p w:rsidR="00143C79" w:rsidRDefault="00143C79" w:rsidP="00CF5559">
      <w:pPr>
        <w:jc w:val="both"/>
        <w:rPr>
          <w:bCs/>
          <w:szCs w:val="28"/>
        </w:rPr>
      </w:pPr>
    </w:p>
    <w:p w:rsidR="00143C79" w:rsidRDefault="001B68CF" w:rsidP="00CF5559">
      <w:pPr>
        <w:jc w:val="both"/>
        <w:rPr>
          <w:bCs/>
          <w:szCs w:val="28"/>
        </w:rPr>
      </w:pPr>
      <w:r>
        <w:rPr>
          <w:b/>
          <w:bCs/>
          <w:szCs w:val="28"/>
        </w:rPr>
        <w:t>Concejal Serafini:</w:t>
      </w:r>
      <w:r>
        <w:rPr>
          <w:bCs/>
          <w:szCs w:val="28"/>
        </w:rPr>
        <w:t xml:space="preserve"> Pido la palabra Sr. Presidente. ………………………………….</w:t>
      </w:r>
    </w:p>
    <w:p w:rsidR="001B68CF" w:rsidRDefault="001B68CF" w:rsidP="00CF5559">
      <w:pPr>
        <w:jc w:val="both"/>
        <w:rPr>
          <w:bCs/>
          <w:szCs w:val="28"/>
        </w:rPr>
      </w:pPr>
    </w:p>
    <w:p w:rsidR="001B68CF" w:rsidRDefault="001B68CF" w:rsidP="00CF5559">
      <w:pPr>
        <w:jc w:val="both"/>
        <w:rPr>
          <w:bCs/>
          <w:szCs w:val="28"/>
        </w:rPr>
      </w:pPr>
      <w:r w:rsidRPr="001B68CF">
        <w:rPr>
          <w:b/>
          <w:bCs/>
          <w:szCs w:val="28"/>
        </w:rPr>
        <w:t>Presidente Di Salvo:</w:t>
      </w:r>
      <w:r>
        <w:rPr>
          <w:bCs/>
          <w:szCs w:val="28"/>
        </w:rPr>
        <w:t xml:space="preserve"> Tiene la palabra el Concejal Serafini. …………………………</w:t>
      </w:r>
    </w:p>
    <w:p w:rsidR="001B68CF" w:rsidRDefault="001B68CF" w:rsidP="00CF5559">
      <w:pPr>
        <w:jc w:val="both"/>
        <w:rPr>
          <w:bCs/>
          <w:szCs w:val="28"/>
        </w:rPr>
      </w:pPr>
    </w:p>
    <w:p w:rsidR="003B6D27" w:rsidRDefault="001B68CF" w:rsidP="00CF5559">
      <w:pPr>
        <w:jc w:val="both"/>
        <w:rPr>
          <w:bCs/>
          <w:szCs w:val="28"/>
        </w:rPr>
      </w:pPr>
      <w:r w:rsidRPr="001B68CF">
        <w:rPr>
          <w:b/>
          <w:bCs/>
          <w:szCs w:val="28"/>
        </w:rPr>
        <w:t>Concejal Serafini:</w:t>
      </w:r>
      <w:r>
        <w:rPr>
          <w:bCs/>
          <w:szCs w:val="28"/>
        </w:rPr>
        <w:t xml:space="preserve"> Muchas gracias. En primer lugar expresar que desde esta bancada se ha trabajado con suficiente responsabilidad, como para acompañar y formar parte de un Dictamen que considera a los contribuyentes, uno de los principales destinatarios del aumento, quienes son en definitiva quienes lo van a pagar. Y considerando distintas variables. La información suministrada por el Departamento Ejecutivo fue pedida precisamente por quien está hablando en este momento. Ingreso una nota por Mesa de Entrada, pidiendo la información. Teniendo la información delante. Teniendo los ingresos de coparticipación, los ingresos por parte de las distintas Tasas, servicios, Derechos y demás. Y viendo el avance de los porcentajes. El avance </w:t>
      </w:r>
      <w:r w:rsidR="0080599D">
        <w:rPr>
          <w:bCs/>
          <w:szCs w:val="28"/>
        </w:rPr>
        <w:t xml:space="preserve">económico. Las distintas variables económicas que realmente nos hacen ver qué, hasta el momento la economía de </w:t>
      </w:r>
      <w:r w:rsidR="00D53676">
        <w:rPr>
          <w:bCs/>
          <w:szCs w:val="28"/>
        </w:rPr>
        <w:t xml:space="preserve">desarrolla en un modo. De un modo </w:t>
      </w:r>
      <w:r w:rsidR="009E772F">
        <w:rPr>
          <w:bCs/>
          <w:szCs w:val="28"/>
        </w:rPr>
        <w:t>más</w:t>
      </w:r>
      <w:r w:rsidR="00D53676">
        <w:rPr>
          <w:bCs/>
          <w:szCs w:val="28"/>
        </w:rPr>
        <w:t xml:space="preserve"> o menos incierto.</w:t>
      </w:r>
      <w:r w:rsidR="009E772F">
        <w:rPr>
          <w:bCs/>
          <w:szCs w:val="28"/>
        </w:rPr>
        <w:t xml:space="preserve"> Según cada uno lo pueda ver o interpretar. Puede desarrollarse en el futuro. Es que cuando pensamos en el aumento del 40%. No estamos diciendo que este sea le numero cerrado, final para el ejercicio. </w:t>
      </w:r>
      <w:r w:rsidR="00952842">
        <w:rPr>
          <w:bCs/>
          <w:szCs w:val="28"/>
        </w:rPr>
        <w:t xml:space="preserve">Lo hemos hablado, lo hemos dicho y al menos soy una de las personas que sostiene esto. De que si avanzado el año. Vuelve haber un desfasaje económico. Una inflación que realmente haga resentir las arcas municipales. Bueno seguramente el Departamento Ejecutivo. Nosotros mismos estaremos presentando algún proyecto que modifique, que acompañe. Pero de ninguna manera podemos nosotros anticipar, de cuánto va a ser ese incremento inflacionario de acá a fin de año. Por eso es que nosotros pesamos y acompañamos esta postura del 40%. En el sentido que se refleja que se ha hecho, digamos económicamente a nivel país. Y que no nos parece de ninguna manera, aumentar un porcentaje mayor, porque la gente que lo tiene que pagar. Que esperemos que sean más de lo que es ahora están pagando. Pueden empezar a contribuir y formar parte todos de esto y ver no solamente que esto está destinado a los sueldos y los salarios. Si no de que realmente pueda el municipio </w:t>
      </w:r>
      <w:r w:rsidR="0009659A">
        <w:rPr>
          <w:bCs/>
          <w:szCs w:val="28"/>
        </w:rPr>
        <w:t>empezar a cobrar la deuda y empezar a ser inversiones o mayores inversiones para prestar mejores servicios. Y ocuparse de otras cuestiones que también le compete al Departamento Ejecutivo y que tiene que ver con cuestiones que van más allá de los servicios. Y que para eso necesita financiamientos. Pero que con los números, nosotros tenemos. Con los números que nos han suministrado el Departamento Ejecutivo. Vemos que realmente tiene fondos suficientes como para garantizar</w:t>
      </w:r>
      <w:r w:rsidR="00C307A5">
        <w:rPr>
          <w:bCs/>
          <w:szCs w:val="28"/>
        </w:rPr>
        <w:t xml:space="preserve"> el aumento de los empleados municipales. Que dicho sea de paso, esperaremos el momento en que se trate, en este Honorable Recinto, el aumento de los empleados municipales para fijar posturas al respecto. Nada más Sr. Presidente. ……………………………………………………………………………</w:t>
      </w:r>
    </w:p>
    <w:p w:rsidR="00C307A5" w:rsidRDefault="00C307A5" w:rsidP="00CF5559">
      <w:pPr>
        <w:jc w:val="both"/>
        <w:rPr>
          <w:bCs/>
          <w:szCs w:val="28"/>
        </w:rPr>
      </w:pPr>
    </w:p>
    <w:p w:rsidR="00C307A5" w:rsidRPr="00C307A5" w:rsidRDefault="00C307A5" w:rsidP="00C307A5">
      <w:pPr>
        <w:jc w:val="both"/>
        <w:rPr>
          <w:bCs/>
          <w:szCs w:val="28"/>
        </w:rPr>
      </w:pPr>
      <w:r w:rsidRPr="00C307A5">
        <w:rPr>
          <w:b/>
          <w:bCs/>
          <w:szCs w:val="28"/>
        </w:rPr>
        <w:lastRenderedPageBreak/>
        <w:t>Presidente Di Salvo:</w:t>
      </w:r>
      <w:r w:rsidRPr="00C307A5">
        <w:rPr>
          <w:bCs/>
          <w:szCs w:val="28"/>
        </w:rPr>
        <w:t xml:space="preserve"> Gracias Concejal. ¿Algún otro Concejal va a hacer uso de la palabra?...........................................................................................................................................</w:t>
      </w:r>
    </w:p>
    <w:p w:rsidR="00C307A5" w:rsidRPr="00C307A5" w:rsidRDefault="00C307A5" w:rsidP="00C307A5">
      <w:pPr>
        <w:jc w:val="both"/>
        <w:rPr>
          <w:bCs/>
          <w:szCs w:val="28"/>
        </w:rPr>
      </w:pPr>
    </w:p>
    <w:p w:rsidR="00C307A5" w:rsidRPr="00C307A5" w:rsidRDefault="00C307A5" w:rsidP="00C307A5">
      <w:pPr>
        <w:jc w:val="both"/>
        <w:rPr>
          <w:bCs/>
          <w:szCs w:val="28"/>
        </w:rPr>
      </w:pPr>
      <w:r>
        <w:rPr>
          <w:b/>
          <w:bCs/>
          <w:szCs w:val="28"/>
        </w:rPr>
        <w:t>Concejal Botta</w:t>
      </w:r>
      <w:r w:rsidRPr="00C307A5">
        <w:rPr>
          <w:b/>
          <w:bCs/>
          <w:szCs w:val="28"/>
        </w:rPr>
        <w:t>:</w:t>
      </w:r>
      <w:r w:rsidRPr="00C307A5">
        <w:rPr>
          <w:bCs/>
          <w:szCs w:val="28"/>
        </w:rPr>
        <w:t xml:space="preserve"> Pido la palabra Sr. Presidente. …………………………………</w:t>
      </w:r>
      <w:r w:rsidR="00190EA4">
        <w:rPr>
          <w:bCs/>
          <w:szCs w:val="28"/>
        </w:rPr>
        <w:t>…</w:t>
      </w:r>
      <w:r w:rsidR="00EF5F1A">
        <w:rPr>
          <w:bCs/>
          <w:szCs w:val="28"/>
        </w:rPr>
        <w:t>…</w:t>
      </w:r>
    </w:p>
    <w:p w:rsidR="00C307A5" w:rsidRPr="00C307A5" w:rsidRDefault="00C307A5" w:rsidP="00C307A5">
      <w:pPr>
        <w:jc w:val="both"/>
        <w:rPr>
          <w:bCs/>
          <w:szCs w:val="28"/>
        </w:rPr>
      </w:pPr>
    </w:p>
    <w:p w:rsidR="00C307A5" w:rsidRPr="00C307A5" w:rsidRDefault="00C307A5" w:rsidP="00C307A5">
      <w:pPr>
        <w:jc w:val="both"/>
        <w:rPr>
          <w:bCs/>
          <w:szCs w:val="28"/>
        </w:rPr>
      </w:pPr>
      <w:r w:rsidRPr="00C307A5">
        <w:rPr>
          <w:b/>
          <w:bCs/>
          <w:szCs w:val="28"/>
        </w:rPr>
        <w:t>Presidente Di Salvo:</w:t>
      </w:r>
      <w:r w:rsidRPr="00C307A5">
        <w:rPr>
          <w:bCs/>
          <w:szCs w:val="28"/>
        </w:rPr>
        <w:t xml:space="preserve"> Tiene</w:t>
      </w:r>
      <w:r>
        <w:rPr>
          <w:bCs/>
          <w:szCs w:val="28"/>
        </w:rPr>
        <w:t xml:space="preserve"> la palabra el Concejal Botta</w:t>
      </w:r>
      <w:r w:rsidRPr="00C307A5">
        <w:rPr>
          <w:bCs/>
          <w:szCs w:val="28"/>
        </w:rPr>
        <w:t>. …………………………</w:t>
      </w:r>
      <w:r w:rsidR="00EF5F1A">
        <w:rPr>
          <w:bCs/>
          <w:szCs w:val="28"/>
        </w:rPr>
        <w:t>….</w:t>
      </w:r>
    </w:p>
    <w:p w:rsidR="00C307A5" w:rsidRDefault="00C307A5" w:rsidP="00C307A5">
      <w:pPr>
        <w:jc w:val="both"/>
        <w:rPr>
          <w:bCs/>
          <w:szCs w:val="28"/>
        </w:rPr>
      </w:pPr>
      <w:r>
        <w:rPr>
          <w:b/>
          <w:bCs/>
          <w:szCs w:val="28"/>
        </w:rPr>
        <w:t>Concejal Botta</w:t>
      </w:r>
      <w:r w:rsidRPr="00C307A5">
        <w:rPr>
          <w:b/>
          <w:bCs/>
          <w:szCs w:val="28"/>
        </w:rPr>
        <w:t>:</w:t>
      </w:r>
      <w:r>
        <w:rPr>
          <w:bCs/>
          <w:szCs w:val="28"/>
        </w:rPr>
        <w:t xml:space="preserve"> Gracias. Un poco redondeando y apoyando las palabras mi compañero de bancada, el Concejal Serafini. Fijar la posición que en ningún momento queremos que este 40% sea algo cerrado, si el país o la inflación, a nivel país se modifica. Por otra parte redondeando un poco los conceptos de los otros ediles. Me gustaría destacar, por ejemplo que si bien, la participación del Municipio de 25 de Mayo. Como se habló ayer, $233.000.000. Esa posición de fijo a principio de año. Y hoy tenemos una inflación del 40%. Pero en realidad también se puede asimilar </w:t>
      </w:r>
      <w:r w:rsidR="000A6349">
        <w:rPr>
          <w:bCs/>
          <w:szCs w:val="28"/>
        </w:rPr>
        <w:t>a este monto de coparticipación (…) en un 40% de su poder adquisitivo. Por otra parte se habló también de un ingreso de dinero de $41.000.000, para obras públicas y otro porcentaje tanto para seguridad. Los cuales me gustaría ver reflejado en obras públicas y en seguridad. Y no que se use pa</w:t>
      </w:r>
      <w:r w:rsidR="00BA3FFB">
        <w:rPr>
          <w:bCs/>
          <w:szCs w:val="28"/>
        </w:rPr>
        <w:t>ra otros gastos generales del</w:t>
      </w:r>
      <w:r w:rsidR="00F873A4">
        <w:rPr>
          <w:bCs/>
          <w:szCs w:val="28"/>
        </w:rPr>
        <w:t xml:space="preserve"> municipio. Si en realidad se aprecia tanto el poder adquisitivo del Presupuesto en general. Por otra parte también sabemos que en este momento como dijo el Concejal Serafini. Estamos tratando la Ordenanza Fiscal Impositiva. Y que de ninguna manera va acompañada con los aumentos de los sueldos municipales. Y fijar posiciones al respecto cuando en realidad en este Recinto se trate el aumento del empleado municipal y se puede encontrar una propuesta superadora al actual aumento que han recibido. Buscarla, encontrarla y llevarla adelante. Se fijaron posiciones en las Comisiones. Se trato de llegar a un consenso general. Hemos decidido entre la mayoría, que un 40% de aumento, hoy llegaba a cubrir, el déficit inflacionario</w:t>
      </w:r>
      <w:r w:rsidR="00E96D3E">
        <w:rPr>
          <w:bCs/>
          <w:szCs w:val="28"/>
        </w:rPr>
        <w:t xml:space="preserve">. Pero también dejar la posibilidad abierta de que a futuro se pueda rever este aumento, si es que en realidad se sigue (…) el poder adquisitivo del Contribuyente. Que ni </w:t>
      </w:r>
      <w:r w:rsidR="00DD09CB">
        <w:rPr>
          <w:bCs/>
          <w:szCs w:val="28"/>
        </w:rPr>
        <w:t>más</w:t>
      </w:r>
      <w:r w:rsidR="00E96D3E">
        <w:rPr>
          <w:bCs/>
          <w:szCs w:val="28"/>
        </w:rPr>
        <w:t xml:space="preserve"> ni menos</w:t>
      </w:r>
      <w:r w:rsidR="00DD09CB">
        <w:rPr>
          <w:bCs/>
          <w:szCs w:val="28"/>
        </w:rPr>
        <w:t>es el que junto con la coparticipación, hacen que todos los servicios. En el área publica, en el área de salud y en todas las aéreas correspondientes a la injerencia del Poder Ejecutivo. Nada más Sr. Presidente. Gracias. …………………………………………………………………..</w:t>
      </w:r>
    </w:p>
    <w:p w:rsidR="00DD09CB" w:rsidRDefault="00DD09CB" w:rsidP="00C307A5">
      <w:pPr>
        <w:jc w:val="both"/>
        <w:rPr>
          <w:bCs/>
          <w:szCs w:val="28"/>
        </w:rPr>
      </w:pPr>
    </w:p>
    <w:p w:rsidR="00DD09CB" w:rsidRPr="00C307A5" w:rsidRDefault="00DD09CB" w:rsidP="00DD09CB">
      <w:pPr>
        <w:jc w:val="both"/>
        <w:rPr>
          <w:bCs/>
          <w:szCs w:val="28"/>
        </w:rPr>
      </w:pPr>
      <w:r w:rsidRPr="00C307A5">
        <w:rPr>
          <w:b/>
          <w:bCs/>
          <w:szCs w:val="28"/>
        </w:rPr>
        <w:t>Presidente Di Salvo:</w:t>
      </w:r>
      <w:r w:rsidRPr="00C307A5">
        <w:rPr>
          <w:bCs/>
          <w:szCs w:val="28"/>
        </w:rPr>
        <w:t xml:space="preserve"> Gracias Concejal. ¿Algún otro Concejal va a hacer uso de la palabra?...........................................................................................................................................</w:t>
      </w:r>
    </w:p>
    <w:p w:rsidR="00DD09CB" w:rsidRPr="00C307A5" w:rsidRDefault="00DD09CB" w:rsidP="00DD09CB">
      <w:pPr>
        <w:jc w:val="both"/>
        <w:rPr>
          <w:bCs/>
          <w:szCs w:val="28"/>
        </w:rPr>
      </w:pPr>
    </w:p>
    <w:p w:rsidR="00DD09CB" w:rsidRPr="00C307A5" w:rsidRDefault="00DD09CB" w:rsidP="00DD09CB">
      <w:pPr>
        <w:jc w:val="both"/>
        <w:rPr>
          <w:bCs/>
          <w:szCs w:val="28"/>
        </w:rPr>
      </w:pPr>
      <w:r>
        <w:rPr>
          <w:b/>
          <w:bCs/>
          <w:szCs w:val="28"/>
        </w:rPr>
        <w:t>Concejal Ponzo</w:t>
      </w:r>
      <w:r w:rsidRPr="00C307A5">
        <w:rPr>
          <w:b/>
          <w:bCs/>
          <w:szCs w:val="28"/>
        </w:rPr>
        <w:t>:</w:t>
      </w:r>
      <w:r w:rsidRPr="00C307A5">
        <w:rPr>
          <w:bCs/>
          <w:szCs w:val="28"/>
        </w:rPr>
        <w:t xml:space="preserve"> Pido la palabra Sr. Presidente. …………………………………</w:t>
      </w:r>
      <w:r w:rsidR="00190EA4">
        <w:rPr>
          <w:bCs/>
          <w:szCs w:val="28"/>
        </w:rPr>
        <w:t>…</w:t>
      </w:r>
      <w:r w:rsidR="00EF5F1A">
        <w:rPr>
          <w:bCs/>
          <w:szCs w:val="28"/>
        </w:rPr>
        <w:t>...</w:t>
      </w:r>
    </w:p>
    <w:p w:rsidR="00DD09CB" w:rsidRPr="00C307A5" w:rsidRDefault="00DD09CB" w:rsidP="00DD09CB">
      <w:pPr>
        <w:jc w:val="both"/>
        <w:rPr>
          <w:bCs/>
          <w:szCs w:val="28"/>
        </w:rPr>
      </w:pPr>
    </w:p>
    <w:p w:rsidR="00DD09CB" w:rsidRPr="00C307A5" w:rsidRDefault="00DD09CB" w:rsidP="00DD09CB">
      <w:pPr>
        <w:jc w:val="both"/>
        <w:rPr>
          <w:bCs/>
          <w:szCs w:val="28"/>
        </w:rPr>
      </w:pPr>
      <w:r w:rsidRPr="00C307A5">
        <w:rPr>
          <w:b/>
          <w:bCs/>
          <w:szCs w:val="28"/>
        </w:rPr>
        <w:t>Presidente Di Salvo:</w:t>
      </w:r>
      <w:r w:rsidRPr="00C307A5">
        <w:rPr>
          <w:bCs/>
          <w:szCs w:val="28"/>
        </w:rPr>
        <w:t xml:space="preserve"> Tiene</w:t>
      </w:r>
      <w:r>
        <w:rPr>
          <w:bCs/>
          <w:szCs w:val="28"/>
        </w:rPr>
        <w:t xml:space="preserve"> la palabra el Concejal Ponzo</w:t>
      </w:r>
      <w:r w:rsidRPr="00C307A5">
        <w:rPr>
          <w:bCs/>
          <w:szCs w:val="28"/>
        </w:rPr>
        <w:t>. …………………………</w:t>
      </w:r>
      <w:r w:rsidR="00EF5F1A">
        <w:rPr>
          <w:bCs/>
          <w:szCs w:val="28"/>
        </w:rPr>
        <w:t>...</w:t>
      </w:r>
    </w:p>
    <w:p w:rsidR="00DD09CB" w:rsidRPr="00C307A5" w:rsidRDefault="00DD09CB" w:rsidP="00DD09CB">
      <w:pPr>
        <w:jc w:val="both"/>
        <w:rPr>
          <w:bCs/>
          <w:szCs w:val="28"/>
        </w:rPr>
      </w:pPr>
    </w:p>
    <w:p w:rsidR="00DD09CB" w:rsidRDefault="00DD09CB" w:rsidP="00DD09CB">
      <w:pPr>
        <w:jc w:val="both"/>
        <w:rPr>
          <w:bCs/>
          <w:szCs w:val="28"/>
        </w:rPr>
      </w:pPr>
      <w:r>
        <w:rPr>
          <w:b/>
          <w:bCs/>
          <w:szCs w:val="28"/>
        </w:rPr>
        <w:t>Concejal Ponzo</w:t>
      </w:r>
      <w:r w:rsidRPr="00C307A5">
        <w:rPr>
          <w:b/>
          <w:bCs/>
          <w:szCs w:val="28"/>
        </w:rPr>
        <w:t>:</w:t>
      </w:r>
      <w:r>
        <w:rPr>
          <w:bCs/>
          <w:szCs w:val="28"/>
        </w:rPr>
        <w:t xml:space="preserve"> Muchas gracias. Simplemente para hacer una reflexión de todo esto que se estuvo trabajando por la Ordenanza Impositiva. Por ahí se escucho en algunos medios, de Concejales de Cambiemos. La palabra tarifazo. Nosotros desde esta Bloque queremos decir, que nosotros no. O el Poder Ejecutivo no vino a plantear un tarifazo. En las Tasas </w:t>
      </w:r>
      <w:r w:rsidR="00D54C18">
        <w:rPr>
          <w:bCs/>
          <w:szCs w:val="28"/>
        </w:rPr>
        <w:t>o en los aumentos de las Tasas, de los Servicios Públicos. La palabra tarifazo en este país. Apareció en estos meses y fue el Gobierno Nacional el que implico o puso esa palabra en los medios de comunicación o en los distintos medios de todo el país. Cuando hablamos de tarifazo, podemos hablar de los Servicios Públicos. De los aumentos que han tenido, la luz eléctrica. Donde una casa media, pagaba $200, y ahora paga cerca de $800. Lo mismo para las conexiones de gas o el servicio de gas. Lo que nosotros estamos proponiendo en la Ordenanza, que mando el poder Ejecutivo. Por ejemplo lo que es Servicios Públicos, de unos $76,80, que dividido en dos meses equivale al valor de $38,70</w:t>
      </w:r>
      <w:r w:rsidR="00AA6598">
        <w:rPr>
          <w:bCs/>
          <w:szCs w:val="28"/>
        </w:rPr>
        <w:t xml:space="preserve">. $38,70 no equivale a un atado de cigarrillo, actualmente. Entonces ahí está la palabra. La palabra tarifazo no es. La herramienta fundamental, que este Gobierno precisa para poner en funcionamiento, el </w:t>
      </w:r>
      <w:r w:rsidR="00AA6598">
        <w:rPr>
          <w:bCs/>
          <w:szCs w:val="28"/>
        </w:rPr>
        <w:lastRenderedPageBreak/>
        <w:t xml:space="preserve">Municipio de 25 de Mayo. Podemos dar otros ejemplos. Por ejemplo en Tasas de Seguridad e Higiene, se pagaba $51,20, se tendría que pagar $64. Según la Ordenanza Impositiva, que ha mandado el Poder Ejecutivo. </w:t>
      </w:r>
      <w:r w:rsidR="0041163D">
        <w:rPr>
          <w:bCs/>
          <w:szCs w:val="28"/>
        </w:rPr>
        <w:t>Hay otras. Presentación de Expedientes, por mesa de entrada. Se estaba pagando $8. Nosotros proponemos que se pague $40. Son sumas muy mínimas. Donde realmente en este momento, la inflación. Yo creo que ha superado más del 40%, en el país</w:t>
      </w:r>
      <w:r w:rsidR="00882FDF">
        <w:rPr>
          <w:bCs/>
          <w:szCs w:val="28"/>
        </w:rPr>
        <w:t xml:space="preserve">, a nivel nacional. En cuanto a algunas reflexiones de distintos Concejales. Donde decían que no tenía nada que ver el aumento de sueldos de los empleados municipales. Nosotros consideramos que la administración es completa. Y dentro de una administración, también esta una discusión los aumentos salariales. Por eso es, una cosa lleva a la otra. Por último y para terminar y para hacer una aclaración. Para todo el pueblo de 25 de Mayo. Que nuestro Intendente es una persona, por sobre todas las cosas es peronista. Y que no se va a tirar el pueblo en contra y menos se va a tirar a los empleados municipales. Por último, ayer escuche que el Municipio de 25 de Mayo, iba a recibir una suma de $41.000.000, de la Pcia. </w:t>
      </w:r>
      <w:proofErr w:type="gramStart"/>
      <w:r w:rsidR="00882FDF">
        <w:rPr>
          <w:bCs/>
          <w:szCs w:val="28"/>
        </w:rPr>
        <w:t>de</w:t>
      </w:r>
      <w:proofErr w:type="gramEnd"/>
      <w:r w:rsidR="00882FDF">
        <w:rPr>
          <w:bCs/>
          <w:szCs w:val="28"/>
        </w:rPr>
        <w:t xml:space="preserve"> Bs. As. Realmente lo que vamos a recibir son $28.000.000. Que son fondos propios para obras públicas. Los cuales en el mes de marzo, nuestro Intendente ya presento el Proyecto en la Pcia. </w:t>
      </w:r>
      <w:r w:rsidR="00EF5F1A">
        <w:rPr>
          <w:bCs/>
          <w:szCs w:val="28"/>
        </w:rPr>
        <w:t>De</w:t>
      </w:r>
      <w:r w:rsidR="00882FDF">
        <w:rPr>
          <w:bCs/>
          <w:szCs w:val="28"/>
        </w:rPr>
        <w:t xml:space="preserve"> Bs. As. Serán destinados para pavimento, desagües fluviales, luminarias, mejoras en los caminos del interior del partido de 25 de Mayo. También hay que destacar que todavía la plata no ha sido remitida a las arcas del Partido de 25 de Mayo. </w:t>
      </w:r>
      <w:r w:rsidR="00947860">
        <w:rPr>
          <w:bCs/>
          <w:szCs w:val="28"/>
        </w:rPr>
        <w:t>E invito y solicito a los Concejales de Cambiemos, que realicen las gestiones con la Gobernadora, para ver en qué tiempo y forma, van a depositar ese dinero. Y también por ultimo. Con el tema de la ampliación de recursos. Podemos decir que el 47% va a ser destinado a los servicios públicos, de la red vial. El 14% a bienes públicos., sueldos y jornales. El 39% va a ser destinado íntegramente al hospital y a todos los servicios de salud. Por eso bueno. Este Bloque propuso esta cantidad, del aumento de Tasas. Asique bueno. Esperemos que nos sepan acompañar y que quede en claro que tarifazo, en ningún momento se hablo en el Partido de 25 de Mayo. Muchas gracias. ……………………………………………</w:t>
      </w:r>
    </w:p>
    <w:p w:rsidR="00947860" w:rsidRDefault="00947860" w:rsidP="00DD09CB">
      <w:pPr>
        <w:jc w:val="both"/>
        <w:rPr>
          <w:bCs/>
          <w:szCs w:val="28"/>
        </w:rPr>
      </w:pPr>
    </w:p>
    <w:p w:rsidR="00947860" w:rsidRPr="00C307A5" w:rsidRDefault="00947860" w:rsidP="00947860">
      <w:pPr>
        <w:jc w:val="both"/>
        <w:rPr>
          <w:bCs/>
          <w:szCs w:val="28"/>
        </w:rPr>
      </w:pPr>
      <w:r w:rsidRPr="00C307A5">
        <w:rPr>
          <w:b/>
          <w:bCs/>
          <w:szCs w:val="28"/>
        </w:rPr>
        <w:t>Presidente Di Salvo:</w:t>
      </w:r>
      <w:r w:rsidRPr="00C307A5">
        <w:rPr>
          <w:bCs/>
          <w:szCs w:val="28"/>
        </w:rPr>
        <w:t xml:space="preserve"> Gracias Concejal. ¿Algún otro Concejal va a hacer uso de la palabra?...........................................................................................................................................</w:t>
      </w:r>
    </w:p>
    <w:p w:rsidR="00947860" w:rsidRPr="00C307A5" w:rsidRDefault="00947860" w:rsidP="00947860">
      <w:pPr>
        <w:jc w:val="both"/>
        <w:rPr>
          <w:bCs/>
          <w:szCs w:val="28"/>
        </w:rPr>
      </w:pPr>
    </w:p>
    <w:p w:rsidR="00947860" w:rsidRPr="00C307A5" w:rsidRDefault="00947860" w:rsidP="00947860">
      <w:pPr>
        <w:jc w:val="both"/>
        <w:rPr>
          <w:bCs/>
          <w:szCs w:val="28"/>
        </w:rPr>
      </w:pPr>
      <w:r>
        <w:rPr>
          <w:b/>
          <w:bCs/>
          <w:szCs w:val="28"/>
        </w:rPr>
        <w:t>Concejal García</w:t>
      </w:r>
      <w:r w:rsidRPr="00C307A5">
        <w:rPr>
          <w:b/>
          <w:bCs/>
          <w:szCs w:val="28"/>
        </w:rPr>
        <w:t>:</w:t>
      </w:r>
      <w:r w:rsidRPr="00C307A5">
        <w:rPr>
          <w:bCs/>
          <w:szCs w:val="28"/>
        </w:rPr>
        <w:t xml:space="preserve"> Pido la palabra Sr. Presidente. …………………………………</w:t>
      </w:r>
      <w:r w:rsidR="00190EA4">
        <w:rPr>
          <w:bCs/>
          <w:szCs w:val="28"/>
        </w:rPr>
        <w:t>…</w:t>
      </w:r>
      <w:r w:rsidR="00EF5F1A">
        <w:rPr>
          <w:bCs/>
          <w:szCs w:val="28"/>
        </w:rPr>
        <w:t>..</w:t>
      </w:r>
    </w:p>
    <w:p w:rsidR="00947860" w:rsidRPr="00C307A5" w:rsidRDefault="00947860" w:rsidP="00947860">
      <w:pPr>
        <w:jc w:val="both"/>
        <w:rPr>
          <w:bCs/>
          <w:szCs w:val="28"/>
        </w:rPr>
      </w:pPr>
    </w:p>
    <w:p w:rsidR="00947860" w:rsidRPr="00C307A5" w:rsidRDefault="00947860" w:rsidP="00947860">
      <w:pPr>
        <w:jc w:val="both"/>
        <w:rPr>
          <w:bCs/>
          <w:szCs w:val="28"/>
        </w:rPr>
      </w:pPr>
      <w:r w:rsidRPr="00C307A5">
        <w:rPr>
          <w:b/>
          <w:bCs/>
          <w:szCs w:val="28"/>
        </w:rPr>
        <w:t>Presidente Di Salvo:</w:t>
      </w:r>
      <w:r w:rsidRPr="00C307A5">
        <w:rPr>
          <w:bCs/>
          <w:szCs w:val="28"/>
        </w:rPr>
        <w:t xml:space="preserve"> Tiene</w:t>
      </w:r>
      <w:r>
        <w:rPr>
          <w:bCs/>
          <w:szCs w:val="28"/>
        </w:rPr>
        <w:t xml:space="preserve"> la palabra el Concejal García</w:t>
      </w:r>
      <w:r w:rsidRPr="00C307A5">
        <w:rPr>
          <w:bCs/>
          <w:szCs w:val="28"/>
        </w:rPr>
        <w:t>. …………………………</w:t>
      </w:r>
      <w:r w:rsidR="00EF5F1A">
        <w:rPr>
          <w:bCs/>
          <w:szCs w:val="28"/>
        </w:rPr>
        <w:t>...</w:t>
      </w:r>
    </w:p>
    <w:p w:rsidR="00947860" w:rsidRPr="00C307A5" w:rsidRDefault="00947860" w:rsidP="00947860">
      <w:pPr>
        <w:jc w:val="both"/>
        <w:rPr>
          <w:bCs/>
          <w:szCs w:val="28"/>
        </w:rPr>
      </w:pPr>
    </w:p>
    <w:p w:rsidR="00947860" w:rsidRDefault="00947860" w:rsidP="00947860">
      <w:pPr>
        <w:jc w:val="both"/>
        <w:rPr>
          <w:bCs/>
          <w:szCs w:val="28"/>
        </w:rPr>
      </w:pPr>
      <w:r>
        <w:rPr>
          <w:b/>
          <w:bCs/>
          <w:szCs w:val="28"/>
        </w:rPr>
        <w:t>Concejal García</w:t>
      </w:r>
      <w:r w:rsidRPr="00C307A5">
        <w:rPr>
          <w:b/>
          <w:bCs/>
          <w:szCs w:val="28"/>
        </w:rPr>
        <w:t>:</w:t>
      </w:r>
      <w:r>
        <w:rPr>
          <w:bCs/>
          <w:szCs w:val="28"/>
        </w:rPr>
        <w:t xml:space="preserve"> No, un poco tomando estas reflexiones, y continuándolas. Bueno</w:t>
      </w:r>
      <w:r w:rsidR="00EF5F1A">
        <w:rPr>
          <w:bCs/>
          <w:szCs w:val="28"/>
        </w:rPr>
        <w:t>…</w:t>
      </w:r>
    </w:p>
    <w:p w:rsidR="00947860" w:rsidRDefault="00947860" w:rsidP="00947860">
      <w:pPr>
        <w:jc w:val="both"/>
        <w:rPr>
          <w:bCs/>
          <w:szCs w:val="28"/>
        </w:rPr>
      </w:pPr>
    </w:p>
    <w:p w:rsidR="00947860" w:rsidRPr="00947860" w:rsidRDefault="00947860" w:rsidP="00947860">
      <w:pPr>
        <w:jc w:val="both"/>
        <w:rPr>
          <w:bCs/>
          <w:szCs w:val="28"/>
        </w:rPr>
      </w:pPr>
      <w:r w:rsidRPr="00C307A5">
        <w:rPr>
          <w:b/>
          <w:bCs/>
          <w:szCs w:val="28"/>
        </w:rPr>
        <w:t>Presidente Di Salvo:</w:t>
      </w:r>
      <w:r>
        <w:rPr>
          <w:bCs/>
          <w:szCs w:val="28"/>
        </w:rPr>
        <w:t xml:space="preserve"> Disculpe Concejal García que lo interrumpa. Ayer hizo uso de la palabra. Pido una moción si así lo quiere de libre debate. Y ya la dejamos abierta para el tratamiento del Expediente. Los que estén por la afirmativa. Aprobado por unanimidad. Ahora si tiene la palabra el Concejal García. …………………………….</w:t>
      </w:r>
    </w:p>
    <w:p w:rsidR="003B6D27" w:rsidRDefault="003B6D27" w:rsidP="00CF5559">
      <w:pPr>
        <w:jc w:val="both"/>
        <w:rPr>
          <w:bCs/>
          <w:szCs w:val="28"/>
        </w:rPr>
      </w:pPr>
    </w:p>
    <w:p w:rsidR="00155C7E" w:rsidRDefault="00947860" w:rsidP="00CF5559">
      <w:pPr>
        <w:jc w:val="both"/>
        <w:rPr>
          <w:bCs/>
          <w:szCs w:val="28"/>
        </w:rPr>
      </w:pPr>
      <w:r>
        <w:rPr>
          <w:b/>
          <w:bCs/>
          <w:szCs w:val="28"/>
        </w:rPr>
        <w:t>Concejal García</w:t>
      </w:r>
      <w:r w:rsidRPr="00C307A5">
        <w:rPr>
          <w:b/>
          <w:bCs/>
          <w:szCs w:val="28"/>
        </w:rPr>
        <w:t>:</w:t>
      </w:r>
      <w:r>
        <w:rPr>
          <w:bCs/>
          <w:szCs w:val="28"/>
        </w:rPr>
        <w:t xml:space="preserve"> Muchas gracias Sr. Presidente. </w:t>
      </w:r>
      <w:r w:rsidR="0021354B">
        <w:rPr>
          <w:bCs/>
          <w:szCs w:val="28"/>
        </w:rPr>
        <w:t>No simplemente, siguiendo las reflexiones del Concejal Ponzo. Nosotros nos tomamos el trabajo de ordenar todos los aumentos. Que la propuesta de todos los aumentos que sufren las Tasas y Derechos. Y haciendo un promedio nos daba un 100% de aumento. Poniendo Tasas, Derechos y demás gravámenes municipales. Si el 100% de aumento no es un tarifazo.</w:t>
      </w:r>
      <w:r w:rsidR="00190EA4">
        <w:rPr>
          <w:bCs/>
          <w:szCs w:val="28"/>
        </w:rPr>
        <w:t xml:space="preserve"> </w:t>
      </w:r>
      <w:r w:rsidR="0021354B">
        <w:rPr>
          <w:bCs/>
          <w:szCs w:val="28"/>
        </w:rPr>
        <w:t xml:space="preserve">O sea me parece que. </w:t>
      </w:r>
      <w:r w:rsidR="00A56A6A">
        <w:rPr>
          <w:bCs/>
          <w:szCs w:val="28"/>
        </w:rPr>
        <w:t xml:space="preserve">Y por otro lado, el tema este del aumento de las tarifas de energía, que toca el Concejal Ponzo. Nosotros lo tenemos bien presente, y es uno de los motivos, por los cuales proponemos un índice, un porcentaje razonable. Nosotros sabemos que en este momento el bolsillo de los ciudadanos de 25 de Mayo, esta recargado con estas actualizaciones. Que acá se ha hablado mucho de responsabilidad. Y precisamente, ya que tocamos el tema. Quiero destacar que esta carga para el bolsillo </w:t>
      </w:r>
      <w:r w:rsidR="00A56A6A">
        <w:rPr>
          <w:bCs/>
          <w:szCs w:val="28"/>
        </w:rPr>
        <w:lastRenderedPageBreak/>
        <w:t>de todo el ciudadano, es fruto de la irresponsabilidad de 13 años de gobierno nacional. En el cual se vio un festival de subsidios. Que termino en un 7% de déficit del tesoro nacional. Entonces claro, ahora tenemos que solucionar todas esas cosas. Que sincerar en este Concejo Deliberante. Se ha hablado en otro momento de sincerar, algunas cosas. Bueno esto también hay que sincerarlo. Y quiero decir que dentro del espacio cambiemos, ha habido voces críticas. Nosotros no creemos que se haya, que todas las medidas que se tomaron, estén. No se hayan podido tomar de otra manera. Que sean las correctas. Tenemos un fuerte debate interno. Pero bueno cuando hablamos de responsabilidad, recordemos eso también. Y recordemos cómo está el bolsillo del Contribuyente. Que es el que va a tener que afrontar el aumento de Tasas Municipales. Que repito, en un promedio del 100%. Y si esto no es un tarifazo. Yo me pregunto que es un tarifazo. Gracias Sr. Presidente. ……………………………………………</w:t>
      </w:r>
    </w:p>
    <w:p w:rsidR="00A56A6A" w:rsidRDefault="00A56A6A" w:rsidP="00CF5559">
      <w:pPr>
        <w:jc w:val="both"/>
        <w:rPr>
          <w:bCs/>
          <w:szCs w:val="28"/>
        </w:rPr>
      </w:pPr>
    </w:p>
    <w:p w:rsidR="00A56A6A" w:rsidRPr="00C307A5" w:rsidRDefault="00A56A6A" w:rsidP="00A56A6A">
      <w:pPr>
        <w:jc w:val="both"/>
        <w:rPr>
          <w:bCs/>
          <w:szCs w:val="28"/>
        </w:rPr>
      </w:pPr>
      <w:r w:rsidRPr="00C307A5">
        <w:rPr>
          <w:b/>
          <w:bCs/>
          <w:szCs w:val="28"/>
        </w:rPr>
        <w:t>Presidente Di Salvo:</w:t>
      </w:r>
      <w:r w:rsidRPr="00C307A5">
        <w:rPr>
          <w:bCs/>
          <w:szCs w:val="28"/>
        </w:rPr>
        <w:t xml:space="preserve"> Gracias Concejal. ¿Algún otro Concejal va a hacer uso de la palabra?...........................................................................................................................................</w:t>
      </w:r>
    </w:p>
    <w:p w:rsidR="00A56A6A" w:rsidRPr="00C307A5" w:rsidRDefault="00A56A6A" w:rsidP="00A56A6A">
      <w:pPr>
        <w:jc w:val="both"/>
        <w:rPr>
          <w:bCs/>
          <w:szCs w:val="28"/>
        </w:rPr>
      </w:pPr>
    </w:p>
    <w:p w:rsidR="00A56A6A" w:rsidRPr="00C307A5" w:rsidRDefault="00A56A6A" w:rsidP="00A56A6A">
      <w:pPr>
        <w:jc w:val="both"/>
        <w:rPr>
          <w:bCs/>
          <w:szCs w:val="28"/>
        </w:rPr>
      </w:pPr>
      <w:r>
        <w:rPr>
          <w:b/>
          <w:bCs/>
          <w:szCs w:val="28"/>
        </w:rPr>
        <w:t>Concejal Almirón</w:t>
      </w:r>
      <w:r w:rsidRPr="00C307A5">
        <w:rPr>
          <w:b/>
          <w:bCs/>
          <w:szCs w:val="28"/>
        </w:rPr>
        <w:t>:</w:t>
      </w:r>
      <w:r w:rsidRPr="00C307A5">
        <w:rPr>
          <w:bCs/>
          <w:szCs w:val="28"/>
        </w:rPr>
        <w:t xml:space="preserve"> Pido la palabra Sr. Presidente. ………………………………….</w:t>
      </w:r>
      <w:r w:rsidR="00EF5F1A">
        <w:rPr>
          <w:bCs/>
          <w:szCs w:val="28"/>
        </w:rPr>
        <w:t>..</w:t>
      </w:r>
    </w:p>
    <w:p w:rsidR="00A56A6A" w:rsidRPr="00C307A5" w:rsidRDefault="00A56A6A" w:rsidP="00A56A6A">
      <w:pPr>
        <w:jc w:val="both"/>
        <w:rPr>
          <w:bCs/>
          <w:szCs w:val="28"/>
        </w:rPr>
      </w:pPr>
    </w:p>
    <w:p w:rsidR="00A56A6A" w:rsidRPr="00C307A5" w:rsidRDefault="00A56A6A" w:rsidP="00A56A6A">
      <w:pPr>
        <w:jc w:val="both"/>
        <w:rPr>
          <w:bCs/>
          <w:szCs w:val="28"/>
        </w:rPr>
      </w:pPr>
      <w:r w:rsidRPr="00C307A5">
        <w:rPr>
          <w:b/>
          <w:bCs/>
          <w:szCs w:val="28"/>
        </w:rPr>
        <w:t>Presidente Di Salvo:</w:t>
      </w:r>
      <w:r w:rsidRPr="00C307A5">
        <w:rPr>
          <w:bCs/>
          <w:szCs w:val="28"/>
        </w:rPr>
        <w:t xml:space="preserve"> Tiene</w:t>
      </w:r>
      <w:r>
        <w:rPr>
          <w:bCs/>
          <w:szCs w:val="28"/>
        </w:rPr>
        <w:t xml:space="preserve"> la palabra el Concejal Almirón</w:t>
      </w:r>
      <w:r w:rsidRPr="00C307A5">
        <w:rPr>
          <w:bCs/>
          <w:szCs w:val="28"/>
        </w:rPr>
        <w:t>. …………………………</w:t>
      </w:r>
    </w:p>
    <w:p w:rsidR="00A56A6A" w:rsidRPr="00C307A5" w:rsidRDefault="00A56A6A" w:rsidP="00A56A6A">
      <w:pPr>
        <w:jc w:val="both"/>
        <w:rPr>
          <w:bCs/>
          <w:szCs w:val="28"/>
        </w:rPr>
      </w:pPr>
    </w:p>
    <w:p w:rsidR="00A56A6A" w:rsidRDefault="00A56A6A" w:rsidP="00A56A6A">
      <w:pPr>
        <w:jc w:val="both"/>
        <w:rPr>
          <w:bCs/>
          <w:szCs w:val="28"/>
        </w:rPr>
      </w:pPr>
      <w:r>
        <w:rPr>
          <w:b/>
          <w:bCs/>
          <w:szCs w:val="28"/>
        </w:rPr>
        <w:t>Concejal Almirón</w:t>
      </w:r>
      <w:r w:rsidRPr="00C307A5">
        <w:rPr>
          <w:b/>
          <w:bCs/>
          <w:szCs w:val="28"/>
        </w:rPr>
        <w:t>:</w:t>
      </w:r>
      <w:r>
        <w:rPr>
          <w:bCs/>
          <w:szCs w:val="28"/>
        </w:rPr>
        <w:t xml:space="preserve"> Bueno un poco destacar la tarea que se ha llevado, estos tres o cuatro </w:t>
      </w:r>
      <w:r w:rsidR="000A1922">
        <w:rPr>
          <w:bCs/>
          <w:szCs w:val="28"/>
        </w:rPr>
        <w:t>días</w:t>
      </w:r>
      <w:r>
        <w:rPr>
          <w:bCs/>
          <w:szCs w:val="28"/>
        </w:rPr>
        <w:t xml:space="preserve"> maratónicos</w:t>
      </w:r>
      <w:r w:rsidR="000A1922">
        <w:rPr>
          <w:bCs/>
          <w:szCs w:val="28"/>
        </w:rPr>
        <w:t xml:space="preserve">, acá en el Concejo Deliberante. </w:t>
      </w:r>
      <w:r w:rsidR="003D6EE5">
        <w:rPr>
          <w:bCs/>
          <w:szCs w:val="28"/>
        </w:rPr>
        <w:t>Que es nada más ni nada menos que la responsabilidad que uno tiene. Donde vimos la tara de presidencia. Tratar de aunar criterios y salir un solo Dictamen. Cosa que vemos que ha sido medio infructuoso porque realmente hay tres Dictámenes, a esta altura. Y ver un poco también como cambian las posturas. Para un gobierno nacional es un ajuste, para otro es un tarifazo. Y al revés, recién el Concejal preopinante. Hablaba de una herencia de años. Lo mismo, lo podemos trasladar a nivel local</w:t>
      </w:r>
      <w:r w:rsidR="00473D66">
        <w:rPr>
          <w:bCs/>
          <w:szCs w:val="28"/>
        </w:rPr>
        <w:t xml:space="preserve">. Lo que está pidiendo el Ejecutivo ahora, es la herencia del descreimiento que los vecinos han tenido, a un gobierno que no </w:t>
      </w:r>
      <w:r w:rsidR="00F93F3C">
        <w:rPr>
          <w:bCs/>
          <w:szCs w:val="28"/>
        </w:rPr>
        <w:t>hacía</w:t>
      </w:r>
      <w:r w:rsidR="00473D66">
        <w:rPr>
          <w:bCs/>
          <w:szCs w:val="28"/>
        </w:rPr>
        <w:t xml:space="preserve"> nada. </w:t>
      </w:r>
      <w:r w:rsidR="00F93F3C">
        <w:rPr>
          <w:bCs/>
          <w:szCs w:val="28"/>
        </w:rPr>
        <w:t xml:space="preserve">Y bueno por eso se fueron retrasando el pago de tarifas. Mas o menos lo mismo, el tema que el dinero sale siempre del mismo lado. Que es el Contribuyente. Y que hay sectores, que han sido beneficiados un poquito más que otros. Con el modelo nacional. Y es por eso que los Dictámenes por ahí marcan una tendencia, mas para la Tasa Vial y un poco menos para el bolsillo del Contribuyente de la Tasa Urbana. Pero en realidad todo sale del mismo lado. Y es el bolsillo del vecino el que paga en definitiva. La fiesta nacional, </w:t>
      </w:r>
      <w:r w:rsidR="00190EA4">
        <w:rPr>
          <w:bCs/>
          <w:szCs w:val="28"/>
        </w:rPr>
        <w:t>Pcial y M</w:t>
      </w:r>
      <w:r w:rsidR="00F93F3C">
        <w:rPr>
          <w:bCs/>
          <w:szCs w:val="28"/>
        </w:rPr>
        <w:t xml:space="preserve">unicipal, si alguno la quiere llamar así, o el apunte a distintas tarifas de distintos sectores. De acuerdo a lo que entienda el gobierno nacional de turno y el gobierno municipal de turno. Por eso el cambio de discurso me parece que en este contexto no vale. Porque lo nacional se ha invertido a cambiado de mano y lo municipal ha cambiado. Bueno, es casi lo mismo. Y el pase de factura va a ser en ese sentido. Una transición es difícil, realmente. Estamos en una transición nacional, </w:t>
      </w:r>
      <w:r w:rsidR="00190EA4">
        <w:rPr>
          <w:bCs/>
          <w:szCs w:val="28"/>
        </w:rPr>
        <w:t>Pcial</w:t>
      </w:r>
      <w:r w:rsidR="00F93F3C">
        <w:rPr>
          <w:bCs/>
          <w:szCs w:val="28"/>
        </w:rPr>
        <w:t xml:space="preserve"> y municipal. Muy difícil de los gobiernos a seis meses de haber asumido. Donde me parece que no hay ningún sector que esté contento, ni que este bien, ni que la esté pasando bien. Entonces un poquito tenemos que ir tapando agujeros. Y viendo que la frazada es corta. A quien tapamos y quien dejamos sin cubrir. Y bueno los orígenes de cada una de las bancadas </w:t>
      </w:r>
      <w:r w:rsidR="00462076">
        <w:rPr>
          <w:bCs/>
          <w:szCs w:val="28"/>
        </w:rPr>
        <w:t>pondrán</w:t>
      </w:r>
      <w:r w:rsidR="00F93F3C">
        <w:rPr>
          <w:bCs/>
          <w:szCs w:val="28"/>
        </w:rPr>
        <w:t xml:space="preserve"> de </w:t>
      </w:r>
      <w:r w:rsidR="00190EA4">
        <w:rPr>
          <w:bCs/>
          <w:szCs w:val="28"/>
        </w:rPr>
        <w:t>manifestó</w:t>
      </w:r>
      <w:r w:rsidR="00F93F3C">
        <w:rPr>
          <w:bCs/>
          <w:szCs w:val="28"/>
        </w:rPr>
        <w:t xml:space="preserve"> a quien va a defender y a </w:t>
      </w:r>
      <w:r w:rsidR="00462076">
        <w:rPr>
          <w:bCs/>
          <w:szCs w:val="28"/>
        </w:rPr>
        <w:t>quién</w:t>
      </w:r>
      <w:r w:rsidR="00F93F3C">
        <w:rPr>
          <w:bCs/>
          <w:szCs w:val="28"/>
        </w:rPr>
        <w:t xml:space="preserve"> no. </w:t>
      </w:r>
      <w:r w:rsidR="00462076">
        <w:rPr>
          <w:bCs/>
          <w:szCs w:val="28"/>
        </w:rPr>
        <w:t>Por eso hice un Dictamen en soledad para los Concejales que todavía no tienen una posición tomada, o que tienen una posición tomada. Y que faltaron Dictámenes en el medio, porque había dos Dictámenes. Realmente me hago un poco cargo. En estos días que estuvimos aquí</w:t>
      </w:r>
      <w:r w:rsidR="001D4ACA">
        <w:rPr>
          <w:bCs/>
          <w:szCs w:val="28"/>
        </w:rPr>
        <w:t xml:space="preserve">. Cada uno tiene su tarea particular, y me ausente el último día justo. Y cuando llego a las 18:30 hs, había dos Dictámenes. Y elaboro un tercer Dictamen que hablo de una cosa intermedia, entre las dos posturas que había. Entre un 40 y un 60. Y no es que tengamos </w:t>
      </w:r>
      <w:r w:rsidR="00A056B3">
        <w:rPr>
          <w:bCs/>
          <w:szCs w:val="28"/>
        </w:rPr>
        <w:t xml:space="preserve">en el medio de rehenes a los Contribuyentes. Si no que es más o menos </w:t>
      </w:r>
      <w:r w:rsidR="00A056B3">
        <w:rPr>
          <w:bCs/>
          <w:szCs w:val="28"/>
        </w:rPr>
        <w:lastRenderedPageBreak/>
        <w:t xml:space="preserve">veníamos hablando. Lo que se escuchaba en los pasillos realmente. Todos hablaban de un 50, de un 45 de un 55.Y hago un Dictamen, porque estaba solo realmente, porque no había nadie. Porque llegue tarde yo. Y ahí </w:t>
      </w:r>
      <w:r w:rsidR="000618FB">
        <w:rPr>
          <w:bCs/>
          <w:szCs w:val="28"/>
        </w:rPr>
        <w:t>tengo la culpa yo, realmente. Un Dictamen que va del 42% la Tasa urbana, y el 52% la vial. Y que no tiene nada más. No tiene como botín a la Red Vial, y no mucho menos a los vecinos de la Planta Urbana y de las localidades del interior. Si no que tiene que ver con un, una posibilidad que se le da al Ejecutivo de que brinde un servicio como se le viene dando a los restantes gobiernos. Ha cambiado la composición. En la Fiscal pasada, en la Impositiva pasada. Los que aprobaron al Gobierno de Victoria Borrego</w:t>
      </w:r>
      <w:r w:rsidR="00E1517B">
        <w:rPr>
          <w:bCs/>
          <w:szCs w:val="28"/>
        </w:rPr>
        <w:t>, fue el Frente para la Victoria. Y la Bancada oficialista. Nosotros nos mantuvimos en una postura. De no pedir un 70%, para la Vial, que se afecte. Un montón de cosas que no la estamos viendo realmente. Hoy en esta Impositiva Fiscal. Pero que creemos.</w:t>
      </w:r>
      <w:r w:rsidR="00F25245">
        <w:rPr>
          <w:bCs/>
          <w:szCs w:val="28"/>
        </w:rPr>
        <w:t xml:space="preserve"> Pero que creo </w:t>
      </w:r>
      <w:proofErr w:type="spellStart"/>
      <w:r w:rsidR="00F25245">
        <w:rPr>
          <w:bCs/>
          <w:szCs w:val="28"/>
        </w:rPr>
        <w:t>si</w:t>
      </w:r>
      <w:proofErr w:type="spellEnd"/>
      <w:r w:rsidR="00F25245">
        <w:rPr>
          <w:bCs/>
          <w:szCs w:val="28"/>
        </w:rPr>
        <w:t xml:space="preserve">. Creo particularmente </w:t>
      </w:r>
      <w:r w:rsidR="00DE502A">
        <w:rPr>
          <w:bCs/>
          <w:szCs w:val="28"/>
        </w:rPr>
        <w:t xml:space="preserve">que el que gane al (…) del gobierno, así como se la dimos con el Presupuesto. No creen más cargos y si crean cargos úsenlo cuando tengan la posibilidad de. Que realmente sean </w:t>
      </w:r>
      <w:r w:rsidR="0013233A">
        <w:rPr>
          <w:bCs/>
          <w:szCs w:val="28"/>
        </w:rPr>
        <w:t>usados</w:t>
      </w:r>
      <w:r w:rsidR="00DE502A">
        <w:rPr>
          <w:bCs/>
          <w:szCs w:val="28"/>
        </w:rPr>
        <w:t xml:space="preserve"> para algo. E</w:t>
      </w:r>
      <w:r w:rsidR="0013233A">
        <w:rPr>
          <w:bCs/>
          <w:szCs w:val="28"/>
        </w:rPr>
        <w:t xml:space="preserve">n esta </w:t>
      </w:r>
      <w:r w:rsidR="00DE502A">
        <w:rPr>
          <w:bCs/>
          <w:szCs w:val="28"/>
        </w:rPr>
        <w:t xml:space="preserve">oportunidad hago el Dictamen este, para el que todavía no tiene la decisión tomada. </w:t>
      </w:r>
      <w:r w:rsidR="0013233A">
        <w:rPr>
          <w:bCs/>
          <w:szCs w:val="28"/>
        </w:rPr>
        <w:t xml:space="preserve">O tiene o tuvo la decisión tomada o la quiere rever. Realmente para que en una negociación hablemos de cosas intermedias. Más allá de que cada uno después tendrá para decir lo que le parece. Y cuando hablamos del dinero que va a venir de la Pcia. No es dinero que va a venir. Es un endeudamiento histórico que se ha hecho en la Pcia. De Bs. As. Que lo hizo la gobernadora. De $90.000.000. De lo cual nos van a tocar, $12.000.000, para seguridad. Y $28.000.00. Si, si, $90.000.000, que se votaron en la Cámara de Diputados. </w:t>
      </w:r>
      <w:r w:rsidR="00BB4328">
        <w:rPr>
          <w:bCs/>
          <w:szCs w:val="28"/>
        </w:rPr>
        <w:t>De los cuales el Frente para la Victoria, algunos votos también. Charlaron, llegaron a un acuerdo y si no, no había un fondo para el Conurbano realmente. Entonces de eso se trata, de llegar a un acuerdo, y ver realmente, cual es la postura y el crédito que se le da a un gobierno o no. Por eso sale este Dictamen en soledad. E invito al que lo quiera acompañar, que lo acompañe. Nada mas Sr. Presiente. ………</w:t>
      </w:r>
    </w:p>
    <w:p w:rsidR="00BB4328" w:rsidRDefault="00BB4328" w:rsidP="00A56A6A">
      <w:pPr>
        <w:jc w:val="both"/>
        <w:rPr>
          <w:bCs/>
          <w:szCs w:val="28"/>
        </w:rPr>
      </w:pPr>
    </w:p>
    <w:p w:rsidR="00C016E8" w:rsidRDefault="00BB4328" w:rsidP="00BB4328">
      <w:pPr>
        <w:jc w:val="both"/>
        <w:rPr>
          <w:bCs/>
          <w:szCs w:val="28"/>
        </w:rPr>
      </w:pPr>
      <w:r w:rsidRPr="00C307A5">
        <w:rPr>
          <w:b/>
          <w:bCs/>
          <w:szCs w:val="28"/>
        </w:rPr>
        <w:t>Presidente Di Salvo:</w:t>
      </w:r>
      <w:r w:rsidRPr="00C307A5">
        <w:rPr>
          <w:bCs/>
          <w:szCs w:val="28"/>
        </w:rPr>
        <w:t xml:space="preserve"> Gracias Concejal. ¿Algún otro Conceja</w:t>
      </w:r>
      <w:r w:rsidR="00C016E8">
        <w:rPr>
          <w:bCs/>
          <w:szCs w:val="28"/>
        </w:rPr>
        <w:t xml:space="preserve">l va a hacer uso de la palabra? </w:t>
      </w:r>
      <w:r>
        <w:rPr>
          <w:bCs/>
          <w:szCs w:val="28"/>
        </w:rPr>
        <w:t xml:space="preserve">Pasamos ahora </w:t>
      </w:r>
      <w:r w:rsidR="00C016E8">
        <w:rPr>
          <w:bCs/>
          <w:szCs w:val="28"/>
        </w:rPr>
        <w:t>si, como ha sugerido la Comisión de Labor. Se da lectura, por capítulos, a los artículos. La numeración. Cuando algún Concejal quiera hacer alusión a algo. Fundamentar los cambios que han sido consensuados, en la Comisión  de Presupuesto y Reglamento. Ha sido por unanimidad de todos los Bloques. Se le dará la palabra y luego continuamos. Comenzamos con el capitulo. Del anexo. Capítulo I. Tasa por alumbrado y limpieza y conservación de la vía pública</w:t>
      </w:r>
      <w:r w:rsidR="00E65C4D">
        <w:rPr>
          <w:bCs/>
          <w:szCs w:val="28"/>
        </w:rPr>
        <w:t xml:space="preserve">. </w:t>
      </w:r>
      <w:r w:rsidR="001F2A50">
        <w:rPr>
          <w:bCs/>
          <w:szCs w:val="28"/>
        </w:rPr>
        <w:t>Artículo</w:t>
      </w:r>
      <w:r w:rsidR="00E65C4D">
        <w:rPr>
          <w:bCs/>
          <w:szCs w:val="28"/>
        </w:rPr>
        <w:t xml:space="preserve"> 1º; </w:t>
      </w:r>
      <w:r w:rsidR="001F2A50">
        <w:rPr>
          <w:bCs/>
          <w:szCs w:val="28"/>
        </w:rPr>
        <w:t>Artículo</w:t>
      </w:r>
      <w:r w:rsidR="00E65C4D">
        <w:rPr>
          <w:bCs/>
          <w:szCs w:val="28"/>
        </w:rPr>
        <w:t xml:space="preserve"> 2º;</w:t>
      </w:r>
      <w:r w:rsidR="001F2A50">
        <w:rPr>
          <w:bCs/>
          <w:szCs w:val="28"/>
        </w:rPr>
        <w:t>Artículo</w:t>
      </w:r>
      <w:r w:rsidR="00E65C4D">
        <w:rPr>
          <w:bCs/>
          <w:szCs w:val="28"/>
        </w:rPr>
        <w:t xml:space="preserve"> 3°;</w:t>
      </w:r>
      <w:r w:rsidR="008730DE">
        <w:rPr>
          <w:bCs/>
          <w:szCs w:val="28"/>
        </w:rPr>
        <w:t xml:space="preserve"> Artículo 4°; Artículo 5°; Artículo 6°; Artículo 7°; </w:t>
      </w:r>
      <w:r w:rsidR="008730DE" w:rsidRPr="008730DE">
        <w:rPr>
          <w:bCs/>
          <w:szCs w:val="28"/>
        </w:rPr>
        <w:t>Artículo</w:t>
      </w:r>
      <w:r w:rsidR="008730DE">
        <w:rPr>
          <w:bCs/>
          <w:szCs w:val="28"/>
        </w:rPr>
        <w:t xml:space="preserve"> 8</w:t>
      </w:r>
      <w:r w:rsidR="008730DE" w:rsidRPr="008730DE">
        <w:rPr>
          <w:bCs/>
          <w:szCs w:val="28"/>
        </w:rPr>
        <w:t>°; Artículo</w:t>
      </w:r>
      <w:r w:rsidR="008730DE">
        <w:rPr>
          <w:bCs/>
          <w:szCs w:val="28"/>
        </w:rPr>
        <w:t xml:space="preserve"> 9</w:t>
      </w:r>
      <w:r w:rsidR="008730DE" w:rsidRPr="008730DE">
        <w:rPr>
          <w:bCs/>
          <w:szCs w:val="28"/>
        </w:rPr>
        <w:t xml:space="preserve">°; </w:t>
      </w:r>
      <w:r w:rsidR="008730DE">
        <w:rPr>
          <w:bCs/>
          <w:szCs w:val="28"/>
        </w:rPr>
        <w:t>Artículo 10°; Artículo 11°; Artículo 12</w:t>
      </w:r>
      <w:r w:rsidR="008730DE" w:rsidRPr="008730DE">
        <w:rPr>
          <w:bCs/>
          <w:szCs w:val="28"/>
        </w:rPr>
        <w:t>°;</w:t>
      </w:r>
      <w:r w:rsidR="008730DE">
        <w:rPr>
          <w:bCs/>
          <w:szCs w:val="28"/>
        </w:rPr>
        <w:t xml:space="preserve"> Artículo 13°; Artículo 14°; Artículo 15</w:t>
      </w:r>
      <w:r w:rsidR="008730DE" w:rsidRPr="008730DE">
        <w:rPr>
          <w:bCs/>
          <w:szCs w:val="28"/>
        </w:rPr>
        <w:t xml:space="preserve">°; Artículo </w:t>
      </w:r>
      <w:r w:rsidR="008730DE">
        <w:rPr>
          <w:bCs/>
          <w:szCs w:val="28"/>
        </w:rPr>
        <w:t>16</w:t>
      </w:r>
      <w:r w:rsidR="008730DE" w:rsidRPr="008730DE">
        <w:rPr>
          <w:bCs/>
          <w:szCs w:val="28"/>
        </w:rPr>
        <w:t xml:space="preserve">°;Artículo </w:t>
      </w:r>
      <w:r w:rsidR="008730DE">
        <w:rPr>
          <w:bCs/>
          <w:szCs w:val="28"/>
        </w:rPr>
        <w:t>17</w:t>
      </w:r>
      <w:r w:rsidR="008730DE" w:rsidRPr="008730DE">
        <w:rPr>
          <w:bCs/>
          <w:szCs w:val="28"/>
        </w:rPr>
        <w:t xml:space="preserve">°; Artículo </w:t>
      </w:r>
      <w:r w:rsidR="008730DE">
        <w:rPr>
          <w:bCs/>
          <w:szCs w:val="28"/>
        </w:rPr>
        <w:t>18</w:t>
      </w:r>
      <w:r w:rsidR="008730DE" w:rsidRPr="008730DE">
        <w:rPr>
          <w:bCs/>
          <w:szCs w:val="28"/>
        </w:rPr>
        <w:t xml:space="preserve">°; Artículo </w:t>
      </w:r>
      <w:r w:rsidR="008730DE">
        <w:rPr>
          <w:bCs/>
          <w:szCs w:val="28"/>
        </w:rPr>
        <w:t>19</w:t>
      </w:r>
      <w:r w:rsidR="008730DE" w:rsidRPr="008730DE">
        <w:rPr>
          <w:bCs/>
          <w:szCs w:val="28"/>
        </w:rPr>
        <w:t xml:space="preserve">°; Artículo </w:t>
      </w:r>
      <w:r w:rsidR="008730DE">
        <w:rPr>
          <w:bCs/>
          <w:szCs w:val="28"/>
        </w:rPr>
        <w:t>20</w:t>
      </w:r>
      <w:r w:rsidR="008730DE" w:rsidRPr="008730DE">
        <w:rPr>
          <w:bCs/>
          <w:szCs w:val="28"/>
        </w:rPr>
        <w:t xml:space="preserve">°; Artículo </w:t>
      </w:r>
      <w:r w:rsidR="008730DE">
        <w:rPr>
          <w:bCs/>
          <w:szCs w:val="28"/>
        </w:rPr>
        <w:t>21°. …</w:t>
      </w:r>
      <w:r w:rsidR="00EF5F1A">
        <w:rPr>
          <w:bCs/>
          <w:szCs w:val="28"/>
        </w:rPr>
        <w:t>…</w:t>
      </w:r>
    </w:p>
    <w:p w:rsidR="008730DE" w:rsidRDefault="008730DE" w:rsidP="00BB4328">
      <w:pPr>
        <w:jc w:val="both"/>
        <w:rPr>
          <w:bCs/>
          <w:szCs w:val="28"/>
        </w:rPr>
      </w:pPr>
    </w:p>
    <w:p w:rsidR="008730DE" w:rsidRDefault="008730DE" w:rsidP="00BB4328">
      <w:pPr>
        <w:jc w:val="both"/>
        <w:rPr>
          <w:bCs/>
          <w:szCs w:val="28"/>
        </w:rPr>
      </w:pPr>
      <w:r>
        <w:rPr>
          <w:b/>
          <w:bCs/>
          <w:szCs w:val="28"/>
        </w:rPr>
        <w:t>Concejal Serafini:</w:t>
      </w:r>
      <w:r>
        <w:rPr>
          <w:bCs/>
          <w:szCs w:val="28"/>
        </w:rPr>
        <w:t xml:space="preserve"> Pido la palabra Sr. Presidente. …………………………………</w:t>
      </w:r>
      <w:r w:rsidR="00EF5F1A">
        <w:rPr>
          <w:bCs/>
          <w:szCs w:val="28"/>
        </w:rPr>
        <w:t>…</w:t>
      </w:r>
    </w:p>
    <w:p w:rsidR="008730DE" w:rsidRDefault="008730DE" w:rsidP="00BB4328">
      <w:pPr>
        <w:jc w:val="both"/>
        <w:rPr>
          <w:bCs/>
          <w:szCs w:val="28"/>
        </w:rPr>
      </w:pPr>
    </w:p>
    <w:p w:rsidR="008730DE" w:rsidRDefault="008730DE" w:rsidP="00BB4328">
      <w:pPr>
        <w:jc w:val="both"/>
        <w:rPr>
          <w:bCs/>
          <w:szCs w:val="28"/>
        </w:rPr>
      </w:pPr>
      <w:r w:rsidRPr="008730DE">
        <w:rPr>
          <w:b/>
          <w:bCs/>
          <w:szCs w:val="28"/>
        </w:rPr>
        <w:t>Presidente Di Salvo:</w:t>
      </w:r>
      <w:r>
        <w:rPr>
          <w:bCs/>
          <w:szCs w:val="28"/>
        </w:rPr>
        <w:t xml:space="preserve"> Tiene la palabra el Concejal Serafini. …………………………</w:t>
      </w:r>
      <w:r w:rsidR="00EF5F1A">
        <w:rPr>
          <w:bCs/>
          <w:szCs w:val="28"/>
        </w:rPr>
        <w:t>..</w:t>
      </w:r>
    </w:p>
    <w:p w:rsidR="008730DE" w:rsidRDefault="008730DE" w:rsidP="00BB4328">
      <w:pPr>
        <w:jc w:val="both"/>
        <w:rPr>
          <w:bCs/>
          <w:szCs w:val="28"/>
        </w:rPr>
      </w:pPr>
    </w:p>
    <w:p w:rsidR="008730DE" w:rsidRDefault="008730DE" w:rsidP="00BB4328">
      <w:pPr>
        <w:jc w:val="both"/>
        <w:rPr>
          <w:bCs/>
          <w:szCs w:val="28"/>
        </w:rPr>
      </w:pPr>
      <w:r w:rsidRPr="008730DE">
        <w:rPr>
          <w:b/>
          <w:bCs/>
          <w:szCs w:val="28"/>
        </w:rPr>
        <w:t>Concejal Serafini:</w:t>
      </w:r>
      <w:r>
        <w:rPr>
          <w:bCs/>
          <w:szCs w:val="28"/>
        </w:rPr>
        <w:t xml:space="preserve"> Para dejar en claro que, con respecto a esta Articulo, se hizo un trabajo considerando los barrios sociales, que fueron otorgados por la Municipalidad. Y que no cuentan</w:t>
      </w:r>
      <w:r w:rsidR="0048026D">
        <w:rPr>
          <w:bCs/>
          <w:szCs w:val="28"/>
        </w:rPr>
        <w:t xml:space="preserve"> de partida inmobiliaria, porque aún no tienen las escrituras. Y se fijó y se hace una propuesta de una Tasa fija bimestral para que regularicen su situación y puedan ser incluidos. Y es otra de las herramientas que se consideró en el trabajo de todos los Concejales. Para que pudieran aumentar el ingreso de fondos a las arcas municipales, por un lado. Pero también que empiecen a tributar y a sentirse </w:t>
      </w:r>
      <w:r w:rsidR="00C849A6">
        <w:rPr>
          <w:bCs/>
          <w:szCs w:val="28"/>
        </w:rPr>
        <w:t>parte de una comunidad, con todas las características y responsabilidades, como el resto de los vecinos que si tienen escrituras. Asique me parece que es una aclaración en este avance, que estamos dándole a la Impositiva Municipal. Muchas gracias. ……………</w:t>
      </w:r>
    </w:p>
    <w:p w:rsidR="00C849A6" w:rsidRDefault="00C849A6" w:rsidP="00BB4328">
      <w:pPr>
        <w:jc w:val="both"/>
        <w:rPr>
          <w:bCs/>
          <w:szCs w:val="28"/>
        </w:rPr>
      </w:pPr>
    </w:p>
    <w:p w:rsidR="00C849A6" w:rsidRDefault="00C849A6" w:rsidP="00BB4328">
      <w:pPr>
        <w:jc w:val="both"/>
        <w:rPr>
          <w:bCs/>
          <w:szCs w:val="28"/>
        </w:rPr>
      </w:pPr>
      <w:r w:rsidRPr="00C849A6">
        <w:rPr>
          <w:b/>
          <w:bCs/>
          <w:szCs w:val="28"/>
        </w:rPr>
        <w:lastRenderedPageBreak/>
        <w:t>Presidente Di Salvo:</w:t>
      </w:r>
      <w:r>
        <w:rPr>
          <w:bCs/>
          <w:szCs w:val="28"/>
        </w:rPr>
        <w:t xml:space="preserve"> Gracias Concejal. ¿Algún otro Concejal va a hacer uso de la palabra? Seguimos con el Capítulo II. Tasa de Servicios Especiales e Higiene. </w:t>
      </w:r>
      <w:r w:rsidR="00CD5B91">
        <w:rPr>
          <w:bCs/>
          <w:szCs w:val="28"/>
        </w:rPr>
        <w:t xml:space="preserve">Artículo22°; </w:t>
      </w:r>
      <w:r w:rsidR="00CD5B91" w:rsidRPr="00CD5B91">
        <w:rPr>
          <w:bCs/>
          <w:szCs w:val="28"/>
        </w:rPr>
        <w:t xml:space="preserve">Artículo </w:t>
      </w:r>
      <w:r w:rsidR="00CD5B91">
        <w:rPr>
          <w:bCs/>
          <w:szCs w:val="28"/>
        </w:rPr>
        <w:t>23</w:t>
      </w:r>
      <w:r w:rsidR="00CD5B91" w:rsidRPr="00CD5B91">
        <w:rPr>
          <w:bCs/>
          <w:szCs w:val="28"/>
        </w:rPr>
        <w:t xml:space="preserve">°; Artículo </w:t>
      </w:r>
      <w:r w:rsidR="00190EA4">
        <w:rPr>
          <w:bCs/>
          <w:szCs w:val="28"/>
        </w:rPr>
        <w:t>24°. ……………………………………………</w:t>
      </w:r>
      <w:r w:rsidR="00EF5F1A">
        <w:rPr>
          <w:bCs/>
          <w:szCs w:val="28"/>
        </w:rPr>
        <w:t>…</w:t>
      </w:r>
    </w:p>
    <w:p w:rsidR="00CD5B91" w:rsidRDefault="00CD5B91" w:rsidP="00BB4328">
      <w:pPr>
        <w:jc w:val="both"/>
        <w:rPr>
          <w:bCs/>
          <w:szCs w:val="28"/>
        </w:rPr>
      </w:pPr>
    </w:p>
    <w:p w:rsidR="00CD5B91" w:rsidRDefault="00CD5B91" w:rsidP="00BB4328">
      <w:pPr>
        <w:jc w:val="both"/>
        <w:rPr>
          <w:bCs/>
          <w:szCs w:val="28"/>
        </w:rPr>
      </w:pPr>
      <w:r w:rsidRPr="00CD5B91">
        <w:rPr>
          <w:b/>
          <w:bCs/>
          <w:szCs w:val="28"/>
        </w:rPr>
        <w:t>Concejal Torre:</w:t>
      </w:r>
      <w:r>
        <w:rPr>
          <w:bCs/>
          <w:szCs w:val="28"/>
        </w:rPr>
        <w:t xml:space="preserve"> Pido la palabra Sr. Presidente. …………………………………….</w:t>
      </w:r>
      <w:r w:rsidR="00EF5F1A">
        <w:rPr>
          <w:bCs/>
          <w:szCs w:val="28"/>
        </w:rPr>
        <w:t>..</w:t>
      </w:r>
    </w:p>
    <w:p w:rsidR="00CD5B91" w:rsidRDefault="00CD5B91" w:rsidP="00BB4328">
      <w:pPr>
        <w:jc w:val="both"/>
        <w:rPr>
          <w:bCs/>
          <w:szCs w:val="28"/>
        </w:rPr>
      </w:pPr>
    </w:p>
    <w:p w:rsidR="00C016E8" w:rsidRPr="00CD5B91" w:rsidRDefault="00CD5B91" w:rsidP="00BB4328">
      <w:pPr>
        <w:jc w:val="both"/>
        <w:rPr>
          <w:bCs/>
          <w:szCs w:val="28"/>
        </w:rPr>
      </w:pPr>
      <w:r w:rsidRPr="00CD5B91">
        <w:rPr>
          <w:b/>
          <w:bCs/>
          <w:szCs w:val="28"/>
        </w:rPr>
        <w:t>Presidente Di Salvo:</w:t>
      </w:r>
      <w:r>
        <w:rPr>
          <w:bCs/>
          <w:szCs w:val="28"/>
        </w:rPr>
        <w:t>Tiene la palabra el Concejal Torre. …………………………</w:t>
      </w:r>
      <w:r w:rsidR="00190EA4">
        <w:rPr>
          <w:bCs/>
          <w:szCs w:val="28"/>
        </w:rPr>
        <w:t>….</w:t>
      </w:r>
    </w:p>
    <w:p w:rsidR="00CD5B91" w:rsidRDefault="00CD5B91" w:rsidP="00BB4328">
      <w:pPr>
        <w:jc w:val="both"/>
        <w:rPr>
          <w:bCs/>
          <w:szCs w:val="28"/>
        </w:rPr>
      </w:pPr>
    </w:p>
    <w:p w:rsidR="00CD5B91" w:rsidRDefault="00CD5B91" w:rsidP="00BB4328">
      <w:pPr>
        <w:jc w:val="both"/>
        <w:rPr>
          <w:bCs/>
          <w:szCs w:val="28"/>
        </w:rPr>
      </w:pPr>
      <w:r w:rsidRPr="00CD5B91">
        <w:rPr>
          <w:b/>
          <w:bCs/>
          <w:szCs w:val="28"/>
        </w:rPr>
        <w:t>Concejal Torre:</w:t>
      </w:r>
      <w:r w:rsidRPr="00CD5B91">
        <w:rPr>
          <w:bCs/>
          <w:szCs w:val="28"/>
        </w:rPr>
        <w:t xml:space="preserve"> Gracias Sr. Presidente. No, en el Artículo 24°, había un error de. En la numeración de ítems. Nada más. Fue eso lo que se modificó. Gracias Sr. Presidente.</w:t>
      </w:r>
    </w:p>
    <w:p w:rsidR="00D60AE4" w:rsidRDefault="00D60AE4" w:rsidP="00BB4328">
      <w:pPr>
        <w:jc w:val="both"/>
        <w:rPr>
          <w:bCs/>
          <w:szCs w:val="28"/>
        </w:rPr>
      </w:pPr>
    </w:p>
    <w:p w:rsidR="00D60AE4" w:rsidRDefault="00D60AE4" w:rsidP="00BB4328">
      <w:pPr>
        <w:jc w:val="both"/>
        <w:rPr>
          <w:bCs/>
          <w:szCs w:val="28"/>
        </w:rPr>
      </w:pPr>
      <w:r w:rsidRPr="00D60AE4">
        <w:rPr>
          <w:b/>
          <w:bCs/>
          <w:szCs w:val="28"/>
        </w:rPr>
        <w:t>Presidente Di Salvo:</w:t>
      </w:r>
      <w:r>
        <w:rPr>
          <w:bCs/>
          <w:szCs w:val="28"/>
        </w:rPr>
        <w:t xml:space="preserve"> Gracias Concejal. Capitulo III. Tasa de habilitación de Comercio e Industria. Artículo 25°; </w:t>
      </w:r>
      <w:r w:rsidRPr="00D60AE4">
        <w:rPr>
          <w:bCs/>
          <w:szCs w:val="28"/>
        </w:rPr>
        <w:t xml:space="preserve">Artículo </w:t>
      </w:r>
      <w:r>
        <w:rPr>
          <w:bCs/>
          <w:szCs w:val="28"/>
        </w:rPr>
        <w:t>26</w:t>
      </w:r>
      <w:r w:rsidRPr="00D60AE4">
        <w:rPr>
          <w:bCs/>
          <w:szCs w:val="28"/>
        </w:rPr>
        <w:t xml:space="preserve">°; Artículo </w:t>
      </w:r>
      <w:r>
        <w:rPr>
          <w:bCs/>
          <w:szCs w:val="28"/>
        </w:rPr>
        <w:t>27°. Capitulo IV. Tasa de Inspección de Seguridad e Higiene.</w:t>
      </w:r>
      <w:r w:rsidRPr="00D60AE4">
        <w:rPr>
          <w:bCs/>
          <w:szCs w:val="28"/>
        </w:rPr>
        <w:t xml:space="preserve"> Artículo </w:t>
      </w:r>
      <w:r>
        <w:rPr>
          <w:bCs/>
          <w:szCs w:val="28"/>
        </w:rPr>
        <w:t>28</w:t>
      </w:r>
      <w:r w:rsidRPr="00D60AE4">
        <w:rPr>
          <w:bCs/>
          <w:szCs w:val="28"/>
        </w:rPr>
        <w:t xml:space="preserve">°; Artículo </w:t>
      </w:r>
      <w:r>
        <w:rPr>
          <w:bCs/>
          <w:szCs w:val="28"/>
        </w:rPr>
        <w:t>29</w:t>
      </w:r>
      <w:r w:rsidRPr="00D60AE4">
        <w:rPr>
          <w:bCs/>
          <w:szCs w:val="28"/>
        </w:rPr>
        <w:t xml:space="preserve">°; Artículo </w:t>
      </w:r>
      <w:r>
        <w:rPr>
          <w:bCs/>
          <w:szCs w:val="28"/>
        </w:rPr>
        <w:t>30</w:t>
      </w:r>
      <w:r w:rsidRPr="00D60AE4">
        <w:rPr>
          <w:bCs/>
          <w:szCs w:val="28"/>
        </w:rPr>
        <w:t xml:space="preserve">°; Artículo </w:t>
      </w:r>
      <w:r>
        <w:rPr>
          <w:bCs/>
          <w:szCs w:val="28"/>
        </w:rPr>
        <w:t>31</w:t>
      </w:r>
      <w:r w:rsidRPr="00D60AE4">
        <w:rPr>
          <w:bCs/>
          <w:szCs w:val="28"/>
        </w:rPr>
        <w:t xml:space="preserve">°; Artículo </w:t>
      </w:r>
      <w:r>
        <w:rPr>
          <w:bCs/>
          <w:szCs w:val="28"/>
        </w:rPr>
        <w:t>32</w:t>
      </w:r>
      <w:r w:rsidRPr="00D60AE4">
        <w:rPr>
          <w:bCs/>
          <w:szCs w:val="28"/>
        </w:rPr>
        <w:t xml:space="preserve">°; Artículo </w:t>
      </w:r>
      <w:r>
        <w:rPr>
          <w:bCs/>
          <w:szCs w:val="28"/>
        </w:rPr>
        <w:t>33</w:t>
      </w:r>
      <w:r w:rsidRPr="00D60AE4">
        <w:rPr>
          <w:bCs/>
          <w:szCs w:val="28"/>
        </w:rPr>
        <w:t xml:space="preserve">°; Artículo </w:t>
      </w:r>
      <w:r>
        <w:rPr>
          <w:bCs/>
          <w:szCs w:val="28"/>
        </w:rPr>
        <w:t>34</w:t>
      </w:r>
      <w:r w:rsidRPr="00D60AE4">
        <w:rPr>
          <w:bCs/>
          <w:szCs w:val="28"/>
        </w:rPr>
        <w:t xml:space="preserve">°; Artículo </w:t>
      </w:r>
      <w:r>
        <w:rPr>
          <w:bCs/>
          <w:szCs w:val="28"/>
        </w:rPr>
        <w:t>35</w:t>
      </w:r>
      <w:r w:rsidRPr="00D60AE4">
        <w:rPr>
          <w:bCs/>
          <w:szCs w:val="28"/>
        </w:rPr>
        <w:t xml:space="preserve">°; Artículo </w:t>
      </w:r>
      <w:r>
        <w:rPr>
          <w:bCs/>
          <w:szCs w:val="28"/>
        </w:rPr>
        <w:t>36</w:t>
      </w:r>
      <w:r w:rsidRPr="00D60AE4">
        <w:rPr>
          <w:bCs/>
          <w:szCs w:val="28"/>
        </w:rPr>
        <w:t xml:space="preserve">°; Artículo </w:t>
      </w:r>
      <w:r>
        <w:rPr>
          <w:bCs/>
          <w:szCs w:val="28"/>
        </w:rPr>
        <w:t>37</w:t>
      </w:r>
      <w:r w:rsidRPr="00D60AE4">
        <w:rPr>
          <w:bCs/>
          <w:szCs w:val="28"/>
        </w:rPr>
        <w:t>°</w:t>
      </w:r>
      <w:r>
        <w:rPr>
          <w:bCs/>
          <w:szCs w:val="28"/>
        </w:rPr>
        <w:t>; Artículo 38°. Capitulo V. Tasas Servicios Sanitarios. Artículo 39°; Artículo 40°; Artículo 41°. …………………………………………………………………………</w:t>
      </w:r>
    </w:p>
    <w:p w:rsidR="00D60AE4" w:rsidRDefault="00D60AE4" w:rsidP="00BB4328">
      <w:pPr>
        <w:jc w:val="both"/>
        <w:rPr>
          <w:bCs/>
          <w:szCs w:val="28"/>
        </w:rPr>
      </w:pPr>
    </w:p>
    <w:p w:rsidR="00D60AE4" w:rsidRPr="00D60AE4" w:rsidRDefault="00D60AE4" w:rsidP="00D60AE4">
      <w:pPr>
        <w:jc w:val="both"/>
        <w:rPr>
          <w:bCs/>
          <w:szCs w:val="28"/>
        </w:rPr>
      </w:pPr>
      <w:r w:rsidRPr="00D60AE4">
        <w:rPr>
          <w:b/>
          <w:bCs/>
          <w:szCs w:val="28"/>
        </w:rPr>
        <w:t>Concejal Torre:</w:t>
      </w:r>
      <w:r w:rsidRPr="00D60AE4">
        <w:rPr>
          <w:bCs/>
          <w:szCs w:val="28"/>
        </w:rPr>
        <w:t xml:space="preserve"> Pido la palabra Sr. Presidente. …………………………………….</w:t>
      </w:r>
      <w:r w:rsidR="00EF5F1A">
        <w:rPr>
          <w:bCs/>
          <w:szCs w:val="28"/>
        </w:rPr>
        <w:t>.</w:t>
      </w:r>
    </w:p>
    <w:p w:rsidR="00D60AE4" w:rsidRPr="00D60AE4" w:rsidRDefault="00D60AE4" w:rsidP="00D60AE4">
      <w:pPr>
        <w:jc w:val="both"/>
        <w:rPr>
          <w:bCs/>
          <w:szCs w:val="28"/>
        </w:rPr>
      </w:pPr>
    </w:p>
    <w:p w:rsidR="00D60AE4" w:rsidRPr="00D60AE4" w:rsidRDefault="00D60AE4" w:rsidP="00D60AE4">
      <w:pPr>
        <w:jc w:val="both"/>
        <w:rPr>
          <w:bCs/>
          <w:szCs w:val="28"/>
        </w:rPr>
      </w:pPr>
      <w:r w:rsidRPr="00D60AE4">
        <w:rPr>
          <w:b/>
          <w:bCs/>
          <w:szCs w:val="28"/>
        </w:rPr>
        <w:t xml:space="preserve">Presidente Di Salvo: </w:t>
      </w:r>
      <w:r w:rsidRPr="00D60AE4">
        <w:rPr>
          <w:bCs/>
          <w:szCs w:val="28"/>
        </w:rPr>
        <w:t>Tiene la palabra el Concejal Torre. …………………………</w:t>
      </w:r>
      <w:r w:rsidR="00EF5F1A">
        <w:rPr>
          <w:bCs/>
          <w:szCs w:val="28"/>
        </w:rPr>
        <w:t>…</w:t>
      </w:r>
    </w:p>
    <w:p w:rsidR="00D60AE4" w:rsidRPr="00D60AE4" w:rsidRDefault="00D60AE4" w:rsidP="00D60AE4">
      <w:pPr>
        <w:jc w:val="both"/>
        <w:rPr>
          <w:bCs/>
          <w:szCs w:val="28"/>
        </w:rPr>
      </w:pPr>
    </w:p>
    <w:p w:rsidR="00D60AE4" w:rsidRDefault="00D60AE4" w:rsidP="00D60AE4">
      <w:pPr>
        <w:jc w:val="both"/>
        <w:rPr>
          <w:bCs/>
          <w:szCs w:val="28"/>
        </w:rPr>
      </w:pPr>
      <w:r w:rsidRPr="00D60AE4">
        <w:rPr>
          <w:b/>
          <w:bCs/>
          <w:szCs w:val="28"/>
        </w:rPr>
        <w:t>Concejal Torre:</w:t>
      </w:r>
      <w:r>
        <w:rPr>
          <w:bCs/>
          <w:szCs w:val="28"/>
        </w:rPr>
        <w:t xml:space="preserve"> En el Artículo 41°. Se hizo lo mismo de lo que hacía referencia el Concejal Serafini. Se tomó en cuenta los barrios sociales. Bueno esa es la modificación que se ele agrego. Nada más Sr. Presidente. ………………………………………….</w:t>
      </w:r>
    </w:p>
    <w:p w:rsidR="00C016E8" w:rsidRDefault="00C016E8" w:rsidP="00BB4328">
      <w:pPr>
        <w:jc w:val="both"/>
        <w:rPr>
          <w:bCs/>
          <w:szCs w:val="28"/>
        </w:rPr>
      </w:pPr>
    </w:p>
    <w:p w:rsidR="00C016E8" w:rsidRDefault="00D60AE4" w:rsidP="00BB4328">
      <w:pPr>
        <w:jc w:val="both"/>
        <w:rPr>
          <w:bCs/>
          <w:szCs w:val="28"/>
        </w:rPr>
      </w:pPr>
      <w:r w:rsidRPr="00D60AE4">
        <w:rPr>
          <w:b/>
          <w:bCs/>
          <w:szCs w:val="28"/>
        </w:rPr>
        <w:t>Presidente Di Salvo:</w:t>
      </w:r>
      <w:r w:rsidRPr="00D60AE4">
        <w:rPr>
          <w:bCs/>
          <w:szCs w:val="28"/>
        </w:rPr>
        <w:t xml:space="preserve"> Gracias Concejal.</w:t>
      </w:r>
      <w:r w:rsidR="00566246">
        <w:rPr>
          <w:bCs/>
          <w:szCs w:val="28"/>
        </w:rPr>
        <w:t>Artículo</w:t>
      </w:r>
      <w:r>
        <w:rPr>
          <w:bCs/>
          <w:szCs w:val="28"/>
        </w:rPr>
        <w:t xml:space="preserve"> 42°; </w:t>
      </w:r>
      <w:r w:rsidR="00566246" w:rsidRPr="00566246">
        <w:rPr>
          <w:bCs/>
          <w:szCs w:val="28"/>
        </w:rPr>
        <w:t xml:space="preserve">Artículo </w:t>
      </w:r>
      <w:r w:rsidR="00566246">
        <w:rPr>
          <w:bCs/>
          <w:szCs w:val="28"/>
        </w:rPr>
        <w:t>43</w:t>
      </w:r>
      <w:r w:rsidR="00566246" w:rsidRPr="00566246">
        <w:rPr>
          <w:bCs/>
          <w:szCs w:val="28"/>
        </w:rPr>
        <w:t xml:space="preserve">°; Artículo </w:t>
      </w:r>
      <w:r w:rsidR="00566246">
        <w:rPr>
          <w:bCs/>
          <w:szCs w:val="28"/>
        </w:rPr>
        <w:t>44</w:t>
      </w:r>
      <w:r w:rsidR="00566246" w:rsidRPr="00566246">
        <w:rPr>
          <w:bCs/>
          <w:szCs w:val="28"/>
        </w:rPr>
        <w:t xml:space="preserve">°; Artículo </w:t>
      </w:r>
      <w:r w:rsidR="00566246">
        <w:rPr>
          <w:bCs/>
          <w:szCs w:val="28"/>
        </w:rPr>
        <w:t>45</w:t>
      </w:r>
      <w:r w:rsidR="00566246" w:rsidRPr="00566246">
        <w:rPr>
          <w:bCs/>
          <w:szCs w:val="28"/>
        </w:rPr>
        <w:t xml:space="preserve">°; Artículo </w:t>
      </w:r>
      <w:r w:rsidR="00566246">
        <w:rPr>
          <w:bCs/>
          <w:szCs w:val="28"/>
        </w:rPr>
        <w:t>46</w:t>
      </w:r>
      <w:r w:rsidR="00566246" w:rsidRPr="00566246">
        <w:rPr>
          <w:bCs/>
          <w:szCs w:val="28"/>
        </w:rPr>
        <w:t xml:space="preserve">°; Artículo </w:t>
      </w:r>
      <w:r w:rsidR="00566246">
        <w:rPr>
          <w:bCs/>
          <w:szCs w:val="28"/>
        </w:rPr>
        <w:t>47</w:t>
      </w:r>
      <w:r w:rsidR="00566246" w:rsidRPr="00566246">
        <w:rPr>
          <w:bCs/>
          <w:szCs w:val="28"/>
        </w:rPr>
        <w:t xml:space="preserve">°; Artículo </w:t>
      </w:r>
      <w:r w:rsidR="00566246">
        <w:rPr>
          <w:bCs/>
          <w:szCs w:val="28"/>
        </w:rPr>
        <w:t>48</w:t>
      </w:r>
      <w:r w:rsidR="00566246" w:rsidRPr="00566246">
        <w:rPr>
          <w:bCs/>
          <w:szCs w:val="28"/>
        </w:rPr>
        <w:t>°;Artículo</w:t>
      </w:r>
      <w:r w:rsidR="00566246">
        <w:rPr>
          <w:bCs/>
          <w:szCs w:val="28"/>
        </w:rPr>
        <w:t xml:space="preserve"> 49</w:t>
      </w:r>
      <w:r w:rsidR="00566246" w:rsidRPr="00566246">
        <w:rPr>
          <w:bCs/>
          <w:szCs w:val="28"/>
        </w:rPr>
        <w:t xml:space="preserve">°; Artículo </w:t>
      </w:r>
      <w:r w:rsidR="00566246">
        <w:rPr>
          <w:bCs/>
          <w:szCs w:val="28"/>
        </w:rPr>
        <w:t>50</w:t>
      </w:r>
      <w:r w:rsidR="00566246" w:rsidRPr="00566246">
        <w:rPr>
          <w:bCs/>
          <w:szCs w:val="28"/>
        </w:rPr>
        <w:t xml:space="preserve">°; Artículo </w:t>
      </w:r>
      <w:r w:rsidR="00566246">
        <w:rPr>
          <w:bCs/>
          <w:szCs w:val="28"/>
        </w:rPr>
        <w:t>51</w:t>
      </w:r>
      <w:r w:rsidR="00566246" w:rsidRPr="00566246">
        <w:rPr>
          <w:bCs/>
          <w:szCs w:val="28"/>
        </w:rPr>
        <w:t xml:space="preserve">°; Artículo </w:t>
      </w:r>
      <w:r w:rsidR="00566246">
        <w:rPr>
          <w:bCs/>
          <w:szCs w:val="28"/>
        </w:rPr>
        <w:t>52</w:t>
      </w:r>
      <w:r w:rsidR="00566246" w:rsidRPr="00566246">
        <w:rPr>
          <w:bCs/>
          <w:szCs w:val="28"/>
        </w:rPr>
        <w:t xml:space="preserve">°; Artículo </w:t>
      </w:r>
      <w:r w:rsidR="00566246">
        <w:rPr>
          <w:bCs/>
          <w:szCs w:val="28"/>
        </w:rPr>
        <w:t xml:space="preserve">53°. Capítulo VI.Tasa de Inspección Veterinaria. </w:t>
      </w:r>
      <w:r w:rsidR="00566246" w:rsidRPr="00566246">
        <w:rPr>
          <w:bCs/>
          <w:szCs w:val="28"/>
        </w:rPr>
        <w:t xml:space="preserve">Artículo </w:t>
      </w:r>
      <w:r w:rsidR="00566246">
        <w:rPr>
          <w:bCs/>
          <w:szCs w:val="28"/>
        </w:rPr>
        <w:t>54</w:t>
      </w:r>
      <w:r w:rsidR="00566246" w:rsidRPr="00566246">
        <w:rPr>
          <w:bCs/>
          <w:szCs w:val="28"/>
        </w:rPr>
        <w:t xml:space="preserve">°; Artículo </w:t>
      </w:r>
      <w:r w:rsidR="00566246">
        <w:rPr>
          <w:bCs/>
          <w:szCs w:val="28"/>
        </w:rPr>
        <w:t xml:space="preserve">55°. Capitulo VII. Artículo 56°; </w:t>
      </w:r>
      <w:r w:rsidR="00566246" w:rsidRPr="00566246">
        <w:rPr>
          <w:bCs/>
          <w:szCs w:val="28"/>
        </w:rPr>
        <w:t xml:space="preserve">Artículo </w:t>
      </w:r>
      <w:r w:rsidR="00566246">
        <w:rPr>
          <w:bCs/>
          <w:szCs w:val="28"/>
        </w:rPr>
        <w:t>57°. …………………</w:t>
      </w:r>
    </w:p>
    <w:p w:rsidR="00566246" w:rsidRDefault="00566246" w:rsidP="00BB4328">
      <w:pPr>
        <w:jc w:val="both"/>
        <w:rPr>
          <w:bCs/>
          <w:szCs w:val="28"/>
        </w:rPr>
      </w:pPr>
    </w:p>
    <w:p w:rsidR="00566246" w:rsidRDefault="00566246" w:rsidP="00BB4328">
      <w:pPr>
        <w:jc w:val="both"/>
        <w:rPr>
          <w:bCs/>
          <w:szCs w:val="28"/>
        </w:rPr>
      </w:pPr>
      <w:r w:rsidRPr="00566246">
        <w:rPr>
          <w:b/>
          <w:bCs/>
          <w:szCs w:val="28"/>
        </w:rPr>
        <w:t>Concejal</w:t>
      </w:r>
      <w:r>
        <w:rPr>
          <w:b/>
          <w:bCs/>
          <w:szCs w:val="28"/>
        </w:rPr>
        <w:t xml:space="preserve"> García:</w:t>
      </w:r>
      <w:r>
        <w:rPr>
          <w:bCs/>
          <w:szCs w:val="28"/>
        </w:rPr>
        <w:t xml:space="preserve"> Pido la palabra Sr. Presidente. ……………………………………</w:t>
      </w:r>
    </w:p>
    <w:p w:rsidR="00566246" w:rsidRDefault="00566246" w:rsidP="00BB4328">
      <w:pPr>
        <w:jc w:val="both"/>
        <w:rPr>
          <w:bCs/>
          <w:szCs w:val="28"/>
        </w:rPr>
      </w:pPr>
    </w:p>
    <w:p w:rsidR="00566246" w:rsidRDefault="00566246" w:rsidP="00BB4328">
      <w:pPr>
        <w:jc w:val="both"/>
        <w:rPr>
          <w:bCs/>
          <w:szCs w:val="28"/>
        </w:rPr>
      </w:pPr>
      <w:r w:rsidRPr="00566246">
        <w:rPr>
          <w:b/>
          <w:bCs/>
          <w:szCs w:val="28"/>
        </w:rPr>
        <w:t xml:space="preserve">Presidente Di Salvo: </w:t>
      </w:r>
      <w:r w:rsidRPr="00566246">
        <w:rPr>
          <w:bCs/>
          <w:szCs w:val="28"/>
        </w:rPr>
        <w:t>Tiene la palabra el Concejal</w:t>
      </w:r>
      <w:r>
        <w:rPr>
          <w:bCs/>
          <w:szCs w:val="28"/>
        </w:rPr>
        <w:t xml:space="preserve"> García. …………………………...</w:t>
      </w:r>
    </w:p>
    <w:p w:rsidR="00566246" w:rsidRDefault="00566246" w:rsidP="00BB4328">
      <w:pPr>
        <w:jc w:val="both"/>
        <w:rPr>
          <w:bCs/>
          <w:szCs w:val="28"/>
        </w:rPr>
      </w:pPr>
    </w:p>
    <w:p w:rsidR="00566246" w:rsidRDefault="00566246" w:rsidP="00BB4328">
      <w:pPr>
        <w:jc w:val="both"/>
        <w:rPr>
          <w:bCs/>
          <w:szCs w:val="28"/>
        </w:rPr>
      </w:pPr>
      <w:r w:rsidRPr="00566246">
        <w:rPr>
          <w:b/>
          <w:bCs/>
          <w:szCs w:val="28"/>
        </w:rPr>
        <w:t>Concejal García:</w:t>
      </w:r>
      <w:r>
        <w:rPr>
          <w:bCs/>
          <w:szCs w:val="28"/>
        </w:rPr>
        <w:t xml:space="preserve"> En el Artículo 57°. El </w:t>
      </w:r>
      <w:r w:rsidR="00190EA4">
        <w:rPr>
          <w:bCs/>
          <w:szCs w:val="28"/>
        </w:rPr>
        <w:t>Inc.</w:t>
      </w:r>
      <w:r>
        <w:rPr>
          <w:bCs/>
          <w:szCs w:val="28"/>
        </w:rPr>
        <w:t xml:space="preserve"> 36. Se observó en varias Bancadas. Bueno que el permiso de tránsito de vehículos, de transportes alimenticios</w:t>
      </w:r>
      <w:r w:rsidR="00E97079">
        <w:rPr>
          <w:bCs/>
          <w:szCs w:val="28"/>
        </w:rPr>
        <w:t>, se contrapone. Hay una sobreimposición con las habilitaciones que imponen los organismos que controlan la bromatología y el tránsito de mercaderías. Y además de contrapone con algunos derechos de la Constitución. Sr. Presidente. Como el libre tránsito, la libre empresa. Gracias Sr. Presidente. ……………………………………..</w:t>
      </w:r>
    </w:p>
    <w:p w:rsidR="00E97079" w:rsidRDefault="00E97079" w:rsidP="00BB4328">
      <w:pPr>
        <w:jc w:val="both"/>
        <w:rPr>
          <w:bCs/>
          <w:szCs w:val="28"/>
        </w:rPr>
      </w:pPr>
    </w:p>
    <w:p w:rsidR="00E97079" w:rsidRDefault="00E97079" w:rsidP="00BB4328">
      <w:pPr>
        <w:jc w:val="both"/>
        <w:rPr>
          <w:bCs/>
          <w:szCs w:val="28"/>
        </w:rPr>
      </w:pPr>
      <w:r w:rsidRPr="00E97079">
        <w:rPr>
          <w:b/>
          <w:bCs/>
          <w:szCs w:val="28"/>
        </w:rPr>
        <w:t>Presidente Di Salvo:</w:t>
      </w:r>
      <w:r w:rsidRPr="00E97079">
        <w:rPr>
          <w:bCs/>
          <w:szCs w:val="28"/>
        </w:rPr>
        <w:t xml:space="preserve"> Gracias Concejal.</w:t>
      </w:r>
      <w:r>
        <w:rPr>
          <w:bCs/>
          <w:szCs w:val="28"/>
        </w:rPr>
        <w:t xml:space="preserve"> Continuamos. Artículo 58°; </w:t>
      </w:r>
      <w:r w:rsidRPr="00E97079">
        <w:rPr>
          <w:bCs/>
          <w:szCs w:val="28"/>
        </w:rPr>
        <w:t xml:space="preserve">Artículo </w:t>
      </w:r>
      <w:r>
        <w:rPr>
          <w:bCs/>
          <w:szCs w:val="28"/>
        </w:rPr>
        <w:t>59</w:t>
      </w:r>
      <w:r w:rsidRPr="00E97079">
        <w:rPr>
          <w:bCs/>
          <w:szCs w:val="28"/>
        </w:rPr>
        <w:t xml:space="preserve">°; Artículo </w:t>
      </w:r>
      <w:r>
        <w:rPr>
          <w:bCs/>
          <w:szCs w:val="28"/>
        </w:rPr>
        <w:t>60</w:t>
      </w:r>
      <w:r w:rsidRPr="00E97079">
        <w:rPr>
          <w:bCs/>
          <w:szCs w:val="28"/>
        </w:rPr>
        <w:t xml:space="preserve">°; Artículo </w:t>
      </w:r>
      <w:r w:rsidR="001C3DD6">
        <w:rPr>
          <w:bCs/>
          <w:szCs w:val="28"/>
        </w:rPr>
        <w:t>61</w:t>
      </w:r>
      <w:r w:rsidRPr="00E97079">
        <w:rPr>
          <w:bCs/>
          <w:szCs w:val="28"/>
        </w:rPr>
        <w:t xml:space="preserve">°; Artículo </w:t>
      </w:r>
      <w:r w:rsidR="001C3DD6">
        <w:rPr>
          <w:bCs/>
          <w:szCs w:val="28"/>
        </w:rPr>
        <w:t xml:space="preserve">62°. Capitulo VIII. Derecho de Construcción. </w:t>
      </w:r>
      <w:r w:rsidRPr="00E97079">
        <w:rPr>
          <w:bCs/>
          <w:szCs w:val="28"/>
        </w:rPr>
        <w:t>Artículo</w:t>
      </w:r>
      <w:r w:rsidR="001C3DD6">
        <w:rPr>
          <w:bCs/>
          <w:szCs w:val="28"/>
        </w:rPr>
        <w:t xml:space="preserve"> 63</w:t>
      </w:r>
      <w:r w:rsidRPr="00E97079">
        <w:rPr>
          <w:bCs/>
          <w:szCs w:val="28"/>
        </w:rPr>
        <w:t xml:space="preserve">°; Artículo </w:t>
      </w:r>
      <w:r w:rsidR="001C3DD6">
        <w:rPr>
          <w:bCs/>
          <w:szCs w:val="28"/>
        </w:rPr>
        <w:t>64</w:t>
      </w:r>
      <w:r w:rsidRPr="00E97079">
        <w:rPr>
          <w:bCs/>
          <w:szCs w:val="28"/>
        </w:rPr>
        <w:t>°;</w:t>
      </w:r>
      <w:r w:rsidR="001C3DD6" w:rsidRPr="001C3DD6">
        <w:rPr>
          <w:bCs/>
          <w:szCs w:val="28"/>
        </w:rPr>
        <w:t xml:space="preserve">Artículo </w:t>
      </w:r>
      <w:r w:rsidR="001C3DD6">
        <w:rPr>
          <w:bCs/>
          <w:szCs w:val="28"/>
        </w:rPr>
        <w:t>65</w:t>
      </w:r>
      <w:r w:rsidR="001C3DD6" w:rsidRPr="001C3DD6">
        <w:rPr>
          <w:bCs/>
          <w:szCs w:val="28"/>
        </w:rPr>
        <w:t xml:space="preserve">°; Artículo </w:t>
      </w:r>
      <w:r w:rsidR="001C3DD6">
        <w:rPr>
          <w:bCs/>
          <w:szCs w:val="28"/>
        </w:rPr>
        <w:t>66</w:t>
      </w:r>
      <w:r w:rsidR="001C3DD6" w:rsidRPr="001C3DD6">
        <w:rPr>
          <w:bCs/>
          <w:szCs w:val="28"/>
        </w:rPr>
        <w:t xml:space="preserve">°; Artículo </w:t>
      </w:r>
      <w:r w:rsidR="001C3DD6">
        <w:rPr>
          <w:bCs/>
          <w:szCs w:val="28"/>
        </w:rPr>
        <w:t>67</w:t>
      </w:r>
      <w:r w:rsidR="001C3DD6" w:rsidRPr="001C3DD6">
        <w:rPr>
          <w:bCs/>
          <w:szCs w:val="28"/>
        </w:rPr>
        <w:t>°</w:t>
      </w:r>
      <w:r w:rsidR="001C3DD6">
        <w:rPr>
          <w:bCs/>
          <w:szCs w:val="28"/>
        </w:rPr>
        <w:t xml:space="preserve">; </w:t>
      </w:r>
      <w:r w:rsidR="001C3DD6" w:rsidRPr="001C3DD6">
        <w:rPr>
          <w:bCs/>
          <w:szCs w:val="28"/>
        </w:rPr>
        <w:t xml:space="preserve">Artículo </w:t>
      </w:r>
      <w:r w:rsidR="001C3DD6">
        <w:rPr>
          <w:bCs/>
          <w:szCs w:val="28"/>
        </w:rPr>
        <w:t>68</w:t>
      </w:r>
      <w:r w:rsidR="001C3DD6" w:rsidRPr="001C3DD6">
        <w:rPr>
          <w:bCs/>
          <w:szCs w:val="28"/>
        </w:rPr>
        <w:t xml:space="preserve">°; Artículo </w:t>
      </w:r>
      <w:r w:rsidR="001C3DD6">
        <w:rPr>
          <w:bCs/>
          <w:szCs w:val="28"/>
        </w:rPr>
        <w:t>69</w:t>
      </w:r>
      <w:r w:rsidR="001C3DD6" w:rsidRPr="001C3DD6">
        <w:rPr>
          <w:bCs/>
          <w:szCs w:val="28"/>
        </w:rPr>
        <w:t xml:space="preserve">°; Artículo </w:t>
      </w:r>
      <w:r w:rsidR="001C3DD6">
        <w:rPr>
          <w:bCs/>
          <w:szCs w:val="28"/>
        </w:rPr>
        <w:t xml:space="preserve">70°. Capitulo IX. Derecho de habilitación </w:t>
      </w:r>
      <w:r w:rsidR="00453AF5">
        <w:rPr>
          <w:bCs/>
          <w:szCs w:val="28"/>
        </w:rPr>
        <w:t>de A</w:t>
      </w:r>
      <w:r w:rsidR="001C3DD6">
        <w:rPr>
          <w:bCs/>
          <w:szCs w:val="28"/>
        </w:rPr>
        <w:t>ntenas.</w:t>
      </w:r>
      <w:r w:rsidR="001C3DD6" w:rsidRPr="001C3DD6">
        <w:rPr>
          <w:bCs/>
          <w:szCs w:val="28"/>
        </w:rPr>
        <w:t xml:space="preserve"> Artículo </w:t>
      </w:r>
      <w:r w:rsidR="00453AF5">
        <w:rPr>
          <w:bCs/>
          <w:szCs w:val="28"/>
        </w:rPr>
        <w:t>71</w:t>
      </w:r>
      <w:r w:rsidR="001C3DD6" w:rsidRPr="001C3DD6">
        <w:rPr>
          <w:bCs/>
          <w:szCs w:val="28"/>
        </w:rPr>
        <w:t xml:space="preserve">°; Artículo </w:t>
      </w:r>
      <w:r w:rsidR="00453AF5">
        <w:rPr>
          <w:bCs/>
          <w:szCs w:val="28"/>
        </w:rPr>
        <w:t xml:space="preserve">72; </w:t>
      </w:r>
      <w:r w:rsidR="00453AF5" w:rsidRPr="00453AF5">
        <w:rPr>
          <w:bCs/>
          <w:szCs w:val="28"/>
        </w:rPr>
        <w:t xml:space="preserve">Artículo </w:t>
      </w:r>
      <w:r w:rsidR="00453AF5">
        <w:rPr>
          <w:bCs/>
          <w:szCs w:val="28"/>
        </w:rPr>
        <w:t>7</w:t>
      </w:r>
      <w:r w:rsidR="00453AF5" w:rsidRPr="00453AF5">
        <w:rPr>
          <w:bCs/>
          <w:szCs w:val="28"/>
        </w:rPr>
        <w:t xml:space="preserve">3°; Artículo </w:t>
      </w:r>
      <w:r w:rsidR="00453AF5">
        <w:rPr>
          <w:bCs/>
          <w:szCs w:val="28"/>
        </w:rPr>
        <w:t>7</w:t>
      </w:r>
      <w:r w:rsidR="00453AF5" w:rsidRPr="00453AF5">
        <w:rPr>
          <w:bCs/>
          <w:szCs w:val="28"/>
        </w:rPr>
        <w:t>4</w:t>
      </w:r>
      <w:r w:rsidR="00453AF5">
        <w:rPr>
          <w:bCs/>
          <w:szCs w:val="28"/>
        </w:rPr>
        <w:t xml:space="preserve">°. Capitulo X. </w:t>
      </w:r>
      <w:r w:rsidR="00453AF5" w:rsidRPr="00453AF5">
        <w:rPr>
          <w:bCs/>
          <w:szCs w:val="28"/>
        </w:rPr>
        <w:t xml:space="preserve"> Artículo </w:t>
      </w:r>
      <w:r w:rsidR="00453AF5">
        <w:rPr>
          <w:bCs/>
          <w:szCs w:val="28"/>
        </w:rPr>
        <w:t>7</w:t>
      </w:r>
      <w:r w:rsidR="00453AF5" w:rsidRPr="00453AF5">
        <w:rPr>
          <w:bCs/>
          <w:szCs w:val="28"/>
        </w:rPr>
        <w:t xml:space="preserve">5°; Artículo </w:t>
      </w:r>
      <w:r w:rsidR="00453AF5">
        <w:rPr>
          <w:bCs/>
          <w:szCs w:val="28"/>
        </w:rPr>
        <w:t>7</w:t>
      </w:r>
      <w:r w:rsidR="00453AF5" w:rsidRPr="00453AF5">
        <w:rPr>
          <w:bCs/>
          <w:szCs w:val="28"/>
        </w:rPr>
        <w:t>6</w:t>
      </w:r>
      <w:r w:rsidR="00453AF5">
        <w:rPr>
          <w:bCs/>
          <w:szCs w:val="28"/>
        </w:rPr>
        <w:t>°. Capitulo XI.</w:t>
      </w:r>
      <w:r w:rsidR="00453AF5" w:rsidRPr="00453AF5">
        <w:rPr>
          <w:bCs/>
          <w:szCs w:val="28"/>
        </w:rPr>
        <w:t xml:space="preserve"> Artículo </w:t>
      </w:r>
      <w:r w:rsidR="00453AF5">
        <w:rPr>
          <w:bCs/>
          <w:szCs w:val="28"/>
        </w:rPr>
        <w:t>7</w:t>
      </w:r>
      <w:r w:rsidR="00453AF5" w:rsidRPr="00453AF5">
        <w:rPr>
          <w:bCs/>
          <w:szCs w:val="28"/>
        </w:rPr>
        <w:t xml:space="preserve">7°; Artículo </w:t>
      </w:r>
      <w:r w:rsidR="00453AF5">
        <w:rPr>
          <w:bCs/>
          <w:szCs w:val="28"/>
        </w:rPr>
        <w:t>7</w:t>
      </w:r>
      <w:r w:rsidR="00453AF5" w:rsidRPr="00453AF5">
        <w:rPr>
          <w:bCs/>
          <w:szCs w:val="28"/>
        </w:rPr>
        <w:t>8</w:t>
      </w:r>
      <w:r w:rsidR="00453AF5">
        <w:rPr>
          <w:bCs/>
          <w:szCs w:val="28"/>
        </w:rPr>
        <w:t>°. ……………………………………………</w:t>
      </w:r>
      <w:r w:rsidR="00EF5F1A">
        <w:rPr>
          <w:bCs/>
          <w:szCs w:val="28"/>
        </w:rPr>
        <w:t>…</w:t>
      </w:r>
    </w:p>
    <w:p w:rsidR="00453AF5" w:rsidRDefault="00453AF5" w:rsidP="00BB4328">
      <w:pPr>
        <w:jc w:val="both"/>
        <w:rPr>
          <w:bCs/>
          <w:szCs w:val="28"/>
        </w:rPr>
      </w:pPr>
    </w:p>
    <w:p w:rsidR="00453AF5" w:rsidRDefault="00453AF5" w:rsidP="00BB4328">
      <w:pPr>
        <w:jc w:val="both"/>
        <w:rPr>
          <w:bCs/>
          <w:szCs w:val="28"/>
        </w:rPr>
      </w:pPr>
      <w:r w:rsidRPr="00453AF5">
        <w:rPr>
          <w:b/>
          <w:bCs/>
          <w:szCs w:val="28"/>
        </w:rPr>
        <w:t>Concejal</w:t>
      </w:r>
      <w:r>
        <w:rPr>
          <w:b/>
          <w:bCs/>
          <w:szCs w:val="28"/>
        </w:rPr>
        <w:t xml:space="preserve"> Torre:</w:t>
      </w:r>
      <w:r>
        <w:rPr>
          <w:bCs/>
          <w:szCs w:val="28"/>
        </w:rPr>
        <w:t xml:space="preserve"> Pido la palabra Sr. Presidente. ……………………………………</w:t>
      </w:r>
      <w:r w:rsidR="00EF5F1A">
        <w:rPr>
          <w:bCs/>
          <w:szCs w:val="28"/>
        </w:rPr>
        <w:t>…</w:t>
      </w:r>
    </w:p>
    <w:p w:rsidR="00453AF5" w:rsidRDefault="00453AF5" w:rsidP="00BB4328">
      <w:pPr>
        <w:jc w:val="both"/>
        <w:rPr>
          <w:bCs/>
          <w:szCs w:val="28"/>
        </w:rPr>
      </w:pPr>
    </w:p>
    <w:p w:rsidR="00453AF5" w:rsidRDefault="00453AF5" w:rsidP="00BB4328">
      <w:pPr>
        <w:jc w:val="both"/>
        <w:rPr>
          <w:bCs/>
          <w:szCs w:val="28"/>
        </w:rPr>
      </w:pPr>
      <w:r w:rsidRPr="00453AF5">
        <w:rPr>
          <w:b/>
          <w:bCs/>
          <w:szCs w:val="28"/>
        </w:rPr>
        <w:t>Presidente Di Salvo:</w:t>
      </w:r>
      <w:r>
        <w:rPr>
          <w:bCs/>
          <w:szCs w:val="28"/>
        </w:rPr>
        <w:t xml:space="preserve"> Tiene la palabra el Concejal Torre. …………………………….</w:t>
      </w:r>
    </w:p>
    <w:p w:rsidR="00453AF5" w:rsidRDefault="00453AF5" w:rsidP="00BB4328">
      <w:pPr>
        <w:jc w:val="both"/>
        <w:rPr>
          <w:bCs/>
          <w:szCs w:val="28"/>
        </w:rPr>
      </w:pPr>
    </w:p>
    <w:p w:rsidR="00453AF5" w:rsidRDefault="00453AF5" w:rsidP="00BB4328">
      <w:pPr>
        <w:jc w:val="both"/>
        <w:rPr>
          <w:bCs/>
          <w:szCs w:val="28"/>
        </w:rPr>
      </w:pPr>
      <w:r w:rsidRPr="00453AF5">
        <w:rPr>
          <w:b/>
          <w:bCs/>
          <w:szCs w:val="28"/>
        </w:rPr>
        <w:lastRenderedPageBreak/>
        <w:t>Concejal Torre:</w:t>
      </w:r>
      <w:r>
        <w:rPr>
          <w:bCs/>
          <w:szCs w:val="28"/>
        </w:rPr>
        <w:t xml:space="preserve"> Gracias Sr. Presidente. En este Artículo se modificaron dos Ítems. O dos </w:t>
      </w:r>
      <w:proofErr w:type="spellStart"/>
      <w:r>
        <w:rPr>
          <w:bCs/>
          <w:szCs w:val="28"/>
        </w:rPr>
        <w:t>inc</w:t>
      </w:r>
      <w:proofErr w:type="spellEnd"/>
      <w:r>
        <w:rPr>
          <w:bCs/>
          <w:szCs w:val="28"/>
        </w:rPr>
        <w:t xml:space="preserve"> El B, que hablaba de surtidores para combustibles, en la vía publica. Que fue. Se lo saco, porque la Ley no prevé, los surtidores en la vía pública. Y el K. Que lo estuvimos hablando con los funcionarios, cuando tuvimos la reunión. Y mandaron una fe de errata. Que habla también </w:t>
      </w:r>
      <w:r w:rsidR="00106259">
        <w:rPr>
          <w:bCs/>
          <w:szCs w:val="28"/>
        </w:rPr>
        <w:t>del</w:t>
      </w:r>
      <w:r>
        <w:rPr>
          <w:bCs/>
          <w:szCs w:val="28"/>
        </w:rPr>
        <w:t xml:space="preserve"> permiso ocupación de veredas, de artículos comestibles</w:t>
      </w:r>
      <w:r w:rsidR="00106259">
        <w:rPr>
          <w:bCs/>
          <w:szCs w:val="28"/>
        </w:rPr>
        <w:t>. Y entonces como esto va en contra de la Ley. Que prevé que no haya comestibles en la vía pública. Se modificó con una fe de errata enviada. Y a su vez se le agrego, en vez metros cuadrados, metros lineales. Dejando un espacio de 1m parala circulación de los peatones. Nada más Sr. Presidente. ……………………………….</w:t>
      </w:r>
    </w:p>
    <w:p w:rsidR="00106259" w:rsidRDefault="00106259" w:rsidP="00BB4328">
      <w:pPr>
        <w:jc w:val="both"/>
        <w:rPr>
          <w:bCs/>
          <w:szCs w:val="28"/>
        </w:rPr>
      </w:pPr>
    </w:p>
    <w:p w:rsidR="00C016E8" w:rsidRDefault="00106259" w:rsidP="00BB4328">
      <w:pPr>
        <w:jc w:val="both"/>
        <w:rPr>
          <w:bCs/>
          <w:szCs w:val="28"/>
        </w:rPr>
      </w:pPr>
      <w:r w:rsidRPr="00106259">
        <w:rPr>
          <w:b/>
          <w:bCs/>
          <w:szCs w:val="28"/>
        </w:rPr>
        <w:t>Presidente Di Salvo:</w:t>
      </w:r>
      <w:r>
        <w:rPr>
          <w:bCs/>
          <w:szCs w:val="28"/>
        </w:rPr>
        <w:t xml:space="preserve"> Gracias Concejal. Continuamos. Artículo 79°; </w:t>
      </w:r>
      <w:r w:rsidRPr="00106259">
        <w:rPr>
          <w:bCs/>
          <w:szCs w:val="28"/>
        </w:rPr>
        <w:t xml:space="preserve">Artículo </w:t>
      </w:r>
      <w:r>
        <w:rPr>
          <w:bCs/>
          <w:szCs w:val="28"/>
        </w:rPr>
        <w:t>80</w:t>
      </w:r>
      <w:r w:rsidRPr="00106259">
        <w:rPr>
          <w:bCs/>
          <w:szCs w:val="28"/>
        </w:rPr>
        <w:t xml:space="preserve">; Artículo </w:t>
      </w:r>
      <w:r>
        <w:rPr>
          <w:bCs/>
          <w:szCs w:val="28"/>
        </w:rPr>
        <w:t>81°. Capitulo XII. Derecho para realización para Espectáculos Públicos</w:t>
      </w:r>
      <w:r w:rsidR="00837145">
        <w:rPr>
          <w:bCs/>
          <w:szCs w:val="28"/>
        </w:rPr>
        <w:t xml:space="preserve">. </w:t>
      </w:r>
      <w:r w:rsidRPr="00106259">
        <w:rPr>
          <w:bCs/>
          <w:szCs w:val="28"/>
        </w:rPr>
        <w:t xml:space="preserve"> Artículo </w:t>
      </w:r>
      <w:r>
        <w:rPr>
          <w:bCs/>
          <w:szCs w:val="28"/>
        </w:rPr>
        <w:t>82</w:t>
      </w:r>
      <w:r w:rsidRPr="00106259">
        <w:rPr>
          <w:bCs/>
          <w:szCs w:val="28"/>
        </w:rPr>
        <w:t>°</w:t>
      </w:r>
      <w:r>
        <w:rPr>
          <w:bCs/>
          <w:szCs w:val="28"/>
        </w:rPr>
        <w:t xml:space="preserve">; </w:t>
      </w:r>
      <w:r w:rsidRPr="00106259">
        <w:rPr>
          <w:bCs/>
          <w:szCs w:val="28"/>
        </w:rPr>
        <w:t>Artículo</w:t>
      </w:r>
      <w:r>
        <w:rPr>
          <w:bCs/>
          <w:szCs w:val="28"/>
        </w:rPr>
        <w:t xml:space="preserve"> 83</w:t>
      </w:r>
      <w:r w:rsidRPr="00106259">
        <w:rPr>
          <w:bCs/>
          <w:szCs w:val="28"/>
        </w:rPr>
        <w:t xml:space="preserve">°; Artículo </w:t>
      </w:r>
      <w:r>
        <w:rPr>
          <w:bCs/>
          <w:szCs w:val="28"/>
        </w:rPr>
        <w:t>84</w:t>
      </w:r>
      <w:r w:rsidRPr="00106259">
        <w:rPr>
          <w:bCs/>
          <w:szCs w:val="28"/>
        </w:rPr>
        <w:t xml:space="preserve">; Artículo </w:t>
      </w:r>
      <w:r>
        <w:rPr>
          <w:bCs/>
          <w:szCs w:val="28"/>
        </w:rPr>
        <w:t>85</w:t>
      </w:r>
      <w:r w:rsidRPr="00106259">
        <w:rPr>
          <w:bCs/>
          <w:szCs w:val="28"/>
        </w:rPr>
        <w:t xml:space="preserve">°; Artículo </w:t>
      </w:r>
      <w:r>
        <w:rPr>
          <w:bCs/>
          <w:szCs w:val="28"/>
        </w:rPr>
        <w:t>86</w:t>
      </w:r>
      <w:r w:rsidRPr="00106259">
        <w:rPr>
          <w:bCs/>
          <w:szCs w:val="28"/>
        </w:rPr>
        <w:t>°;</w:t>
      </w:r>
      <w:r w:rsidR="00837145" w:rsidRPr="00837145">
        <w:rPr>
          <w:bCs/>
          <w:szCs w:val="28"/>
        </w:rPr>
        <w:t xml:space="preserve">Artículo </w:t>
      </w:r>
      <w:r w:rsidR="00837145">
        <w:rPr>
          <w:bCs/>
          <w:szCs w:val="28"/>
        </w:rPr>
        <w:t>87</w:t>
      </w:r>
      <w:r w:rsidR="00837145" w:rsidRPr="00837145">
        <w:rPr>
          <w:bCs/>
          <w:szCs w:val="28"/>
        </w:rPr>
        <w:t>°</w:t>
      </w:r>
      <w:r w:rsidR="00837145">
        <w:rPr>
          <w:bCs/>
          <w:szCs w:val="28"/>
        </w:rPr>
        <w:t>. ……..</w:t>
      </w:r>
    </w:p>
    <w:p w:rsidR="00837145" w:rsidRDefault="00837145" w:rsidP="00BB4328">
      <w:pPr>
        <w:jc w:val="both"/>
        <w:rPr>
          <w:bCs/>
          <w:szCs w:val="28"/>
        </w:rPr>
      </w:pPr>
    </w:p>
    <w:p w:rsidR="00837145" w:rsidRDefault="00837145" w:rsidP="00BB4328">
      <w:pPr>
        <w:jc w:val="both"/>
        <w:rPr>
          <w:bCs/>
          <w:szCs w:val="28"/>
        </w:rPr>
      </w:pPr>
      <w:r w:rsidRPr="00837145">
        <w:rPr>
          <w:b/>
          <w:bCs/>
          <w:szCs w:val="28"/>
        </w:rPr>
        <w:t>ConcejalPezzelatto:</w:t>
      </w:r>
      <w:r>
        <w:rPr>
          <w:bCs/>
          <w:szCs w:val="28"/>
        </w:rPr>
        <w:t xml:space="preserve"> Pido la palabra Sr. Presidente. ………………………………...</w:t>
      </w:r>
      <w:r w:rsidR="00EF5F1A">
        <w:rPr>
          <w:bCs/>
          <w:szCs w:val="28"/>
        </w:rPr>
        <w:t>.</w:t>
      </w:r>
    </w:p>
    <w:p w:rsidR="00837145" w:rsidRDefault="00837145" w:rsidP="00BB4328">
      <w:pPr>
        <w:jc w:val="both"/>
        <w:rPr>
          <w:bCs/>
          <w:szCs w:val="28"/>
        </w:rPr>
      </w:pPr>
    </w:p>
    <w:p w:rsidR="00837145" w:rsidRDefault="00837145" w:rsidP="00BB4328">
      <w:pPr>
        <w:jc w:val="both"/>
        <w:rPr>
          <w:bCs/>
          <w:szCs w:val="28"/>
        </w:rPr>
      </w:pPr>
      <w:r w:rsidRPr="00837145">
        <w:rPr>
          <w:b/>
          <w:bCs/>
          <w:szCs w:val="28"/>
        </w:rPr>
        <w:t>Presidente Di Salvo:</w:t>
      </w:r>
      <w:r>
        <w:rPr>
          <w:bCs/>
          <w:szCs w:val="28"/>
        </w:rPr>
        <w:t xml:space="preserve"> Tiene la palabra la Concejal Cecilia Pezzelatto. ………………</w:t>
      </w:r>
      <w:r w:rsidR="00EF5F1A">
        <w:rPr>
          <w:bCs/>
          <w:szCs w:val="28"/>
        </w:rPr>
        <w:t>.</w:t>
      </w:r>
    </w:p>
    <w:p w:rsidR="00837145" w:rsidRDefault="00837145" w:rsidP="00BB4328">
      <w:pPr>
        <w:jc w:val="both"/>
        <w:rPr>
          <w:bCs/>
          <w:szCs w:val="28"/>
        </w:rPr>
      </w:pPr>
    </w:p>
    <w:p w:rsidR="00837145" w:rsidRDefault="00837145" w:rsidP="00BB4328">
      <w:pPr>
        <w:jc w:val="both"/>
        <w:rPr>
          <w:bCs/>
          <w:szCs w:val="28"/>
        </w:rPr>
      </w:pPr>
      <w:r w:rsidRPr="00837145">
        <w:rPr>
          <w:b/>
          <w:bCs/>
          <w:szCs w:val="28"/>
        </w:rPr>
        <w:t>ConcejalPezzelatto:</w:t>
      </w:r>
      <w:r>
        <w:rPr>
          <w:bCs/>
          <w:szCs w:val="28"/>
        </w:rPr>
        <w:t xml:space="preserve"> Bueno, en este trabajo en conjunto que tuvimos todos los Concejales. Acá había dos Inc. Que faltaba y fue saldado. Asique se agregaron esos dos </w:t>
      </w:r>
      <w:r w:rsidR="00190EA4">
        <w:rPr>
          <w:bCs/>
          <w:szCs w:val="28"/>
        </w:rPr>
        <w:t>Inc.</w:t>
      </w:r>
      <w:r>
        <w:rPr>
          <w:bCs/>
          <w:szCs w:val="28"/>
        </w:rPr>
        <w:t>, que (…)……………………………………………………………………...</w:t>
      </w:r>
    </w:p>
    <w:p w:rsidR="00837145" w:rsidRDefault="00837145" w:rsidP="00BB4328">
      <w:pPr>
        <w:jc w:val="both"/>
        <w:rPr>
          <w:bCs/>
          <w:szCs w:val="28"/>
        </w:rPr>
      </w:pPr>
    </w:p>
    <w:p w:rsidR="00837145" w:rsidRDefault="00837145" w:rsidP="00BB4328">
      <w:pPr>
        <w:jc w:val="both"/>
        <w:rPr>
          <w:bCs/>
          <w:szCs w:val="28"/>
        </w:rPr>
      </w:pPr>
      <w:r w:rsidRPr="00837145">
        <w:rPr>
          <w:b/>
          <w:bCs/>
          <w:szCs w:val="28"/>
        </w:rPr>
        <w:t>Presidente Di Salvo:</w:t>
      </w:r>
      <w:r>
        <w:rPr>
          <w:bCs/>
          <w:szCs w:val="28"/>
        </w:rPr>
        <w:t xml:space="preserve"> En la modificación queda como estaba. Porque los fundamentos ya estaban legislados en un artículo anterior. Correcto. Como había venido del Ejecutivo queda. …………………………………………………………..</w:t>
      </w:r>
    </w:p>
    <w:p w:rsidR="00837145" w:rsidRDefault="00837145" w:rsidP="00BB4328">
      <w:pPr>
        <w:jc w:val="both"/>
        <w:rPr>
          <w:bCs/>
          <w:szCs w:val="28"/>
        </w:rPr>
      </w:pPr>
    </w:p>
    <w:p w:rsidR="00837145" w:rsidRDefault="00837145" w:rsidP="00BB4328">
      <w:pPr>
        <w:jc w:val="both"/>
        <w:rPr>
          <w:bCs/>
          <w:szCs w:val="28"/>
        </w:rPr>
      </w:pPr>
      <w:r w:rsidRPr="00837145">
        <w:rPr>
          <w:b/>
          <w:bCs/>
          <w:szCs w:val="28"/>
        </w:rPr>
        <w:t>ConcejalPezzelatto:</w:t>
      </w:r>
      <w:r>
        <w:rPr>
          <w:bCs/>
          <w:szCs w:val="28"/>
        </w:rPr>
        <w:t xml:space="preserve"> ¿Quedo así</w:t>
      </w:r>
      <w:r w:rsidR="00F61756">
        <w:rPr>
          <w:bCs/>
          <w:szCs w:val="28"/>
        </w:rPr>
        <w:t>?</w:t>
      </w:r>
      <w:r>
        <w:rPr>
          <w:bCs/>
          <w:szCs w:val="28"/>
        </w:rPr>
        <w:t xml:space="preserve"> ………………………………………………....</w:t>
      </w:r>
      <w:r w:rsidR="00190EA4">
        <w:rPr>
          <w:bCs/>
          <w:szCs w:val="28"/>
        </w:rPr>
        <w:t>..</w:t>
      </w:r>
      <w:r w:rsidR="00EF5F1A">
        <w:rPr>
          <w:bCs/>
          <w:szCs w:val="28"/>
        </w:rPr>
        <w:t>..</w:t>
      </w:r>
    </w:p>
    <w:p w:rsidR="00837145" w:rsidRDefault="00837145" w:rsidP="00BB4328">
      <w:pPr>
        <w:jc w:val="both"/>
        <w:rPr>
          <w:bCs/>
          <w:szCs w:val="28"/>
        </w:rPr>
      </w:pPr>
    </w:p>
    <w:p w:rsidR="00837145" w:rsidRDefault="00837145" w:rsidP="00BB4328">
      <w:pPr>
        <w:jc w:val="both"/>
        <w:rPr>
          <w:bCs/>
          <w:szCs w:val="28"/>
        </w:rPr>
      </w:pPr>
      <w:r w:rsidRPr="00837145">
        <w:rPr>
          <w:b/>
          <w:bCs/>
          <w:szCs w:val="28"/>
        </w:rPr>
        <w:t>Presidente Di Salvo:</w:t>
      </w:r>
      <w:r>
        <w:rPr>
          <w:bCs/>
          <w:szCs w:val="28"/>
        </w:rPr>
        <w:t xml:space="preserve"> Si. …………………………………………………………….</w:t>
      </w:r>
    </w:p>
    <w:p w:rsidR="00837145" w:rsidRDefault="00837145" w:rsidP="00BB4328">
      <w:pPr>
        <w:jc w:val="both"/>
        <w:rPr>
          <w:bCs/>
          <w:szCs w:val="28"/>
        </w:rPr>
      </w:pPr>
    </w:p>
    <w:p w:rsidR="00837145" w:rsidRDefault="00837145" w:rsidP="00BB4328">
      <w:pPr>
        <w:jc w:val="both"/>
        <w:rPr>
          <w:bCs/>
          <w:szCs w:val="28"/>
        </w:rPr>
      </w:pPr>
      <w:r w:rsidRPr="00837145">
        <w:rPr>
          <w:b/>
          <w:bCs/>
          <w:szCs w:val="28"/>
        </w:rPr>
        <w:t>ConcejalPezzelatto:</w:t>
      </w:r>
      <w:r>
        <w:rPr>
          <w:bCs/>
          <w:szCs w:val="28"/>
        </w:rPr>
        <w:t xml:space="preserve"> Perfecto. ……………………………………………………</w:t>
      </w:r>
      <w:r w:rsidR="00EF5F1A">
        <w:rPr>
          <w:bCs/>
          <w:szCs w:val="28"/>
        </w:rPr>
        <w:t>…</w:t>
      </w:r>
    </w:p>
    <w:p w:rsidR="00837145" w:rsidRDefault="00837145" w:rsidP="00BB4328">
      <w:pPr>
        <w:jc w:val="both"/>
        <w:rPr>
          <w:bCs/>
          <w:szCs w:val="28"/>
        </w:rPr>
      </w:pPr>
    </w:p>
    <w:p w:rsidR="00837145" w:rsidRDefault="00837145" w:rsidP="00BB4328">
      <w:pPr>
        <w:jc w:val="both"/>
        <w:rPr>
          <w:bCs/>
          <w:szCs w:val="28"/>
        </w:rPr>
      </w:pPr>
      <w:r w:rsidRPr="00837145">
        <w:rPr>
          <w:b/>
          <w:bCs/>
          <w:szCs w:val="28"/>
        </w:rPr>
        <w:t>Presidente Di Salvo:</w:t>
      </w:r>
      <w:r>
        <w:rPr>
          <w:bCs/>
          <w:szCs w:val="28"/>
        </w:rPr>
        <w:t xml:space="preserve"> Lo leemos por Secretaria. Para ver cómo queda, si quieren. …..</w:t>
      </w:r>
    </w:p>
    <w:p w:rsidR="00837145" w:rsidRDefault="00837145" w:rsidP="00BB4328">
      <w:pPr>
        <w:jc w:val="both"/>
        <w:rPr>
          <w:bCs/>
          <w:szCs w:val="28"/>
        </w:rPr>
      </w:pPr>
    </w:p>
    <w:p w:rsidR="00837145" w:rsidRDefault="00837145" w:rsidP="00BB4328">
      <w:pPr>
        <w:jc w:val="both"/>
        <w:rPr>
          <w:bCs/>
          <w:szCs w:val="28"/>
        </w:rPr>
      </w:pPr>
      <w:r w:rsidRPr="00837145">
        <w:rPr>
          <w:b/>
          <w:bCs/>
          <w:szCs w:val="28"/>
        </w:rPr>
        <w:t>ConcejalPezzelatto:</w:t>
      </w:r>
      <w:r>
        <w:rPr>
          <w:bCs/>
          <w:szCs w:val="28"/>
        </w:rPr>
        <w:t xml:space="preserve"> Si, porque habíamos hablado. (…) ……………………………</w:t>
      </w:r>
      <w:r w:rsidR="00EF5F1A">
        <w:rPr>
          <w:bCs/>
          <w:szCs w:val="28"/>
        </w:rPr>
        <w:t>.</w:t>
      </w:r>
    </w:p>
    <w:p w:rsidR="00837145" w:rsidRDefault="00837145" w:rsidP="00BB4328">
      <w:pPr>
        <w:jc w:val="both"/>
        <w:rPr>
          <w:bCs/>
          <w:szCs w:val="28"/>
        </w:rPr>
      </w:pPr>
    </w:p>
    <w:p w:rsidR="00837145" w:rsidRPr="00837145" w:rsidRDefault="00837145" w:rsidP="00BB4328">
      <w:pPr>
        <w:jc w:val="both"/>
        <w:rPr>
          <w:bCs/>
          <w:szCs w:val="28"/>
        </w:rPr>
      </w:pPr>
      <w:r w:rsidRPr="00837145">
        <w:rPr>
          <w:b/>
          <w:bCs/>
          <w:szCs w:val="28"/>
        </w:rPr>
        <w:t>Presidente Di Salvo:</w:t>
      </w:r>
      <w:r>
        <w:rPr>
          <w:bCs/>
          <w:szCs w:val="28"/>
        </w:rPr>
        <w:t xml:space="preserve"> Artículo 87°. …………………………………………………</w:t>
      </w:r>
      <w:r w:rsidR="00EF5F1A">
        <w:rPr>
          <w:bCs/>
          <w:szCs w:val="28"/>
        </w:rPr>
        <w:t>..</w:t>
      </w:r>
    </w:p>
    <w:p w:rsidR="00C016E8" w:rsidRPr="00C307A5" w:rsidRDefault="00C016E8" w:rsidP="00BB4328">
      <w:pPr>
        <w:jc w:val="both"/>
        <w:rPr>
          <w:bCs/>
          <w:szCs w:val="28"/>
        </w:rPr>
      </w:pPr>
    </w:p>
    <w:p w:rsidR="00BB4328" w:rsidRDefault="00837145" w:rsidP="00A56A6A">
      <w:pPr>
        <w:jc w:val="both"/>
        <w:rPr>
          <w:bCs/>
          <w:szCs w:val="28"/>
        </w:rPr>
      </w:pPr>
      <w:r>
        <w:rPr>
          <w:b/>
          <w:bCs/>
          <w:szCs w:val="28"/>
        </w:rPr>
        <w:t>Secretaria:</w:t>
      </w:r>
      <w:r w:rsidR="00F61756">
        <w:rPr>
          <w:bCs/>
          <w:szCs w:val="28"/>
        </w:rPr>
        <w:t>Artículo</w:t>
      </w:r>
      <w:r>
        <w:rPr>
          <w:bCs/>
          <w:szCs w:val="28"/>
        </w:rPr>
        <w:t xml:space="preserve"> 87°</w:t>
      </w:r>
      <w:r w:rsidR="00F61756">
        <w:rPr>
          <w:bCs/>
          <w:szCs w:val="28"/>
        </w:rPr>
        <w:t>. En caso del Artículo anterior, los Agentes de percepción, deberán ajustarse al siguiente procedimiento, normas y obligaciones. A) con la antelación que fijara el Departamento Ejecutivo</w:t>
      </w:r>
      <w:r w:rsidR="002C1E6C">
        <w:rPr>
          <w:bCs/>
          <w:szCs w:val="28"/>
        </w:rPr>
        <w:t xml:space="preserve">. Procederán ante las Autoridad Administrativa Municipal. Una solicitud de permiso de espectáculo público. En la cual consignara </w:t>
      </w:r>
      <w:r w:rsidR="00036A55">
        <w:rPr>
          <w:bCs/>
          <w:szCs w:val="28"/>
        </w:rPr>
        <w:t>lugar, fecha y hora, de realización. Los artistas intervinientes o modalidades de un espectáculo, según las categorías establecidas en este capítulo y al precio de la entrada. B) Presentara, en la oportunidad señalada en el inciso anterior, para el control, sellado y/o perforación respectiva, los talonarios de entradas numeradas correlativamente.</w:t>
      </w:r>
      <w:r w:rsidR="00657A8C">
        <w:rPr>
          <w:bCs/>
          <w:szCs w:val="28"/>
        </w:rPr>
        <w:t xml:space="preserve"> C) El derecho correspondiente deberá cobrarse junto con la entradarespectiva o consumición con derechoal espectáculo o tarjeta donde conjuntamente con la entrada se involucra importe, comida y/o bebida. Cuando la entrada, tarjeta o consumición involucre comida o bebida, aun en el caso de que el valor de estos últimos se discrimine, el derecho respectivo se liquidara sobre el 40%, del valor total de la mis</w:t>
      </w:r>
      <w:r w:rsidR="00190EA4">
        <w:rPr>
          <w:bCs/>
          <w:szCs w:val="28"/>
        </w:rPr>
        <w:t>ma. …………………………………………………………</w:t>
      </w:r>
      <w:r w:rsidR="00EF5F1A">
        <w:rPr>
          <w:bCs/>
          <w:szCs w:val="28"/>
        </w:rPr>
        <w:t>...</w:t>
      </w:r>
    </w:p>
    <w:p w:rsidR="00657A8C" w:rsidRDefault="00657A8C" w:rsidP="00A56A6A">
      <w:pPr>
        <w:jc w:val="both"/>
        <w:rPr>
          <w:bCs/>
          <w:szCs w:val="28"/>
        </w:rPr>
      </w:pPr>
    </w:p>
    <w:p w:rsidR="00657A8C" w:rsidRDefault="00657A8C" w:rsidP="00A56A6A">
      <w:pPr>
        <w:jc w:val="both"/>
        <w:rPr>
          <w:bCs/>
          <w:szCs w:val="28"/>
        </w:rPr>
      </w:pPr>
      <w:r w:rsidRPr="00657A8C">
        <w:rPr>
          <w:b/>
          <w:bCs/>
          <w:szCs w:val="28"/>
        </w:rPr>
        <w:t>ConcejalPezzelatto:</w:t>
      </w:r>
      <w:r>
        <w:rPr>
          <w:bCs/>
          <w:szCs w:val="28"/>
        </w:rPr>
        <w:t xml:space="preserve"> Sr. Presidente. ………………………………………………</w:t>
      </w:r>
      <w:r w:rsidR="00EF5F1A">
        <w:rPr>
          <w:bCs/>
          <w:szCs w:val="28"/>
        </w:rPr>
        <w:t>…</w:t>
      </w:r>
    </w:p>
    <w:p w:rsidR="00657A8C" w:rsidRDefault="00657A8C" w:rsidP="00A56A6A">
      <w:pPr>
        <w:jc w:val="both"/>
        <w:rPr>
          <w:bCs/>
          <w:szCs w:val="28"/>
        </w:rPr>
      </w:pPr>
    </w:p>
    <w:p w:rsidR="00657A8C" w:rsidRDefault="00657A8C" w:rsidP="00A56A6A">
      <w:pPr>
        <w:jc w:val="both"/>
        <w:rPr>
          <w:bCs/>
          <w:szCs w:val="28"/>
        </w:rPr>
      </w:pPr>
      <w:r w:rsidRPr="00657A8C">
        <w:rPr>
          <w:b/>
          <w:bCs/>
          <w:szCs w:val="28"/>
        </w:rPr>
        <w:t>Presidente Di Salvo:</w:t>
      </w:r>
      <w:r>
        <w:rPr>
          <w:bCs/>
          <w:szCs w:val="28"/>
        </w:rPr>
        <w:t xml:space="preserve"> Tiene la palabra la Concejal </w:t>
      </w:r>
      <w:r w:rsidR="002B2631">
        <w:rPr>
          <w:bCs/>
          <w:szCs w:val="28"/>
        </w:rPr>
        <w:t>Pezzelatto. ………………………</w:t>
      </w:r>
    </w:p>
    <w:p w:rsidR="002B2631" w:rsidRDefault="002B2631" w:rsidP="00A56A6A">
      <w:pPr>
        <w:jc w:val="both"/>
        <w:rPr>
          <w:bCs/>
          <w:szCs w:val="28"/>
        </w:rPr>
      </w:pPr>
    </w:p>
    <w:p w:rsidR="002B2631" w:rsidRDefault="002B2631" w:rsidP="00A56A6A">
      <w:pPr>
        <w:jc w:val="both"/>
        <w:rPr>
          <w:bCs/>
          <w:szCs w:val="28"/>
        </w:rPr>
      </w:pPr>
      <w:r w:rsidRPr="002B2631">
        <w:rPr>
          <w:b/>
          <w:bCs/>
          <w:szCs w:val="28"/>
        </w:rPr>
        <w:t>ConcejalPezzelatto:</w:t>
      </w:r>
      <w:r>
        <w:rPr>
          <w:bCs/>
          <w:szCs w:val="28"/>
        </w:rPr>
        <w:t xml:space="preserve"> A lo que se refería, a estos dos artículos. Lo que se viene haciendo. La modalidad que se manda un agente a controlar. Si no que directamente, fija un monto mínimo y que (….)……………………………………………………...</w:t>
      </w:r>
    </w:p>
    <w:p w:rsidR="002B2631" w:rsidRDefault="002B2631" w:rsidP="00A56A6A">
      <w:pPr>
        <w:jc w:val="both"/>
        <w:rPr>
          <w:bCs/>
          <w:szCs w:val="28"/>
        </w:rPr>
      </w:pPr>
    </w:p>
    <w:p w:rsidR="00155C7E" w:rsidRDefault="002B2631" w:rsidP="00CF5559">
      <w:pPr>
        <w:jc w:val="both"/>
        <w:rPr>
          <w:bCs/>
          <w:szCs w:val="28"/>
        </w:rPr>
      </w:pPr>
      <w:r w:rsidRPr="002B2631">
        <w:rPr>
          <w:b/>
          <w:bCs/>
          <w:szCs w:val="28"/>
        </w:rPr>
        <w:t>Presidente Di Salvo:</w:t>
      </w:r>
      <w:r>
        <w:rPr>
          <w:bCs/>
          <w:szCs w:val="28"/>
        </w:rPr>
        <w:t xml:space="preserve"> Gracias Concejal. Seguimos. Artículo 88°; Artículo 89°. Capitulo XIII. Patentes y rodados menores. </w:t>
      </w:r>
      <w:r w:rsidRPr="002B2631">
        <w:rPr>
          <w:bCs/>
          <w:szCs w:val="28"/>
        </w:rPr>
        <w:t xml:space="preserve">Artículo </w:t>
      </w:r>
      <w:r>
        <w:rPr>
          <w:bCs/>
          <w:szCs w:val="28"/>
        </w:rPr>
        <w:t>90</w:t>
      </w:r>
      <w:r w:rsidRPr="002B2631">
        <w:rPr>
          <w:bCs/>
          <w:szCs w:val="28"/>
        </w:rPr>
        <w:t xml:space="preserve">°; Artículo </w:t>
      </w:r>
      <w:r>
        <w:rPr>
          <w:bCs/>
          <w:szCs w:val="28"/>
        </w:rPr>
        <w:t>91</w:t>
      </w:r>
      <w:r w:rsidRPr="002B2631">
        <w:rPr>
          <w:bCs/>
          <w:szCs w:val="28"/>
        </w:rPr>
        <w:t xml:space="preserve">°; Artículo </w:t>
      </w:r>
      <w:r>
        <w:rPr>
          <w:bCs/>
          <w:szCs w:val="28"/>
        </w:rPr>
        <w:t>92</w:t>
      </w:r>
      <w:r w:rsidRPr="002B2631">
        <w:rPr>
          <w:bCs/>
          <w:szCs w:val="28"/>
        </w:rPr>
        <w:t xml:space="preserve">; Artículo </w:t>
      </w:r>
      <w:r>
        <w:rPr>
          <w:bCs/>
          <w:szCs w:val="28"/>
        </w:rPr>
        <w:t>93</w:t>
      </w:r>
      <w:r w:rsidRPr="002B2631">
        <w:rPr>
          <w:bCs/>
          <w:szCs w:val="28"/>
        </w:rPr>
        <w:t xml:space="preserve">°; Artículo </w:t>
      </w:r>
      <w:r>
        <w:rPr>
          <w:bCs/>
          <w:szCs w:val="28"/>
        </w:rPr>
        <w:t>94</w:t>
      </w:r>
      <w:r w:rsidRPr="002B2631">
        <w:rPr>
          <w:bCs/>
          <w:szCs w:val="28"/>
        </w:rPr>
        <w:t xml:space="preserve">°; Artículo </w:t>
      </w:r>
      <w:r>
        <w:rPr>
          <w:bCs/>
          <w:szCs w:val="28"/>
        </w:rPr>
        <w:t>95°; Artículo 96</w:t>
      </w:r>
      <w:r w:rsidRPr="002B2631">
        <w:rPr>
          <w:bCs/>
          <w:szCs w:val="28"/>
        </w:rPr>
        <w:t>°</w:t>
      </w:r>
      <w:r>
        <w:rPr>
          <w:bCs/>
          <w:szCs w:val="28"/>
        </w:rPr>
        <w:t xml:space="preserve">; Artículo 97°; Artículo 98°. Capitulo XIV. Patentes y Automotores. </w:t>
      </w:r>
      <w:r w:rsidR="00492810" w:rsidRPr="00492810">
        <w:rPr>
          <w:bCs/>
          <w:szCs w:val="28"/>
        </w:rPr>
        <w:t xml:space="preserve">Artículo </w:t>
      </w:r>
      <w:r w:rsidR="00492810">
        <w:rPr>
          <w:bCs/>
          <w:szCs w:val="28"/>
        </w:rPr>
        <w:t>99°. ……………………………….</w:t>
      </w:r>
    </w:p>
    <w:p w:rsidR="00492810" w:rsidRDefault="00492810" w:rsidP="00CF5559">
      <w:pPr>
        <w:jc w:val="both"/>
        <w:rPr>
          <w:bCs/>
          <w:szCs w:val="28"/>
        </w:rPr>
      </w:pPr>
    </w:p>
    <w:p w:rsidR="00492810" w:rsidRDefault="00492810" w:rsidP="00CF5559">
      <w:pPr>
        <w:jc w:val="both"/>
        <w:rPr>
          <w:bCs/>
          <w:szCs w:val="28"/>
        </w:rPr>
      </w:pPr>
      <w:r w:rsidRPr="00492810">
        <w:rPr>
          <w:b/>
          <w:bCs/>
          <w:szCs w:val="28"/>
        </w:rPr>
        <w:t>ConcejalSerafini:</w:t>
      </w:r>
      <w:r>
        <w:rPr>
          <w:bCs/>
          <w:szCs w:val="28"/>
        </w:rPr>
        <w:t>Pido la palabra Sr. Presidente. …………………………………</w:t>
      </w:r>
      <w:r w:rsidR="00EF5F1A">
        <w:rPr>
          <w:bCs/>
          <w:szCs w:val="28"/>
        </w:rPr>
        <w:t>…</w:t>
      </w:r>
    </w:p>
    <w:p w:rsidR="00492810" w:rsidRDefault="00492810" w:rsidP="00CF5559">
      <w:pPr>
        <w:jc w:val="both"/>
        <w:rPr>
          <w:bCs/>
          <w:szCs w:val="28"/>
        </w:rPr>
      </w:pPr>
    </w:p>
    <w:p w:rsidR="00492810" w:rsidRDefault="00492810" w:rsidP="00CF5559">
      <w:pPr>
        <w:jc w:val="both"/>
        <w:rPr>
          <w:bCs/>
          <w:szCs w:val="28"/>
        </w:rPr>
      </w:pPr>
      <w:r w:rsidRPr="00492810">
        <w:rPr>
          <w:b/>
          <w:bCs/>
          <w:szCs w:val="28"/>
        </w:rPr>
        <w:t>Presidente Di Salvo:</w:t>
      </w:r>
      <w:r>
        <w:rPr>
          <w:bCs/>
          <w:szCs w:val="28"/>
        </w:rPr>
        <w:t xml:space="preserve"> Tiene la palabra la el Concejal Serafini. ……………………….</w:t>
      </w:r>
    </w:p>
    <w:p w:rsidR="00492810" w:rsidRDefault="00492810" w:rsidP="00CF5559">
      <w:pPr>
        <w:jc w:val="both"/>
        <w:rPr>
          <w:bCs/>
          <w:szCs w:val="28"/>
        </w:rPr>
      </w:pPr>
    </w:p>
    <w:p w:rsidR="00492810" w:rsidRDefault="00492810" w:rsidP="00CF5559">
      <w:pPr>
        <w:jc w:val="both"/>
        <w:rPr>
          <w:bCs/>
          <w:szCs w:val="28"/>
        </w:rPr>
      </w:pPr>
      <w:r w:rsidRPr="00492810">
        <w:rPr>
          <w:b/>
          <w:bCs/>
          <w:szCs w:val="28"/>
        </w:rPr>
        <w:t>ConcejalSerafini:</w:t>
      </w:r>
      <w:r>
        <w:rPr>
          <w:bCs/>
          <w:szCs w:val="28"/>
        </w:rPr>
        <w:t xml:space="preserve"> Si, Sr. Presidente. Para fijar </w:t>
      </w:r>
      <w:r w:rsidR="00E76B63">
        <w:rPr>
          <w:bCs/>
          <w:szCs w:val="28"/>
        </w:rPr>
        <w:t>posición, que con respecto a este Capítulo XIII. Patentes y Rodados menores. Seguramente vamos a seguir trabajando y presentaremos para la Asamblea de Mayores Contribuyentes. Alguna moción, de alguna tipo de análisis y posicionamiento distinto al que actualmente se está trabajando. Gracias. ………………………………………………………………….</w:t>
      </w:r>
    </w:p>
    <w:p w:rsidR="00E76B63" w:rsidRDefault="00E76B63" w:rsidP="00CF5559">
      <w:pPr>
        <w:jc w:val="both"/>
        <w:rPr>
          <w:bCs/>
          <w:szCs w:val="28"/>
        </w:rPr>
      </w:pPr>
    </w:p>
    <w:p w:rsidR="00E76B63" w:rsidRDefault="00E76B63" w:rsidP="00CF5559">
      <w:pPr>
        <w:jc w:val="both"/>
        <w:rPr>
          <w:bCs/>
          <w:szCs w:val="28"/>
        </w:rPr>
      </w:pPr>
      <w:r w:rsidRPr="00E76B63">
        <w:rPr>
          <w:b/>
          <w:bCs/>
          <w:szCs w:val="28"/>
        </w:rPr>
        <w:t>Presidente Di Salvo:</w:t>
      </w:r>
      <w:r>
        <w:rPr>
          <w:bCs/>
          <w:szCs w:val="28"/>
        </w:rPr>
        <w:t xml:space="preserve"> Gracias Concejal. ……………………………………………</w:t>
      </w:r>
      <w:r w:rsidR="00EF5F1A">
        <w:rPr>
          <w:bCs/>
          <w:szCs w:val="28"/>
        </w:rPr>
        <w:t>..</w:t>
      </w:r>
    </w:p>
    <w:p w:rsidR="00E76B63" w:rsidRDefault="00E76B63" w:rsidP="00CF5559">
      <w:pPr>
        <w:jc w:val="both"/>
        <w:rPr>
          <w:bCs/>
          <w:szCs w:val="28"/>
        </w:rPr>
      </w:pPr>
    </w:p>
    <w:p w:rsidR="00E76B63" w:rsidRDefault="00E76B63" w:rsidP="00CF5559">
      <w:pPr>
        <w:jc w:val="both"/>
        <w:rPr>
          <w:bCs/>
          <w:szCs w:val="28"/>
        </w:rPr>
      </w:pPr>
      <w:r w:rsidRPr="00E76B63">
        <w:rPr>
          <w:b/>
          <w:bCs/>
          <w:szCs w:val="28"/>
        </w:rPr>
        <w:t>Concejal</w:t>
      </w:r>
      <w:r>
        <w:rPr>
          <w:b/>
          <w:bCs/>
          <w:szCs w:val="28"/>
        </w:rPr>
        <w:t xml:space="preserve"> Masague:</w:t>
      </w:r>
      <w:r>
        <w:rPr>
          <w:bCs/>
          <w:szCs w:val="28"/>
        </w:rPr>
        <w:t xml:space="preserve"> Pido la palabra Sr. Presidente. ………………………………….</w:t>
      </w:r>
    </w:p>
    <w:p w:rsidR="00E76B63" w:rsidRDefault="00E76B63" w:rsidP="00CF5559">
      <w:pPr>
        <w:jc w:val="both"/>
        <w:rPr>
          <w:bCs/>
          <w:szCs w:val="28"/>
        </w:rPr>
      </w:pPr>
    </w:p>
    <w:p w:rsidR="00E76B63" w:rsidRDefault="00E76B63" w:rsidP="00CF5559">
      <w:pPr>
        <w:jc w:val="both"/>
        <w:rPr>
          <w:bCs/>
          <w:szCs w:val="28"/>
        </w:rPr>
      </w:pPr>
      <w:r w:rsidRPr="00E76B63">
        <w:rPr>
          <w:b/>
          <w:bCs/>
          <w:szCs w:val="28"/>
        </w:rPr>
        <w:t>Presidente Di Salvo:</w:t>
      </w:r>
      <w:r>
        <w:rPr>
          <w:bCs/>
          <w:szCs w:val="28"/>
        </w:rPr>
        <w:t xml:space="preserve"> Tiene la palabra la Concejal Masague. ………………………</w:t>
      </w:r>
      <w:r w:rsidR="00EF5F1A">
        <w:rPr>
          <w:bCs/>
          <w:szCs w:val="28"/>
        </w:rPr>
        <w:t>…</w:t>
      </w:r>
    </w:p>
    <w:p w:rsidR="00E76B63" w:rsidRDefault="00E76B63" w:rsidP="00CF5559">
      <w:pPr>
        <w:jc w:val="both"/>
        <w:rPr>
          <w:bCs/>
          <w:szCs w:val="28"/>
        </w:rPr>
      </w:pPr>
    </w:p>
    <w:p w:rsidR="00E76B63" w:rsidRDefault="00E76B63" w:rsidP="00CF5559">
      <w:pPr>
        <w:jc w:val="both"/>
        <w:rPr>
          <w:bCs/>
          <w:szCs w:val="28"/>
        </w:rPr>
      </w:pPr>
      <w:r w:rsidRPr="00E76B63">
        <w:rPr>
          <w:b/>
          <w:bCs/>
          <w:szCs w:val="28"/>
        </w:rPr>
        <w:t>Concejal Masague:</w:t>
      </w:r>
      <w:r>
        <w:rPr>
          <w:bCs/>
          <w:szCs w:val="28"/>
        </w:rPr>
        <w:t xml:space="preserve"> Respecto del </w:t>
      </w:r>
      <w:r w:rsidR="00AA3F89">
        <w:rPr>
          <w:bCs/>
          <w:szCs w:val="28"/>
        </w:rPr>
        <w:t>Artículo</w:t>
      </w:r>
      <w:r>
        <w:rPr>
          <w:bCs/>
          <w:szCs w:val="28"/>
        </w:rPr>
        <w:t xml:space="preserve"> 99°</w:t>
      </w:r>
      <w:r w:rsidR="00AA3F89">
        <w:rPr>
          <w:bCs/>
          <w:szCs w:val="28"/>
        </w:rPr>
        <w:t xml:space="preserve">, de patentes de automotores, en su versión original remitida por el Ejecutivo. Se había incorporado un párrafo que decía puntualmente para gestionar la obtención o renovación de la Licencia de Conducir, en el ámbito municipal, es condición previa y obligatoria, que no registren periodos adeudados el tributo de patentes adeudados. Correspondiente a dominios de automotores municipalizados y/o moto vehículos. </w:t>
      </w:r>
      <w:r w:rsidR="00E53672">
        <w:rPr>
          <w:bCs/>
          <w:szCs w:val="28"/>
        </w:rPr>
        <w:t>En este sentido. En las distintas comisiones, tanto Presupuesto como Reglamento, se trabajó y se consensuó, entre todas las bancadas. Porque era preciso eliminar ese párrafo, que incurría en una ilegalidad, que para ser concreta digamos, para no entrar en los tecnicismos. Que a veces resultan abstractos. Puntualmente, se supeditaba una licencia de conducir, para aquella persona que tuviera impaga patente</w:t>
      </w:r>
      <w:r w:rsidR="009B7765">
        <w:rPr>
          <w:bCs/>
          <w:szCs w:val="28"/>
        </w:rPr>
        <w:t>s por cualquier tipo de rodado</w:t>
      </w:r>
      <w:r w:rsidR="00AB0871">
        <w:rPr>
          <w:bCs/>
          <w:szCs w:val="28"/>
        </w:rPr>
        <w:t xml:space="preserve">. Acá lo que nosotros privilegiamos, es que la patente es una Tasa que grava un bien. Pero la Licencia de Conducir, es un derecho que tienen los conductores, incluso para desarrollar tareas que tiene que ver con la cuestión laboral. O sea su actividad laboral, cualquiera sea ella. De manera que ese tipo de restricciones necesariamente deben venir por Ley. De ninguna manera una Ordenanza puede incurrir en este tipo de restricción de derechos. Que son de </w:t>
      </w:r>
      <w:r w:rsidR="00E31556">
        <w:rPr>
          <w:bCs/>
          <w:szCs w:val="28"/>
        </w:rPr>
        <w:t>raigambre constitucional. Por ese motivo, es que hoy tenemos este artículo, modificado, consensuado, por todos los Concejales de todas las bancadas, que queda con la eliminación del ultimo párrafo. Muchas gracias. ...</w:t>
      </w:r>
    </w:p>
    <w:p w:rsidR="00E31556" w:rsidRDefault="00E31556" w:rsidP="00CF5559">
      <w:pPr>
        <w:jc w:val="both"/>
        <w:rPr>
          <w:bCs/>
          <w:szCs w:val="28"/>
        </w:rPr>
      </w:pPr>
    </w:p>
    <w:p w:rsidR="00E31556" w:rsidRPr="00E76B63" w:rsidRDefault="00E31556" w:rsidP="00CF5559">
      <w:pPr>
        <w:jc w:val="both"/>
        <w:rPr>
          <w:bCs/>
          <w:szCs w:val="28"/>
        </w:rPr>
      </w:pPr>
      <w:r w:rsidRPr="00E31556">
        <w:rPr>
          <w:b/>
          <w:bCs/>
          <w:szCs w:val="28"/>
        </w:rPr>
        <w:t>Presidente Di Salvo:</w:t>
      </w:r>
      <w:r w:rsidRPr="00E31556">
        <w:rPr>
          <w:bCs/>
          <w:szCs w:val="28"/>
        </w:rPr>
        <w:t xml:space="preserve"> Gracias Concejal</w:t>
      </w:r>
      <w:r>
        <w:rPr>
          <w:bCs/>
          <w:szCs w:val="28"/>
        </w:rPr>
        <w:t>. ¿Algún otro Concejal va a hacer uso de la palabra? Seguimos. Capitulo XV.</w:t>
      </w:r>
      <w:r w:rsidR="001D5A7F">
        <w:rPr>
          <w:bCs/>
          <w:szCs w:val="28"/>
        </w:rPr>
        <w:t xml:space="preserve"> Tasa por control de marcas y señales.</w:t>
      </w:r>
      <w:r>
        <w:rPr>
          <w:bCs/>
          <w:szCs w:val="28"/>
        </w:rPr>
        <w:t xml:space="preserve"> Artículo 100°; Artículo 101°;</w:t>
      </w:r>
      <w:r w:rsidR="001D5A7F">
        <w:rPr>
          <w:bCs/>
          <w:szCs w:val="28"/>
        </w:rPr>
        <w:t xml:space="preserve"> Artículo 102°. …………………………………………………………</w:t>
      </w:r>
    </w:p>
    <w:p w:rsidR="00155C7E" w:rsidRDefault="00155C7E" w:rsidP="00CF5559">
      <w:pPr>
        <w:jc w:val="both"/>
        <w:rPr>
          <w:bCs/>
          <w:szCs w:val="28"/>
        </w:rPr>
      </w:pPr>
    </w:p>
    <w:p w:rsidR="00155C7E" w:rsidRDefault="001D5A7F" w:rsidP="00CF5559">
      <w:pPr>
        <w:jc w:val="both"/>
        <w:rPr>
          <w:bCs/>
          <w:szCs w:val="28"/>
        </w:rPr>
      </w:pPr>
      <w:r w:rsidRPr="001D5A7F">
        <w:rPr>
          <w:b/>
          <w:bCs/>
          <w:szCs w:val="28"/>
        </w:rPr>
        <w:t>ConcejalGarcía:</w:t>
      </w:r>
      <w:r>
        <w:rPr>
          <w:bCs/>
          <w:szCs w:val="28"/>
        </w:rPr>
        <w:t>Pido la palabra Sr. Presidente. ……………………………………</w:t>
      </w:r>
      <w:r w:rsidR="00EF5F1A">
        <w:rPr>
          <w:bCs/>
          <w:szCs w:val="28"/>
        </w:rPr>
        <w:t>…</w:t>
      </w:r>
    </w:p>
    <w:p w:rsidR="001D5A7F" w:rsidRDefault="001D5A7F" w:rsidP="00CF5559">
      <w:pPr>
        <w:jc w:val="both"/>
        <w:rPr>
          <w:bCs/>
          <w:szCs w:val="28"/>
        </w:rPr>
      </w:pPr>
    </w:p>
    <w:p w:rsidR="001D5A7F" w:rsidRDefault="001D5A7F" w:rsidP="00CF5559">
      <w:pPr>
        <w:jc w:val="both"/>
        <w:rPr>
          <w:bCs/>
          <w:szCs w:val="28"/>
        </w:rPr>
      </w:pPr>
      <w:r w:rsidRPr="001D5A7F">
        <w:rPr>
          <w:b/>
          <w:bCs/>
          <w:szCs w:val="28"/>
        </w:rPr>
        <w:lastRenderedPageBreak/>
        <w:t>Presidente Di Salvo:</w:t>
      </w:r>
      <w:r>
        <w:rPr>
          <w:bCs/>
          <w:szCs w:val="28"/>
        </w:rPr>
        <w:t xml:space="preserve"> Tiene la palabra el Concejal García. …………………………..</w:t>
      </w:r>
      <w:r w:rsidR="00EF5F1A">
        <w:rPr>
          <w:bCs/>
          <w:szCs w:val="28"/>
        </w:rPr>
        <w:t>.</w:t>
      </w:r>
    </w:p>
    <w:p w:rsidR="001D5A7F" w:rsidRDefault="001D5A7F" w:rsidP="00CF5559">
      <w:pPr>
        <w:jc w:val="both"/>
        <w:rPr>
          <w:bCs/>
          <w:szCs w:val="28"/>
        </w:rPr>
      </w:pPr>
    </w:p>
    <w:p w:rsidR="00002C71" w:rsidRDefault="001D5A7F" w:rsidP="00CF5559">
      <w:pPr>
        <w:jc w:val="both"/>
        <w:rPr>
          <w:bCs/>
          <w:szCs w:val="28"/>
        </w:rPr>
      </w:pPr>
      <w:r w:rsidRPr="001D5A7F">
        <w:rPr>
          <w:b/>
          <w:bCs/>
          <w:szCs w:val="28"/>
        </w:rPr>
        <w:t>ConcejalGarcía:</w:t>
      </w:r>
      <w:r>
        <w:rPr>
          <w:bCs/>
          <w:szCs w:val="28"/>
        </w:rPr>
        <w:t xml:space="preserve"> Brevemente para hacer notar, que acá también, tenemos una cuestión como en varios gravámenes. Que se ajusta a lo que termina de explicar la Concejal preopinante. </w:t>
      </w:r>
      <w:r w:rsidR="00002C71">
        <w:rPr>
          <w:bCs/>
          <w:szCs w:val="28"/>
        </w:rPr>
        <w:t>Y que bueno, cuando discutimos esto, estuvimos de acuerdo los Concejales de varias bancadas. Es que tenemos que apuntar a una cobrabilidad, del 100% de las Tasas. O aumentar la cobrabilidad. Que todo el mundo pague los gravámenes municipales. Pero bueno como bien lo explico la Concejal Masague, esto legalmente, no corresponde. Acá en el tema guías y conservación y mejorado en la red vial. Tal vez se puede hacer un trabajo sobre la cobrabilidad. Porque la cobrabilidad es muy alta. Entonces el Ejecutivo, con las facultades que tiene no le sería tan dificultoso, apuntar por otro lado a la cobrabilidad. Solamente eso Sr. Presidente. Gracias. ……</w:t>
      </w:r>
      <w:r w:rsidR="00EF5F1A">
        <w:rPr>
          <w:bCs/>
          <w:szCs w:val="28"/>
        </w:rPr>
        <w:t>…</w:t>
      </w:r>
    </w:p>
    <w:p w:rsidR="00002C71" w:rsidRDefault="00002C71" w:rsidP="00CF5559">
      <w:pPr>
        <w:jc w:val="both"/>
        <w:rPr>
          <w:bCs/>
          <w:szCs w:val="28"/>
        </w:rPr>
      </w:pPr>
    </w:p>
    <w:p w:rsidR="001D5A7F" w:rsidRDefault="00002C71" w:rsidP="00CF5559">
      <w:pPr>
        <w:jc w:val="both"/>
        <w:rPr>
          <w:bCs/>
          <w:szCs w:val="28"/>
        </w:rPr>
      </w:pPr>
      <w:r w:rsidRPr="00002C71">
        <w:rPr>
          <w:b/>
          <w:bCs/>
          <w:szCs w:val="28"/>
        </w:rPr>
        <w:t>Presidente Di Salvo:</w:t>
      </w:r>
      <w:r w:rsidRPr="00002C71">
        <w:rPr>
          <w:bCs/>
          <w:szCs w:val="28"/>
        </w:rPr>
        <w:t xml:space="preserve"> Gracias Concejal. ¿Algún otro Concejal va a hacer uso de la palabra?</w:t>
      </w:r>
      <w:r>
        <w:rPr>
          <w:bCs/>
          <w:szCs w:val="28"/>
        </w:rPr>
        <w:t xml:space="preserve"> ………………………………………………………………………………</w:t>
      </w:r>
    </w:p>
    <w:p w:rsidR="00002C71" w:rsidRDefault="00002C71" w:rsidP="00CF5559">
      <w:pPr>
        <w:jc w:val="both"/>
        <w:rPr>
          <w:bCs/>
          <w:szCs w:val="28"/>
        </w:rPr>
      </w:pPr>
    </w:p>
    <w:p w:rsidR="00EB3CD1" w:rsidRPr="00EB3CD1" w:rsidRDefault="00EB3CD1" w:rsidP="00EB3CD1">
      <w:pPr>
        <w:jc w:val="both"/>
        <w:rPr>
          <w:bCs/>
          <w:szCs w:val="28"/>
        </w:rPr>
      </w:pPr>
      <w:r w:rsidRPr="00EB3CD1">
        <w:rPr>
          <w:b/>
          <w:bCs/>
          <w:szCs w:val="28"/>
        </w:rPr>
        <w:t>Concejal Masague:</w:t>
      </w:r>
      <w:r w:rsidRPr="00EB3CD1">
        <w:rPr>
          <w:bCs/>
          <w:szCs w:val="28"/>
        </w:rPr>
        <w:t xml:space="preserve"> Pido la palabra Sr. Presidente. ………………………………….</w:t>
      </w:r>
    </w:p>
    <w:p w:rsidR="00EB3CD1" w:rsidRPr="00EB3CD1" w:rsidRDefault="00EB3CD1" w:rsidP="00EB3CD1">
      <w:pPr>
        <w:jc w:val="both"/>
        <w:rPr>
          <w:bCs/>
          <w:szCs w:val="28"/>
        </w:rPr>
      </w:pPr>
    </w:p>
    <w:p w:rsidR="00EB3CD1" w:rsidRPr="00EB3CD1" w:rsidRDefault="00EB3CD1" w:rsidP="00EB3CD1">
      <w:pPr>
        <w:jc w:val="both"/>
        <w:rPr>
          <w:bCs/>
          <w:szCs w:val="28"/>
        </w:rPr>
      </w:pPr>
      <w:r w:rsidRPr="00EB3CD1">
        <w:rPr>
          <w:b/>
          <w:bCs/>
          <w:szCs w:val="28"/>
        </w:rPr>
        <w:t>Presidente Di Salvo:</w:t>
      </w:r>
      <w:r w:rsidRPr="00EB3CD1">
        <w:rPr>
          <w:bCs/>
          <w:szCs w:val="28"/>
        </w:rPr>
        <w:t xml:space="preserve"> Tiene la palabra la Concejal Masague. ………………………</w:t>
      </w:r>
      <w:r w:rsidR="00EF5F1A">
        <w:rPr>
          <w:bCs/>
          <w:szCs w:val="28"/>
        </w:rPr>
        <w:t>…</w:t>
      </w:r>
    </w:p>
    <w:p w:rsidR="00EB3CD1" w:rsidRPr="00EB3CD1" w:rsidRDefault="00EB3CD1" w:rsidP="00EB3CD1">
      <w:pPr>
        <w:jc w:val="both"/>
        <w:rPr>
          <w:bCs/>
          <w:szCs w:val="28"/>
        </w:rPr>
      </w:pPr>
    </w:p>
    <w:p w:rsidR="00002C71" w:rsidRPr="00EB3CD1" w:rsidRDefault="00EB3CD1" w:rsidP="00EB3CD1">
      <w:pPr>
        <w:jc w:val="both"/>
        <w:rPr>
          <w:bCs/>
          <w:szCs w:val="28"/>
        </w:rPr>
      </w:pPr>
      <w:r w:rsidRPr="00EB3CD1">
        <w:rPr>
          <w:b/>
          <w:bCs/>
          <w:szCs w:val="28"/>
        </w:rPr>
        <w:t>Concejal Masague:</w:t>
      </w:r>
      <w:r>
        <w:rPr>
          <w:bCs/>
          <w:szCs w:val="28"/>
        </w:rPr>
        <w:t xml:space="preserve"> Y solo para ir puntualmente, al tratamiento que le daba el Concejal García. En este Artículo 102°. Que repito, también ha sido consensuado en las Comisiones. Más allá de la buena intención de apuntar a mejorar la recaudación. De una Tasa, que no obstante eso, tiene un alto porcentaje de recaudación. Había un párrafo, que era el final, que fue el que finalmente se eliminó. Donde también supeditaba, la obtención de la guía, al pago de las Tasas Viales. Es decir, aquel Productor, necesitaba sacar una guía, debía tener, debía estar al día. Sin mora en el pago de la Tasa. Y otra vez, nosotros volvíamos y todos coincidimos en que realmente este tipo de restricciones, que hacen a la actividad. Porque vamos a destacar y vuelvo a insistir sobre el punto. Una casa</w:t>
      </w:r>
      <w:r w:rsidR="009665BB">
        <w:rPr>
          <w:bCs/>
          <w:szCs w:val="28"/>
        </w:rPr>
        <w:t xml:space="preserve">, tiene que ver con, tiene una causa diferente a lo que es la guía. La guía tiene que ver en un ejercicio de la actividad laboral. De manera que. El Municipio, no tiene facultades para restringir aquellos derechos que son reconocidos por Ley y en especial por la Constitución Pcial y la Nacional. De manera que todos coincidimos, en que no era necesario </w:t>
      </w:r>
      <w:r w:rsidR="00482D9C">
        <w:rPr>
          <w:bCs/>
          <w:szCs w:val="28"/>
        </w:rPr>
        <w:t>para no vulnerar, de las garantías y de los Derechos. Que hacen al ejercicio, al libre ejercicio de las actividades. Nada más. ….</w:t>
      </w:r>
    </w:p>
    <w:p w:rsidR="00155C7E" w:rsidRDefault="00155C7E" w:rsidP="00CF5559">
      <w:pPr>
        <w:jc w:val="both"/>
        <w:rPr>
          <w:bCs/>
          <w:szCs w:val="28"/>
        </w:rPr>
      </w:pPr>
    </w:p>
    <w:p w:rsidR="0070591F" w:rsidRDefault="00482D9C" w:rsidP="00CF5559">
      <w:pPr>
        <w:jc w:val="both"/>
        <w:rPr>
          <w:bCs/>
          <w:szCs w:val="28"/>
        </w:rPr>
      </w:pPr>
      <w:r w:rsidRPr="00482D9C">
        <w:rPr>
          <w:b/>
          <w:bCs/>
          <w:szCs w:val="28"/>
        </w:rPr>
        <w:t>Presidente Di Salvo:</w:t>
      </w:r>
      <w:r w:rsidRPr="00482D9C">
        <w:rPr>
          <w:bCs/>
          <w:szCs w:val="28"/>
        </w:rPr>
        <w:t xml:space="preserve"> Gracias Concejal</w:t>
      </w:r>
      <w:r>
        <w:rPr>
          <w:bCs/>
          <w:szCs w:val="28"/>
        </w:rPr>
        <w:t>. Seguimos Artículo 103°; Artículo 104°. Capitulo XVI. Tasas de Conservación, reparación y mejorado de la red vial Municipal. Artículo 105°;</w:t>
      </w:r>
      <w:r w:rsidRPr="00482D9C">
        <w:rPr>
          <w:bCs/>
          <w:szCs w:val="28"/>
        </w:rPr>
        <w:t xml:space="preserve"> Artículo </w:t>
      </w:r>
      <w:r>
        <w:rPr>
          <w:bCs/>
          <w:szCs w:val="28"/>
        </w:rPr>
        <w:t>106</w:t>
      </w:r>
      <w:r w:rsidR="00D64C02">
        <w:rPr>
          <w:bCs/>
          <w:szCs w:val="28"/>
        </w:rPr>
        <w:t>.</w:t>
      </w:r>
      <w:r w:rsidRPr="00482D9C">
        <w:rPr>
          <w:bCs/>
          <w:szCs w:val="28"/>
        </w:rPr>
        <w:t xml:space="preserve">Artículo </w:t>
      </w:r>
      <w:r>
        <w:rPr>
          <w:bCs/>
          <w:szCs w:val="28"/>
        </w:rPr>
        <w:t>107</w:t>
      </w:r>
      <w:r w:rsidRPr="00482D9C">
        <w:rPr>
          <w:bCs/>
          <w:szCs w:val="28"/>
        </w:rPr>
        <w:t xml:space="preserve">°; Artículo </w:t>
      </w:r>
      <w:r>
        <w:rPr>
          <w:bCs/>
          <w:szCs w:val="28"/>
        </w:rPr>
        <w:t>108</w:t>
      </w:r>
      <w:r w:rsidRPr="00482D9C">
        <w:rPr>
          <w:bCs/>
          <w:szCs w:val="28"/>
        </w:rPr>
        <w:t xml:space="preserve">°. Artículo </w:t>
      </w:r>
      <w:r>
        <w:rPr>
          <w:bCs/>
          <w:szCs w:val="28"/>
        </w:rPr>
        <w:t>109°</w:t>
      </w:r>
      <w:r w:rsidRPr="00482D9C">
        <w:rPr>
          <w:bCs/>
          <w:szCs w:val="28"/>
        </w:rPr>
        <w:t xml:space="preserve">; Artículo </w:t>
      </w:r>
      <w:r>
        <w:rPr>
          <w:bCs/>
          <w:szCs w:val="28"/>
        </w:rPr>
        <w:t>110</w:t>
      </w:r>
      <w:r w:rsidRPr="00482D9C">
        <w:rPr>
          <w:bCs/>
          <w:szCs w:val="28"/>
        </w:rPr>
        <w:t xml:space="preserve">°; Artículo </w:t>
      </w:r>
      <w:r>
        <w:rPr>
          <w:bCs/>
          <w:szCs w:val="28"/>
        </w:rPr>
        <w:t xml:space="preserve">111°; </w:t>
      </w:r>
      <w:r w:rsidR="00DC254E">
        <w:rPr>
          <w:bCs/>
          <w:szCs w:val="28"/>
        </w:rPr>
        <w:t>Artículo</w:t>
      </w:r>
      <w:r>
        <w:rPr>
          <w:bCs/>
          <w:szCs w:val="28"/>
        </w:rPr>
        <w:t xml:space="preserve"> 112°. Capitulo XVII. Derechos de Cementerio. </w:t>
      </w:r>
      <w:r w:rsidRPr="00482D9C">
        <w:rPr>
          <w:bCs/>
          <w:szCs w:val="28"/>
        </w:rPr>
        <w:t>Artículo</w:t>
      </w:r>
      <w:r>
        <w:rPr>
          <w:bCs/>
          <w:szCs w:val="28"/>
        </w:rPr>
        <w:t xml:space="preserve"> 113</w:t>
      </w:r>
      <w:r w:rsidRPr="00482D9C">
        <w:rPr>
          <w:bCs/>
          <w:szCs w:val="28"/>
        </w:rPr>
        <w:t xml:space="preserve">°; Artículo </w:t>
      </w:r>
      <w:r>
        <w:rPr>
          <w:bCs/>
          <w:szCs w:val="28"/>
        </w:rPr>
        <w:t>114</w:t>
      </w:r>
      <w:r w:rsidRPr="00482D9C">
        <w:rPr>
          <w:bCs/>
          <w:szCs w:val="28"/>
        </w:rPr>
        <w:t xml:space="preserve">; Artículo </w:t>
      </w:r>
      <w:r>
        <w:rPr>
          <w:bCs/>
          <w:szCs w:val="28"/>
        </w:rPr>
        <w:t xml:space="preserve">115°. Capitulo XVIII. </w:t>
      </w:r>
      <w:r w:rsidR="00DC254E">
        <w:rPr>
          <w:bCs/>
          <w:szCs w:val="28"/>
        </w:rPr>
        <w:t xml:space="preserve">Tasas por Servicios e Ingresos Varios. </w:t>
      </w:r>
      <w:r w:rsidRPr="00482D9C">
        <w:rPr>
          <w:bCs/>
          <w:szCs w:val="28"/>
        </w:rPr>
        <w:t xml:space="preserve">Artículo </w:t>
      </w:r>
      <w:r w:rsidR="00DC254E">
        <w:rPr>
          <w:bCs/>
          <w:szCs w:val="28"/>
        </w:rPr>
        <w:t>116</w:t>
      </w:r>
      <w:r w:rsidRPr="00482D9C">
        <w:rPr>
          <w:bCs/>
          <w:szCs w:val="28"/>
        </w:rPr>
        <w:t xml:space="preserve">°. </w:t>
      </w:r>
      <w:r w:rsidR="00D64C02" w:rsidRPr="00D64C02">
        <w:rPr>
          <w:bCs/>
          <w:szCs w:val="28"/>
        </w:rPr>
        <w:t xml:space="preserve">Capitulo XIX. Derecho de Publicidad y Propaganda. </w:t>
      </w:r>
      <w:r w:rsidRPr="00482D9C">
        <w:rPr>
          <w:bCs/>
          <w:szCs w:val="28"/>
        </w:rPr>
        <w:t xml:space="preserve">Artículo </w:t>
      </w:r>
      <w:r w:rsidR="00DC254E">
        <w:rPr>
          <w:bCs/>
          <w:szCs w:val="28"/>
        </w:rPr>
        <w:t>117</w:t>
      </w:r>
      <w:r w:rsidRPr="00482D9C">
        <w:rPr>
          <w:bCs/>
          <w:szCs w:val="28"/>
        </w:rPr>
        <w:t>°; Artículo 1</w:t>
      </w:r>
      <w:r w:rsidR="00DC254E">
        <w:rPr>
          <w:bCs/>
          <w:szCs w:val="28"/>
        </w:rPr>
        <w:t>18</w:t>
      </w:r>
      <w:r w:rsidRPr="00482D9C">
        <w:rPr>
          <w:bCs/>
          <w:szCs w:val="28"/>
        </w:rPr>
        <w:t>°;</w:t>
      </w:r>
      <w:r w:rsidR="00DC254E">
        <w:rPr>
          <w:bCs/>
          <w:szCs w:val="28"/>
        </w:rPr>
        <w:t xml:space="preserve"> Artículo 119°; Artículo 120°; Artículo 121°; Artículo 122°; Artículo 123°; Artículo 124°; Artículo 125°</w:t>
      </w:r>
      <w:r w:rsidR="00D64C02">
        <w:rPr>
          <w:bCs/>
          <w:szCs w:val="28"/>
        </w:rPr>
        <w:t xml:space="preserve">. </w:t>
      </w:r>
      <w:r w:rsidR="00DC254E">
        <w:rPr>
          <w:bCs/>
          <w:szCs w:val="28"/>
        </w:rPr>
        <w:t xml:space="preserve">Capitulo XX. Derecho Ambiental. </w:t>
      </w:r>
      <w:r w:rsidR="00DC254E" w:rsidRPr="00DC254E">
        <w:rPr>
          <w:bCs/>
          <w:szCs w:val="28"/>
        </w:rPr>
        <w:t>Artículo</w:t>
      </w:r>
      <w:r w:rsidR="00DC254E">
        <w:rPr>
          <w:bCs/>
          <w:szCs w:val="28"/>
        </w:rPr>
        <w:t xml:space="preserve"> 126</w:t>
      </w:r>
      <w:r w:rsidR="00DC254E" w:rsidRPr="00DC254E">
        <w:rPr>
          <w:bCs/>
          <w:szCs w:val="28"/>
        </w:rPr>
        <w:t>°; Artículo</w:t>
      </w:r>
      <w:r w:rsidR="00DC254E">
        <w:rPr>
          <w:bCs/>
          <w:szCs w:val="28"/>
        </w:rPr>
        <w:t xml:space="preserve"> 127</w:t>
      </w:r>
      <w:r w:rsidR="00DC254E" w:rsidRPr="00DC254E">
        <w:rPr>
          <w:bCs/>
          <w:szCs w:val="28"/>
        </w:rPr>
        <w:t>°; Artículo</w:t>
      </w:r>
      <w:r w:rsidR="00DC254E">
        <w:rPr>
          <w:bCs/>
          <w:szCs w:val="28"/>
        </w:rPr>
        <w:t xml:space="preserve"> 128</w:t>
      </w:r>
      <w:r w:rsidR="00DC254E" w:rsidRPr="00DC254E">
        <w:rPr>
          <w:bCs/>
          <w:szCs w:val="28"/>
        </w:rPr>
        <w:t>°; Artículo</w:t>
      </w:r>
      <w:r w:rsidR="00DC254E">
        <w:rPr>
          <w:bCs/>
          <w:szCs w:val="28"/>
        </w:rPr>
        <w:t xml:space="preserve"> 129</w:t>
      </w:r>
      <w:r w:rsidR="00DC254E" w:rsidRPr="00DC254E">
        <w:rPr>
          <w:bCs/>
          <w:szCs w:val="28"/>
        </w:rPr>
        <w:t>°</w:t>
      </w:r>
      <w:r w:rsidR="00E505B4">
        <w:rPr>
          <w:bCs/>
          <w:szCs w:val="28"/>
        </w:rPr>
        <w:t xml:space="preserve">. Capitulo XXI. Tasas por Servicios Asistenciales de Salud. </w:t>
      </w:r>
      <w:r w:rsidR="00E505B4" w:rsidRPr="00E505B4">
        <w:rPr>
          <w:bCs/>
          <w:szCs w:val="28"/>
        </w:rPr>
        <w:t xml:space="preserve">Artículo </w:t>
      </w:r>
      <w:r w:rsidR="00E505B4">
        <w:rPr>
          <w:bCs/>
          <w:szCs w:val="28"/>
        </w:rPr>
        <w:t>130</w:t>
      </w:r>
      <w:r w:rsidR="00E505B4" w:rsidRPr="00E505B4">
        <w:rPr>
          <w:bCs/>
          <w:szCs w:val="28"/>
        </w:rPr>
        <w:t>°. Artículo 1</w:t>
      </w:r>
      <w:r w:rsidR="00E505B4">
        <w:rPr>
          <w:bCs/>
          <w:szCs w:val="28"/>
        </w:rPr>
        <w:t>31</w:t>
      </w:r>
      <w:r w:rsidR="00E505B4" w:rsidRPr="00E505B4">
        <w:rPr>
          <w:bCs/>
          <w:szCs w:val="28"/>
        </w:rPr>
        <w:t>°</w:t>
      </w:r>
      <w:r w:rsidR="00E505B4">
        <w:rPr>
          <w:bCs/>
          <w:szCs w:val="28"/>
        </w:rPr>
        <w:t xml:space="preserve">. Fondos Benéficos de Rifas. </w:t>
      </w:r>
      <w:r w:rsidR="00E505B4" w:rsidRPr="00E505B4">
        <w:rPr>
          <w:bCs/>
          <w:szCs w:val="28"/>
        </w:rPr>
        <w:t>Artículo 1</w:t>
      </w:r>
      <w:r w:rsidR="00E505B4">
        <w:rPr>
          <w:bCs/>
          <w:szCs w:val="28"/>
        </w:rPr>
        <w:t>32</w:t>
      </w:r>
      <w:r w:rsidR="00E505B4" w:rsidRPr="00E505B4">
        <w:rPr>
          <w:bCs/>
          <w:szCs w:val="28"/>
        </w:rPr>
        <w:t xml:space="preserve">°; </w:t>
      </w:r>
      <w:r w:rsidR="00E505B4">
        <w:rPr>
          <w:bCs/>
          <w:szCs w:val="28"/>
        </w:rPr>
        <w:t>Ha sido eliminado. ……</w:t>
      </w:r>
      <w:r w:rsidR="00D64C02">
        <w:rPr>
          <w:bCs/>
          <w:szCs w:val="28"/>
        </w:rPr>
        <w:t>……………………………………………</w:t>
      </w:r>
      <w:r w:rsidR="00EF5F1A">
        <w:rPr>
          <w:bCs/>
          <w:szCs w:val="28"/>
        </w:rPr>
        <w:t>….</w:t>
      </w:r>
    </w:p>
    <w:p w:rsidR="00E505B4" w:rsidRDefault="00E505B4" w:rsidP="00CF5559">
      <w:pPr>
        <w:jc w:val="both"/>
        <w:rPr>
          <w:bCs/>
          <w:szCs w:val="28"/>
        </w:rPr>
      </w:pPr>
    </w:p>
    <w:p w:rsidR="00E505B4" w:rsidRDefault="00E505B4" w:rsidP="00CF5559">
      <w:pPr>
        <w:jc w:val="both"/>
        <w:rPr>
          <w:bCs/>
          <w:szCs w:val="28"/>
        </w:rPr>
      </w:pPr>
      <w:r>
        <w:rPr>
          <w:b/>
          <w:bCs/>
          <w:szCs w:val="28"/>
        </w:rPr>
        <w:t>Concejal Pezzelatto:</w:t>
      </w:r>
      <w:r>
        <w:rPr>
          <w:bCs/>
          <w:szCs w:val="28"/>
        </w:rPr>
        <w:t xml:space="preserve"> Pido la palabra Sr. Presidente. ………………………………</w:t>
      </w:r>
      <w:r w:rsidR="00EF5F1A">
        <w:rPr>
          <w:bCs/>
          <w:szCs w:val="28"/>
        </w:rPr>
        <w:t>...</w:t>
      </w:r>
    </w:p>
    <w:p w:rsidR="00E505B4" w:rsidRDefault="00E505B4" w:rsidP="00CF5559">
      <w:pPr>
        <w:jc w:val="both"/>
        <w:rPr>
          <w:bCs/>
          <w:szCs w:val="28"/>
        </w:rPr>
      </w:pPr>
    </w:p>
    <w:p w:rsidR="00E505B4" w:rsidRDefault="00E505B4" w:rsidP="00CF5559">
      <w:pPr>
        <w:jc w:val="both"/>
        <w:rPr>
          <w:bCs/>
          <w:szCs w:val="28"/>
        </w:rPr>
      </w:pPr>
      <w:r w:rsidRPr="00E505B4">
        <w:rPr>
          <w:b/>
          <w:bCs/>
          <w:szCs w:val="28"/>
        </w:rPr>
        <w:t>Presidente Di Salvo:</w:t>
      </w:r>
      <w:r>
        <w:rPr>
          <w:bCs/>
          <w:szCs w:val="28"/>
        </w:rPr>
        <w:t xml:space="preserve"> Tiene la palabra la Concejal Pezzelatto. ………………………</w:t>
      </w:r>
      <w:r w:rsidR="00EF5F1A">
        <w:rPr>
          <w:bCs/>
          <w:szCs w:val="28"/>
        </w:rPr>
        <w:t>.</w:t>
      </w:r>
    </w:p>
    <w:p w:rsidR="00E505B4" w:rsidRDefault="00E505B4" w:rsidP="00CF5559">
      <w:pPr>
        <w:jc w:val="both"/>
        <w:rPr>
          <w:bCs/>
          <w:szCs w:val="28"/>
        </w:rPr>
      </w:pPr>
    </w:p>
    <w:p w:rsidR="00E505B4" w:rsidRDefault="00E505B4" w:rsidP="00CF5559">
      <w:pPr>
        <w:jc w:val="both"/>
        <w:rPr>
          <w:bCs/>
          <w:szCs w:val="28"/>
        </w:rPr>
      </w:pPr>
      <w:r w:rsidRPr="00E505B4">
        <w:rPr>
          <w:b/>
          <w:bCs/>
          <w:szCs w:val="28"/>
        </w:rPr>
        <w:t>Concejal Pezzelatto:</w:t>
      </w:r>
      <w:r>
        <w:rPr>
          <w:bCs/>
          <w:szCs w:val="28"/>
        </w:rPr>
        <w:t xml:space="preserve"> Bueno la justificación para esto de ser eliminado. Lo de las rifas lo dejamos a parte. Para corroborar si hay alguna Ordenanza, al respecto, y después </w:t>
      </w:r>
      <w:r>
        <w:rPr>
          <w:bCs/>
          <w:szCs w:val="28"/>
        </w:rPr>
        <w:lastRenderedPageBreak/>
        <w:t>poderla incorporar en caso de que no sea así. Era para salvar esto de tener dos artículos con la misma numeración. Gracias Sr. Presidente. ………………………….</w:t>
      </w:r>
    </w:p>
    <w:p w:rsidR="00E505B4" w:rsidRDefault="00E505B4" w:rsidP="00CF5559">
      <w:pPr>
        <w:jc w:val="both"/>
        <w:rPr>
          <w:bCs/>
          <w:szCs w:val="28"/>
        </w:rPr>
      </w:pPr>
    </w:p>
    <w:p w:rsidR="00E505B4" w:rsidRDefault="00E505B4" w:rsidP="00CF5559">
      <w:pPr>
        <w:jc w:val="both"/>
        <w:rPr>
          <w:bCs/>
          <w:szCs w:val="28"/>
        </w:rPr>
      </w:pPr>
      <w:r w:rsidRPr="00E505B4">
        <w:rPr>
          <w:b/>
          <w:bCs/>
          <w:szCs w:val="28"/>
        </w:rPr>
        <w:t>Presidente Di Salvo:</w:t>
      </w:r>
      <w:r>
        <w:rPr>
          <w:bCs/>
          <w:szCs w:val="28"/>
        </w:rPr>
        <w:t xml:space="preserve"> Gracias Concejal. Seguimos. Ahora sí. Capitulo XXII. Bonificaciones. </w:t>
      </w:r>
      <w:r w:rsidRPr="00E505B4">
        <w:rPr>
          <w:bCs/>
          <w:szCs w:val="28"/>
        </w:rPr>
        <w:t xml:space="preserve">Artículo </w:t>
      </w:r>
      <w:r w:rsidR="00D64C02">
        <w:rPr>
          <w:bCs/>
          <w:szCs w:val="28"/>
        </w:rPr>
        <w:t>132</w:t>
      </w:r>
      <w:r w:rsidRPr="00E505B4">
        <w:rPr>
          <w:bCs/>
          <w:szCs w:val="28"/>
        </w:rPr>
        <w:t>°. Artículo 1</w:t>
      </w:r>
      <w:r w:rsidR="00D64C02">
        <w:rPr>
          <w:bCs/>
          <w:szCs w:val="28"/>
        </w:rPr>
        <w:t>33°. ………………………………………</w:t>
      </w:r>
      <w:r w:rsidR="00EF5F1A">
        <w:rPr>
          <w:bCs/>
          <w:szCs w:val="28"/>
        </w:rPr>
        <w:t>…</w:t>
      </w:r>
    </w:p>
    <w:p w:rsidR="00D64C02" w:rsidRDefault="00D64C02" w:rsidP="00CF5559">
      <w:pPr>
        <w:jc w:val="both"/>
        <w:rPr>
          <w:bCs/>
          <w:szCs w:val="28"/>
        </w:rPr>
      </w:pPr>
    </w:p>
    <w:p w:rsidR="00D64C02" w:rsidRDefault="00D64C02" w:rsidP="00CF5559">
      <w:pPr>
        <w:jc w:val="both"/>
        <w:rPr>
          <w:bCs/>
          <w:szCs w:val="28"/>
        </w:rPr>
      </w:pPr>
      <w:r w:rsidRPr="00D64C02">
        <w:rPr>
          <w:b/>
          <w:bCs/>
          <w:szCs w:val="28"/>
        </w:rPr>
        <w:t>Concejal Torre:</w:t>
      </w:r>
      <w:r w:rsidR="00D93959">
        <w:rPr>
          <w:bCs/>
          <w:szCs w:val="28"/>
        </w:rPr>
        <w:t>Pido la palabra Sr. Presidente. ……………………………………</w:t>
      </w:r>
      <w:r w:rsidR="00EF5F1A">
        <w:rPr>
          <w:bCs/>
          <w:szCs w:val="28"/>
        </w:rPr>
        <w:t>…</w:t>
      </w:r>
    </w:p>
    <w:p w:rsidR="00D93959" w:rsidRDefault="00D93959" w:rsidP="00CF5559">
      <w:pPr>
        <w:jc w:val="both"/>
        <w:rPr>
          <w:bCs/>
          <w:szCs w:val="28"/>
        </w:rPr>
      </w:pPr>
    </w:p>
    <w:p w:rsidR="00D93959" w:rsidRDefault="00D93959" w:rsidP="00CF5559">
      <w:pPr>
        <w:jc w:val="both"/>
        <w:rPr>
          <w:bCs/>
          <w:szCs w:val="28"/>
        </w:rPr>
      </w:pPr>
      <w:r w:rsidRPr="00D93959">
        <w:rPr>
          <w:b/>
          <w:bCs/>
          <w:szCs w:val="28"/>
        </w:rPr>
        <w:t>Presidente Di Salvo:</w:t>
      </w:r>
      <w:r>
        <w:rPr>
          <w:bCs/>
          <w:szCs w:val="28"/>
        </w:rPr>
        <w:t xml:space="preserve"> Tiene la palabra el Concejal Torre. …………………………..</w:t>
      </w:r>
    </w:p>
    <w:p w:rsidR="00D93959" w:rsidRDefault="00D93959" w:rsidP="00CF5559">
      <w:pPr>
        <w:jc w:val="both"/>
        <w:rPr>
          <w:bCs/>
          <w:szCs w:val="28"/>
        </w:rPr>
      </w:pPr>
    </w:p>
    <w:p w:rsidR="00D93959" w:rsidRDefault="00D93959" w:rsidP="00CF5559">
      <w:pPr>
        <w:jc w:val="both"/>
        <w:rPr>
          <w:bCs/>
          <w:szCs w:val="28"/>
        </w:rPr>
      </w:pPr>
      <w:r w:rsidRPr="00D93959">
        <w:rPr>
          <w:b/>
          <w:bCs/>
          <w:szCs w:val="28"/>
        </w:rPr>
        <w:t>Concejal Torre:</w:t>
      </w:r>
      <w:r w:rsidR="00994FFB">
        <w:rPr>
          <w:bCs/>
          <w:szCs w:val="28"/>
        </w:rPr>
        <w:t>En el 133°, cuando lo estuvimos trabajando y debatiéndolo. Coincidimos, que en la bonificación el 15%. Sobre el monto de la cuota a vencer para las Tasas: Alumbrado, Limpieza, Conservación de la vía pública. Para la Tasa de Servicios Sanitarios, Tasa por seguridad e higiene. Veíamos que no era factible, llevarlo a la realidad. La parte del alumbrado. Porque Ud. Sabe Sr. Presidente que el alumbrado se paga un porcentaje, de lo que recibimos con la luz. El 18%, o el 15 si es comercio o vivienda. Y no era factible hacer este beneficio del 15%. Entonces sacamos la palabra alumbrado. Y dejamos el resto de las Tasas. Limpieza, Conservación de la vía pública, Servicios Sanitarios y Tasas de Seguridad e Higiene. Esa es la justificación. Gracias Sr. Presidente. ……………………………………………………………………………</w:t>
      </w:r>
    </w:p>
    <w:p w:rsidR="00994FFB" w:rsidRDefault="00994FFB" w:rsidP="00CF5559">
      <w:pPr>
        <w:jc w:val="both"/>
        <w:rPr>
          <w:bCs/>
          <w:szCs w:val="28"/>
        </w:rPr>
      </w:pPr>
    </w:p>
    <w:p w:rsidR="00E505B4" w:rsidRDefault="00440220" w:rsidP="00CF5559">
      <w:pPr>
        <w:jc w:val="both"/>
        <w:rPr>
          <w:bCs/>
          <w:szCs w:val="28"/>
        </w:rPr>
      </w:pPr>
      <w:r w:rsidRPr="00440220">
        <w:rPr>
          <w:b/>
          <w:bCs/>
          <w:szCs w:val="28"/>
        </w:rPr>
        <w:t>Presidente Di Salvo:</w:t>
      </w:r>
      <w:r>
        <w:rPr>
          <w:bCs/>
          <w:szCs w:val="28"/>
        </w:rPr>
        <w:t xml:space="preserve"> Gracias Concejal. ¿Algún otro Concejal va a hacer uso de la palabra? Seguimos. Capitulo XXIII. Exenciones. Artículo 134°. ……………………</w:t>
      </w:r>
      <w:r w:rsidR="00EF5F1A">
        <w:rPr>
          <w:bCs/>
          <w:szCs w:val="28"/>
        </w:rPr>
        <w:t>..</w:t>
      </w:r>
    </w:p>
    <w:p w:rsidR="00440220" w:rsidRDefault="00440220" w:rsidP="00CF5559">
      <w:pPr>
        <w:jc w:val="both"/>
        <w:rPr>
          <w:bCs/>
          <w:szCs w:val="28"/>
        </w:rPr>
      </w:pPr>
    </w:p>
    <w:p w:rsidR="00440220" w:rsidRDefault="00440220" w:rsidP="00CF5559">
      <w:pPr>
        <w:jc w:val="both"/>
        <w:rPr>
          <w:bCs/>
          <w:szCs w:val="28"/>
        </w:rPr>
      </w:pPr>
      <w:r>
        <w:rPr>
          <w:b/>
          <w:bCs/>
          <w:szCs w:val="28"/>
        </w:rPr>
        <w:t>Concejal García:</w:t>
      </w:r>
      <w:r>
        <w:rPr>
          <w:bCs/>
          <w:szCs w:val="28"/>
        </w:rPr>
        <w:t xml:space="preserve"> Pido la palabra Sr. Presidente. …………………………………….</w:t>
      </w:r>
    </w:p>
    <w:p w:rsidR="00440220" w:rsidRDefault="00440220" w:rsidP="00CF5559">
      <w:pPr>
        <w:jc w:val="both"/>
        <w:rPr>
          <w:bCs/>
          <w:szCs w:val="28"/>
        </w:rPr>
      </w:pPr>
    </w:p>
    <w:p w:rsidR="00440220" w:rsidRDefault="00440220" w:rsidP="00CF5559">
      <w:pPr>
        <w:jc w:val="both"/>
        <w:rPr>
          <w:bCs/>
          <w:szCs w:val="28"/>
        </w:rPr>
      </w:pPr>
      <w:r w:rsidRPr="00440220">
        <w:rPr>
          <w:b/>
          <w:bCs/>
          <w:szCs w:val="28"/>
        </w:rPr>
        <w:t>Presidente Di Salvo:</w:t>
      </w:r>
      <w:r>
        <w:rPr>
          <w:bCs/>
          <w:szCs w:val="28"/>
        </w:rPr>
        <w:t xml:space="preserve"> Tiene la palabra el Concejal García. …………………………</w:t>
      </w:r>
      <w:r w:rsidR="00EF5F1A">
        <w:rPr>
          <w:bCs/>
          <w:szCs w:val="28"/>
        </w:rPr>
        <w:t>...</w:t>
      </w:r>
    </w:p>
    <w:p w:rsidR="00440220" w:rsidRDefault="00440220" w:rsidP="00CF5559">
      <w:pPr>
        <w:jc w:val="both"/>
        <w:rPr>
          <w:bCs/>
          <w:szCs w:val="28"/>
        </w:rPr>
      </w:pPr>
    </w:p>
    <w:p w:rsidR="00440220" w:rsidRDefault="00440220" w:rsidP="00CF5559">
      <w:pPr>
        <w:jc w:val="both"/>
        <w:rPr>
          <w:bCs/>
          <w:szCs w:val="28"/>
        </w:rPr>
      </w:pPr>
      <w:r w:rsidRPr="00440220">
        <w:rPr>
          <w:b/>
          <w:bCs/>
          <w:szCs w:val="28"/>
        </w:rPr>
        <w:t>Concejal García:</w:t>
      </w:r>
      <w:r w:rsidR="00E778B2">
        <w:rPr>
          <w:bCs/>
          <w:szCs w:val="28"/>
        </w:rPr>
        <w:t xml:space="preserve">Bueno acá para destacar como ya hemos pasado algunos otros artículos, que hemos visto modificaciones que consideramos positivas y que acompañamos. Como bueno una modificación sobre los servicios que presta el municipio, cuando no se presta por culpa del Contribuyente. Se devuelve solo el 50% del valor pagado. Camión atmosférico. Bueno. Acá vemos en este Artículo la incorporación del monto. Por el cual se exceptúan del pago de Tasas, a jubilados y pensionados. De dos sueldos mínimos. Lo cual consideramos apropiado y que va a beneficiar a mucha gente. Hicimos algún, alguna consideración de tratar de hacer esto de alguna manera, un poco más automatizada, en base a los registros informáticos que existen hoy en </w:t>
      </w:r>
      <w:r w:rsidR="00E34F1A">
        <w:rPr>
          <w:bCs/>
          <w:szCs w:val="28"/>
        </w:rPr>
        <w:t>día</w:t>
      </w:r>
      <w:r w:rsidR="00E778B2">
        <w:rPr>
          <w:bCs/>
          <w:szCs w:val="28"/>
        </w:rPr>
        <w:t xml:space="preserve">. </w:t>
      </w:r>
      <w:r w:rsidR="00E34F1A">
        <w:rPr>
          <w:bCs/>
          <w:szCs w:val="28"/>
        </w:rPr>
        <w:t>Se trabajara sobre eso. Trabajará el Ejecutivo. Pero bueno vemos bien esta modificación, que se ha hecho Sr. Presidente. ……………………………..</w:t>
      </w:r>
    </w:p>
    <w:p w:rsidR="00E34F1A" w:rsidRDefault="00E34F1A" w:rsidP="00CF5559">
      <w:pPr>
        <w:jc w:val="both"/>
        <w:rPr>
          <w:bCs/>
          <w:szCs w:val="28"/>
        </w:rPr>
      </w:pPr>
    </w:p>
    <w:p w:rsidR="00E34F1A" w:rsidRDefault="00E34F1A" w:rsidP="00E34F1A">
      <w:pPr>
        <w:jc w:val="both"/>
        <w:rPr>
          <w:bCs/>
          <w:szCs w:val="28"/>
        </w:rPr>
      </w:pPr>
      <w:r w:rsidRPr="00E34F1A">
        <w:rPr>
          <w:b/>
          <w:bCs/>
          <w:szCs w:val="28"/>
        </w:rPr>
        <w:t>Presidente Di Salvo:</w:t>
      </w:r>
      <w:r w:rsidRPr="00E34F1A">
        <w:rPr>
          <w:bCs/>
          <w:szCs w:val="28"/>
        </w:rPr>
        <w:t xml:space="preserve"> Gracias Concejal.</w:t>
      </w:r>
      <w:r>
        <w:rPr>
          <w:bCs/>
          <w:szCs w:val="28"/>
        </w:rPr>
        <w:t xml:space="preserve"> Continuamos. Artículo 135°; Artículo 136°; Artículo 137°; Artículo 138°; Artículo 139°; Artículo 140°; Artículo 141</w:t>
      </w:r>
      <w:r w:rsidRPr="00E34F1A">
        <w:rPr>
          <w:bCs/>
          <w:szCs w:val="28"/>
        </w:rPr>
        <w:t xml:space="preserve">°; Artículo </w:t>
      </w:r>
      <w:r>
        <w:rPr>
          <w:bCs/>
          <w:szCs w:val="28"/>
        </w:rPr>
        <w:t>142</w:t>
      </w:r>
      <w:r w:rsidRPr="00E34F1A">
        <w:rPr>
          <w:bCs/>
          <w:szCs w:val="28"/>
        </w:rPr>
        <w:t xml:space="preserve">. Artículo </w:t>
      </w:r>
      <w:r>
        <w:rPr>
          <w:bCs/>
          <w:szCs w:val="28"/>
        </w:rPr>
        <w:t>143</w:t>
      </w:r>
      <w:r w:rsidRPr="00E34F1A">
        <w:rPr>
          <w:bCs/>
          <w:szCs w:val="28"/>
        </w:rPr>
        <w:t xml:space="preserve">°; Artículo </w:t>
      </w:r>
      <w:r>
        <w:rPr>
          <w:bCs/>
          <w:szCs w:val="28"/>
        </w:rPr>
        <w:t>144</w:t>
      </w:r>
      <w:r w:rsidRPr="00E34F1A">
        <w:rPr>
          <w:bCs/>
          <w:szCs w:val="28"/>
        </w:rPr>
        <w:t xml:space="preserve">°. Artículo </w:t>
      </w:r>
      <w:r>
        <w:rPr>
          <w:bCs/>
          <w:szCs w:val="28"/>
        </w:rPr>
        <w:t>145</w:t>
      </w:r>
      <w:r w:rsidRPr="00E34F1A">
        <w:rPr>
          <w:bCs/>
          <w:szCs w:val="28"/>
        </w:rPr>
        <w:t xml:space="preserve">°; Artículo </w:t>
      </w:r>
      <w:r>
        <w:rPr>
          <w:bCs/>
          <w:szCs w:val="28"/>
        </w:rPr>
        <w:t>146</w:t>
      </w:r>
      <w:r w:rsidRPr="00E34F1A">
        <w:rPr>
          <w:bCs/>
          <w:szCs w:val="28"/>
        </w:rPr>
        <w:t xml:space="preserve">°; Artículo </w:t>
      </w:r>
      <w:r>
        <w:rPr>
          <w:bCs/>
          <w:szCs w:val="28"/>
        </w:rPr>
        <w:t>147</w:t>
      </w:r>
      <w:r w:rsidRPr="00E34F1A">
        <w:rPr>
          <w:bCs/>
          <w:szCs w:val="28"/>
        </w:rPr>
        <w:t>°; Artículo</w:t>
      </w:r>
      <w:r>
        <w:rPr>
          <w:bCs/>
          <w:szCs w:val="28"/>
        </w:rPr>
        <w:t xml:space="preserve"> 148°; </w:t>
      </w:r>
      <w:r w:rsidRPr="00E34F1A">
        <w:rPr>
          <w:bCs/>
          <w:szCs w:val="28"/>
        </w:rPr>
        <w:t>Artículo 1</w:t>
      </w:r>
      <w:r>
        <w:rPr>
          <w:bCs/>
          <w:szCs w:val="28"/>
        </w:rPr>
        <w:t>49</w:t>
      </w:r>
      <w:r w:rsidRPr="00E34F1A">
        <w:rPr>
          <w:bCs/>
          <w:szCs w:val="28"/>
        </w:rPr>
        <w:t>°. Artículo 1</w:t>
      </w:r>
      <w:r>
        <w:rPr>
          <w:bCs/>
          <w:szCs w:val="28"/>
        </w:rPr>
        <w:t>50</w:t>
      </w:r>
      <w:r w:rsidRPr="00E34F1A">
        <w:rPr>
          <w:bCs/>
          <w:szCs w:val="28"/>
        </w:rPr>
        <w:t>°</w:t>
      </w:r>
      <w:r>
        <w:rPr>
          <w:bCs/>
          <w:szCs w:val="28"/>
        </w:rPr>
        <w:t xml:space="preserve">. Capitulo XXIV. Disposiciones Generales. </w:t>
      </w:r>
      <w:r w:rsidRPr="00E34F1A">
        <w:rPr>
          <w:bCs/>
          <w:szCs w:val="28"/>
        </w:rPr>
        <w:t>Artículo</w:t>
      </w:r>
      <w:r>
        <w:rPr>
          <w:bCs/>
          <w:szCs w:val="28"/>
        </w:rPr>
        <w:t xml:space="preserve"> 151</w:t>
      </w:r>
      <w:r w:rsidRPr="00E34F1A">
        <w:rPr>
          <w:bCs/>
          <w:szCs w:val="28"/>
        </w:rPr>
        <w:t>°; Artículo</w:t>
      </w:r>
      <w:r>
        <w:rPr>
          <w:bCs/>
          <w:szCs w:val="28"/>
        </w:rPr>
        <w:t xml:space="preserve"> 152</w:t>
      </w:r>
      <w:r w:rsidRPr="00E34F1A">
        <w:rPr>
          <w:bCs/>
          <w:szCs w:val="28"/>
        </w:rPr>
        <w:t>°; Artículo</w:t>
      </w:r>
      <w:r>
        <w:rPr>
          <w:bCs/>
          <w:szCs w:val="28"/>
        </w:rPr>
        <w:t xml:space="preserve"> 153</w:t>
      </w:r>
      <w:r w:rsidRPr="00E34F1A">
        <w:rPr>
          <w:bCs/>
          <w:szCs w:val="28"/>
        </w:rPr>
        <w:t>°; Artículo</w:t>
      </w:r>
      <w:r>
        <w:rPr>
          <w:bCs/>
          <w:szCs w:val="28"/>
        </w:rPr>
        <w:t xml:space="preserve"> 154</w:t>
      </w:r>
      <w:r w:rsidRPr="00E34F1A">
        <w:rPr>
          <w:bCs/>
          <w:szCs w:val="28"/>
        </w:rPr>
        <w:t>°; Artículo 1</w:t>
      </w:r>
      <w:r>
        <w:rPr>
          <w:bCs/>
          <w:szCs w:val="28"/>
        </w:rPr>
        <w:t>55</w:t>
      </w:r>
      <w:r w:rsidRPr="00E34F1A">
        <w:rPr>
          <w:bCs/>
          <w:szCs w:val="28"/>
        </w:rPr>
        <w:t xml:space="preserve">°; Artículo </w:t>
      </w:r>
      <w:r>
        <w:rPr>
          <w:bCs/>
          <w:szCs w:val="28"/>
        </w:rPr>
        <w:t>156°</w:t>
      </w:r>
      <w:r w:rsidR="002A45D0">
        <w:rPr>
          <w:bCs/>
          <w:szCs w:val="28"/>
        </w:rPr>
        <w:t>;</w:t>
      </w:r>
      <w:r w:rsidRPr="00E34F1A">
        <w:rPr>
          <w:bCs/>
          <w:szCs w:val="28"/>
        </w:rPr>
        <w:t>Artículo 1</w:t>
      </w:r>
      <w:r w:rsidR="002A45D0">
        <w:rPr>
          <w:bCs/>
          <w:szCs w:val="28"/>
        </w:rPr>
        <w:t>57</w:t>
      </w:r>
      <w:r w:rsidRPr="00E34F1A">
        <w:rPr>
          <w:bCs/>
          <w:szCs w:val="28"/>
        </w:rPr>
        <w:t>°; Artículo 1</w:t>
      </w:r>
      <w:r w:rsidR="002A45D0">
        <w:rPr>
          <w:bCs/>
          <w:szCs w:val="28"/>
        </w:rPr>
        <w:t>58°;</w:t>
      </w:r>
      <w:r w:rsidRPr="00E34F1A">
        <w:rPr>
          <w:bCs/>
          <w:szCs w:val="28"/>
        </w:rPr>
        <w:t xml:space="preserve"> Artículo 1</w:t>
      </w:r>
      <w:r w:rsidR="002A45D0">
        <w:rPr>
          <w:bCs/>
          <w:szCs w:val="28"/>
        </w:rPr>
        <w:t>59</w:t>
      </w:r>
      <w:r w:rsidRPr="00E34F1A">
        <w:rPr>
          <w:bCs/>
          <w:szCs w:val="28"/>
        </w:rPr>
        <w:t>°; Artículo 1</w:t>
      </w:r>
      <w:r w:rsidR="002A45D0">
        <w:rPr>
          <w:bCs/>
          <w:szCs w:val="28"/>
        </w:rPr>
        <w:t>60</w:t>
      </w:r>
      <w:r w:rsidRPr="00E34F1A">
        <w:rPr>
          <w:bCs/>
          <w:szCs w:val="28"/>
        </w:rPr>
        <w:t>°; Artículo 1</w:t>
      </w:r>
      <w:r w:rsidR="002A45D0">
        <w:rPr>
          <w:bCs/>
          <w:szCs w:val="28"/>
        </w:rPr>
        <w:t>61</w:t>
      </w:r>
      <w:r w:rsidRPr="00E34F1A">
        <w:rPr>
          <w:bCs/>
          <w:szCs w:val="28"/>
        </w:rPr>
        <w:t>°; Artículo 1</w:t>
      </w:r>
      <w:r w:rsidR="002A45D0">
        <w:rPr>
          <w:bCs/>
          <w:szCs w:val="28"/>
        </w:rPr>
        <w:t>62</w:t>
      </w:r>
      <w:r w:rsidRPr="00E34F1A">
        <w:rPr>
          <w:bCs/>
          <w:szCs w:val="28"/>
        </w:rPr>
        <w:t>°; Artículo 1</w:t>
      </w:r>
      <w:r w:rsidR="002A45D0">
        <w:rPr>
          <w:bCs/>
          <w:szCs w:val="28"/>
        </w:rPr>
        <w:t>63°;</w:t>
      </w:r>
      <w:r w:rsidRPr="00E34F1A">
        <w:rPr>
          <w:bCs/>
          <w:szCs w:val="28"/>
        </w:rPr>
        <w:t xml:space="preserve"> Artículo 1</w:t>
      </w:r>
      <w:r w:rsidR="002A45D0">
        <w:rPr>
          <w:bCs/>
          <w:szCs w:val="28"/>
        </w:rPr>
        <w:t>64</w:t>
      </w:r>
      <w:r w:rsidRPr="00E34F1A">
        <w:rPr>
          <w:bCs/>
          <w:szCs w:val="28"/>
        </w:rPr>
        <w:t>°</w:t>
      </w:r>
      <w:r w:rsidR="002A45D0">
        <w:rPr>
          <w:bCs/>
          <w:szCs w:val="28"/>
        </w:rPr>
        <w:t xml:space="preserve">; Artículo 165°. Deberes formales de los Contribuyentes, de Responsables y de Terceros. </w:t>
      </w:r>
      <w:r w:rsidR="002A45D0" w:rsidRPr="002A45D0">
        <w:rPr>
          <w:bCs/>
          <w:szCs w:val="28"/>
        </w:rPr>
        <w:t>Artículo 1</w:t>
      </w:r>
      <w:r w:rsidR="002A45D0">
        <w:rPr>
          <w:bCs/>
          <w:szCs w:val="28"/>
        </w:rPr>
        <w:t>66</w:t>
      </w:r>
      <w:r w:rsidR="002A45D0" w:rsidRPr="002A45D0">
        <w:rPr>
          <w:bCs/>
          <w:szCs w:val="28"/>
        </w:rPr>
        <w:t>°; Artículo 1</w:t>
      </w:r>
      <w:r w:rsidR="002A45D0">
        <w:rPr>
          <w:bCs/>
          <w:szCs w:val="28"/>
        </w:rPr>
        <w:t>67</w:t>
      </w:r>
      <w:r w:rsidR="002A45D0" w:rsidRPr="002A45D0">
        <w:rPr>
          <w:bCs/>
          <w:szCs w:val="28"/>
        </w:rPr>
        <w:t>°; Artículo 1</w:t>
      </w:r>
      <w:r w:rsidR="002A45D0">
        <w:rPr>
          <w:bCs/>
          <w:szCs w:val="28"/>
        </w:rPr>
        <w:t>68</w:t>
      </w:r>
      <w:r w:rsidR="002A45D0" w:rsidRPr="002A45D0">
        <w:rPr>
          <w:bCs/>
          <w:szCs w:val="28"/>
        </w:rPr>
        <w:t>°</w:t>
      </w:r>
      <w:r w:rsidR="002A45D0">
        <w:rPr>
          <w:bCs/>
          <w:szCs w:val="28"/>
        </w:rPr>
        <w:t>. ¿Algún Concejal va a hacer uso de la palabra?..............................................................</w:t>
      </w:r>
    </w:p>
    <w:p w:rsidR="002A45D0" w:rsidRDefault="002A45D0" w:rsidP="00E34F1A">
      <w:pPr>
        <w:jc w:val="both"/>
        <w:rPr>
          <w:bCs/>
          <w:szCs w:val="28"/>
        </w:rPr>
      </w:pPr>
    </w:p>
    <w:p w:rsidR="002A45D0" w:rsidRDefault="002A45D0" w:rsidP="00E34F1A">
      <w:pPr>
        <w:jc w:val="both"/>
        <w:rPr>
          <w:bCs/>
          <w:szCs w:val="28"/>
        </w:rPr>
      </w:pPr>
      <w:r>
        <w:rPr>
          <w:b/>
          <w:bCs/>
          <w:szCs w:val="28"/>
        </w:rPr>
        <w:t>Concejal Botta:</w:t>
      </w:r>
      <w:r>
        <w:rPr>
          <w:bCs/>
          <w:szCs w:val="28"/>
        </w:rPr>
        <w:t xml:space="preserve"> Pido la palabra Sr. Presidente. ……………………………………</w:t>
      </w:r>
      <w:r w:rsidR="00EF5F1A">
        <w:rPr>
          <w:bCs/>
          <w:szCs w:val="28"/>
        </w:rPr>
        <w:t>…</w:t>
      </w:r>
    </w:p>
    <w:p w:rsidR="002A45D0" w:rsidRDefault="002A45D0" w:rsidP="00E34F1A">
      <w:pPr>
        <w:jc w:val="both"/>
        <w:rPr>
          <w:bCs/>
          <w:szCs w:val="28"/>
        </w:rPr>
      </w:pPr>
    </w:p>
    <w:p w:rsidR="002A45D0" w:rsidRDefault="002A45D0" w:rsidP="00E34F1A">
      <w:pPr>
        <w:jc w:val="both"/>
        <w:rPr>
          <w:bCs/>
          <w:szCs w:val="28"/>
        </w:rPr>
      </w:pPr>
      <w:r w:rsidRPr="002A45D0">
        <w:rPr>
          <w:b/>
          <w:bCs/>
          <w:szCs w:val="28"/>
        </w:rPr>
        <w:t>Presidente Di Salvo:</w:t>
      </w:r>
      <w:r>
        <w:rPr>
          <w:bCs/>
          <w:szCs w:val="28"/>
        </w:rPr>
        <w:t xml:space="preserve"> Tiene la palabra el Concejal Botta. …………………………</w:t>
      </w:r>
      <w:r w:rsidR="00EF5F1A">
        <w:rPr>
          <w:bCs/>
          <w:szCs w:val="28"/>
        </w:rPr>
        <w:t>….</w:t>
      </w:r>
    </w:p>
    <w:p w:rsidR="002A45D0" w:rsidRDefault="002A45D0" w:rsidP="00E34F1A">
      <w:pPr>
        <w:jc w:val="both"/>
        <w:rPr>
          <w:bCs/>
          <w:szCs w:val="28"/>
        </w:rPr>
      </w:pPr>
    </w:p>
    <w:p w:rsidR="00A42922" w:rsidRDefault="002A45D0" w:rsidP="00CF5559">
      <w:pPr>
        <w:jc w:val="both"/>
        <w:rPr>
          <w:bCs/>
          <w:szCs w:val="28"/>
        </w:rPr>
      </w:pPr>
      <w:r w:rsidRPr="002A45D0">
        <w:rPr>
          <w:b/>
          <w:bCs/>
          <w:szCs w:val="28"/>
        </w:rPr>
        <w:lastRenderedPageBreak/>
        <w:t>Concejal Botta:</w:t>
      </w:r>
      <w:r>
        <w:rPr>
          <w:bCs/>
          <w:szCs w:val="28"/>
        </w:rPr>
        <w:t xml:space="preserve"> Le pido disculpas por retrotraerme. Me quede atrasado en un artículo. Pido disculpas también a los compañeros Concejales. Pero me parece valida la aclaración, de la reforma del Artículo 25°. </w:t>
      </w:r>
      <w:r w:rsidR="00A42922">
        <w:rPr>
          <w:bCs/>
          <w:szCs w:val="28"/>
        </w:rPr>
        <w:t xml:space="preserve">En si </w:t>
      </w:r>
      <w:r w:rsidR="00EF5F1A">
        <w:rPr>
          <w:bCs/>
          <w:szCs w:val="28"/>
        </w:rPr>
        <w:t>Inc.</w:t>
      </w:r>
      <w:r w:rsidR="00A42922">
        <w:rPr>
          <w:bCs/>
          <w:szCs w:val="28"/>
        </w:rPr>
        <w:t xml:space="preserve"> D.2. Dada a una charla que tuvimos con la gente de la Cámara de Comercio. Lo cual había visto que en este Artículo, se daba facultad solamente al Colegio de Arquitectos. Para (…) de planos de habilitaciones municipales. Lo cual nos sugirieron y nos pareció oportuno incorporar, que se extendiera al Colegio de Ingenieros</w:t>
      </w:r>
      <w:r w:rsidR="00E40516">
        <w:rPr>
          <w:bCs/>
          <w:szCs w:val="28"/>
        </w:rPr>
        <w:t xml:space="preserve"> y a los técnicos competentes en la materia. Disculpen por haber vuelto para atrás. Pero me parecía valida la aclaración. Gracias. ...</w:t>
      </w:r>
    </w:p>
    <w:p w:rsidR="00E40516" w:rsidRDefault="00E40516" w:rsidP="00CF5559">
      <w:pPr>
        <w:jc w:val="both"/>
        <w:rPr>
          <w:bCs/>
          <w:szCs w:val="28"/>
        </w:rPr>
      </w:pPr>
    </w:p>
    <w:p w:rsidR="00E40516" w:rsidRDefault="00E40516" w:rsidP="00CF5559">
      <w:pPr>
        <w:jc w:val="both"/>
        <w:rPr>
          <w:bCs/>
          <w:szCs w:val="28"/>
        </w:rPr>
      </w:pPr>
      <w:r w:rsidRPr="002A45D0">
        <w:rPr>
          <w:b/>
          <w:bCs/>
          <w:szCs w:val="28"/>
        </w:rPr>
        <w:t>Presidente Di Salvo:</w:t>
      </w:r>
      <w:r>
        <w:rPr>
          <w:bCs/>
          <w:szCs w:val="28"/>
        </w:rPr>
        <w:t xml:space="preserve"> Gracias Concejal. ¿Algún otro Concejal va a hacer uso de la palabra?...........................................................................................................................................</w:t>
      </w:r>
    </w:p>
    <w:p w:rsidR="00E40516" w:rsidRDefault="00E40516" w:rsidP="00CF5559">
      <w:pPr>
        <w:jc w:val="both"/>
        <w:rPr>
          <w:bCs/>
          <w:szCs w:val="28"/>
        </w:rPr>
      </w:pPr>
    </w:p>
    <w:p w:rsidR="00E40516" w:rsidRDefault="00E40516" w:rsidP="00CF5559">
      <w:pPr>
        <w:jc w:val="both"/>
        <w:rPr>
          <w:bCs/>
          <w:szCs w:val="28"/>
        </w:rPr>
      </w:pPr>
      <w:r>
        <w:rPr>
          <w:b/>
          <w:bCs/>
          <w:szCs w:val="28"/>
        </w:rPr>
        <w:t>Concejal Argañaraz:</w:t>
      </w:r>
      <w:r>
        <w:rPr>
          <w:bCs/>
          <w:szCs w:val="28"/>
        </w:rPr>
        <w:t xml:space="preserve"> Pido la palabra Sr. Presidente. ………………………………</w:t>
      </w:r>
      <w:r w:rsidR="00EF5F1A">
        <w:rPr>
          <w:bCs/>
          <w:szCs w:val="28"/>
        </w:rPr>
        <w:t>…</w:t>
      </w:r>
    </w:p>
    <w:p w:rsidR="00E40516" w:rsidRDefault="00E40516" w:rsidP="00CF5559">
      <w:pPr>
        <w:jc w:val="both"/>
        <w:rPr>
          <w:bCs/>
          <w:szCs w:val="28"/>
        </w:rPr>
      </w:pPr>
    </w:p>
    <w:p w:rsidR="00E40516" w:rsidRDefault="00E40516" w:rsidP="00CF5559">
      <w:pPr>
        <w:jc w:val="both"/>
        <w:rPr>
          <w:bCs/>
          <w:szCs w:val="28"/>
        </w:rPr>
      </w:pPr>
      <w:r w:rsidRPr="002A45D0">
        <w:rPr>
          <w:b/>
          <w:bCs/>
          <w:szCs w:val="28"/>
        </w:rPr>
        <w:t>Presidente Di Salvo:</w:t>
      </w:r>
      <w:r>
        <w:rPr>
          <w:bCs/>
          <w:szCs w:val="28"/>
        </w:rPr>
        <w:t xml:space="preserve"> Tiene la palabra la Concejal Argañaraz. ……………………</w:t>
      </w:r>
      <w:r w:rsidR="00EF5F1A">
        <w:rPr>
          <w:bCs/>
          <w:szCs w:val="28"/>
        </w:rPr>
        <w:t>…..</w:t>
      </w:r>
    </w:p>
    <w:p w:rsidR="00E40516" w:rsidRDefault="00E40516" w:rsidP="00CF5559">
      <w:pPr>
        <w:jc w:val="both"/>
        <w:rPr>
          <w:bCs/>
          <w:szCs w:val="28"/>
        </w:rPr>
      </w:pPr>
    </w:p>
    <w:p w:rsidR="00F91FC6" w:rsidRDefault="00E40516" w:rsidP="00CF5559">
      <w:pPr>
        <w:jc w:val="both"/>
        <w:rPr>
          <w:bCs/>
          <w:szCs w:val="28"/>
        </w:rPr>
      </w:pPr>
      <w:r>
        <w:rPr>
          <w:b/>
          <w:bCs/>
          <w:szCs w:val="28"/>
        </w:rPr>
        <w:t>Concejal Argañaraz:</w:t>
      </w:r>
      <w:r>
        <w:rPr>
          <w:bCs/>
          <w:szCs w:val="28"/>
        </w:rPr>
        <w:t xml:space="preserve"> Gracias Sr. Presidente. Simplemente para contestar algunos dichos. Con los que no coincidimos. Y realmente a veces no es conveniente dejarlos pasar. Acá se ha hablado de que hay un bolsillo recargado de los vecinos. Y si, seguramente es cierto</w:t>
      </w:r>
      <w:r w:rsidR="00BF708F">
        <w:rPr>
          <w:bCs/>
          <w:szCs w:val="28"/>
        </w:rPr>
        <w:t xml:space="preserve">. Las políticas nacionales han cambiado y han cambiado de forma rotunda. Por decisión del pueblo por supuesto. Y por los beneficios que tenemos de vivir en democracia. Pero que las políticas nacionales han cambiado en forma rotunda, esto es una realidad. Por lo tanto cuando se habla de bolsillos recargados, no necesariamente bolsillos recargados de esta comunidad, es precisamente por las políticas recargadas por este gobierno municipal. Porque estábamos hablando. Vuelvo a reiterar lo del tarifazo. Porque me parece importante dejar esto aclarado. Tarifazo fue realmente, el que aplico el gobierno nacional. Cuando saco los subsidios, a los servicios. Y aumento lo que aumento. Llegando a ser un porcentaje de casi 1200%. Y cuando </w:t>
      </w:r>
      <w:r w:rsidR="00B6737F">
        <w:rPr>
          <w:bCs/>
          <w:szCs w:val="28"/>
        </w:rPr>
        <w:t>acá</w:t>
      </w:r>
      <w:r w:rsidR="00BF708F">
        <w:rPr>
          <w:bCs/>
          <w:szCs w:val="28"/>
        </w:rPr>
        <w:t xml:space="preserve"> se</w:t>
      </w:r>
      <w:r w:rsidR="00B6737F">
        <w:rPr>
          <w:bCs/>
          <w:szCs w:val="28"/>
        </w:rPr>
        <w:t xml:space="preserve"> habla de festival de subsidios. Yo quiero aclararle Sr. Presidente, que el festival de subsidios. No fue de esa manera festival de subsidios. No fue de esa manera</w:t>
      </w:r>
      <w:r w:rsidR="00223EFC">
        <w:rPr>
          <w:bCs/>
          <w:szCs w:val="28"/>
        </w:rPr>
        <w:t xml:space="preserve">, un festival de subsidios. Sabe lo que paso en este país. Se </w:t>
      </w:r>
      <w:proofErr w:type="gramStart"/>
      <w:r w:rsidR="00223EFC">
        <w:rPr>
          <w:bCs/>
          <w:szCs w:val="28"/>
        </w:rPr>
        <w:t>le</w:t>
      </w:r>
      <w:proofErr w:type="gramEnd"/>
      <w:r w:rsidR="00223EFC">
        <w:rPr>
          <w:bCs/>
          <w:szCs w:val="28"/>
        </w:rPr>
        <w:t xml:space="preserve"> dio derechos a los ciudadanos. Se les dio derechos que no tenían. Eso es lo que paso en este país. Acá no hubo nunca un festival de subsidios. Por eso ahora la gente reclama. Y gracias a Dios que reclama. Porque se ha acostumbrado a tener derechos. Y cuando al ciudadano se le sacan derechos, empieza a patalear. Con justa razón. Entonces yo quería recordar simplemente. Algunos de los derechos dados</w:t>
      </w:r>
      <w:r w:rsidR="006A1042">
        <w:rPr>
          <w:bCs/>
          <w:szCs w:val="28"/>
        </w:rPr>
        <w:t xml:space="preserve">, como fue la asignación familiar, como fueron las 19 vacunas para nuestra infancia, que se agregaron al calendario de vacunación, el Plan Fines, el Plan Maternal. En fin la cantidad de planes. Que no fueron precisamente subsidios regalados, ni festival de subsidios. </w:t>
      </w:r>
      <w:r w:rsidR="00A42381">
        <w:rPr>
          <w:bCs/>
          <w:szCs w:val="28"/>
        </w:rPr>
        <w:t xml:space="preserve">Si no fueron derechos otorgados a nuestra gente. </w:t>
      </w:r>
      <w:r w:rsidR="003126F3">
        <w:rPr>
          <w:bCs/>
          <w:szCs w:val="28"/>
        </w:rPr>
        <w:t xml:space="preserve">Y espero que se sigan manteniendo, a pesar que algunos de ellos ya han sido borrados de un plumazo. Lamentablemente. Quería aclarar esto realmente, porque me parecía importante. Por otro lado ayer se estuvo hablando, de los puntos de coparticipación. Y se hablo de los puntos de coparticipación de algunos municipios vecinos. Como es el caso de Bragado. Pero no se hablo de los puntos de coparticipación de 25 de Mayo. </w:t>
      </w:r>
      <w:r w:rsidR="001261F8">
        <w:rPr>
          <w:bCs/>
          <w:szCs w:val="28"/>
        </w:rPr>
        <w:t xml:space="preserve">Entonces a mi me parece importante, a veces de vez en cuando mirar los partidos vecinos. </w:t>
      </w:r>
      <w:r w:rsidR="00BA462F">
        <w:rPr>
          <w:bCs/>
          <w:szCs w:val="28"/>
        </w:rPr>
        <w:t xml:space="preserve">Pero siempre primero hay que mirar que es lo que nos pasa a nosotros. O que es lo que nos ha pasado a nosotros. Entonces hablando de los puntos de coparticipación. Yo no </w:t>
      </w:r>
      <w:r w:rsidR="00190EA4">
        <w:rPr>
          <w:bCs/>
          <w:szCs w:val="28"/>
        </w:rPr>
        <w:t>sé</w:t>
      </w:r>
      <w:r w:rsidR="00BA462F">
        <w:rPr>
          <w:bCs/>
          <w:szCs w:val="28"/>
        </w:rPr>
        <w:t xml:space="preserve"> </w:t>
      </w:r>
      <w:r w:rsidR="00190EA4">
        <w:rPr>
          <w:bCs/>
          <w:szCs w:val="28"/>
        </w:rPr>
        <w:t>cuántos</w:t>
      </w:r>
      <w:r w:rsidR="00BA462F">
        <w:rPr>
          <w:bCs/>
          <w:szCs w:val="28"/>
        </w:rPr>
        <w:t xml:space="preserve"> puntos de coparticipación son los que perdieron los municipios vecinos. Pero si se los puntos de coparticipación que en estos 16 años ha perdido nuestro municipio. Y ahí va también el problema. Porque esta gestión está pidiendo este aumento de Tasas. Nuestro municipio perdió en término de estos términos de estos años. 0,1250 puntos de coparticipación. Esa cifra Sr. Presidente, equivale a $39.508.160. Que hoy deberían estar en las arcas municipales. Y no están. Porque esta gestión de 16 años se </w:t>
      </w:r>
      <w:r w:rsidR="00BA462F">
        <w:rPr>
          <w:bCs/>
          <w:szCs w:val="28"/>
        </w:rPr>
        <w:lastRenderedPageBreak/>
        <w:t>encargo, indefectiblemente de perder estos puntos de coparticipación</w:t>
      </w:r>
      <w:r w:rsidR="00C94D22">
        <w:rPr>
          <w:bCs/>
          <w:szCs w:val="28"/>
        </w:rPr>
        <w:t xml:space="preserve">. Si tuviésemos estos $40.000.000 hoy, en las arcas municipales. Posiblemente este aumento de Tasas no hubiera sido necesario. </w:t>
      </w:r>
      <w:r w:rsidR="00F91FC6">
        <w:rPr>
          <w:bCs/>
          <w:szCs w:val="28"/>
        </w:rPr>
        <w:t xml:space="preserve">Por eso yo </w:t>
      </w:r>
      <w:r w:rsidR="00F91FC6">
        <w:rPr>
          <w:bCs/>
          <w:szCs w:val="28"/>
        </w:rPr>
        <w:tab/>
        <w:t xml:space="preserve">quería aclarar, porque realmente, vuelvo a repetir, a mi me parece </w:t>
      </w:r>
      <w:r w:rsidR="00CE5D24">
        <w:rPr>
          <w:bCs/>
          <w:szCs w:val="28"/>
        </w:rPr>
        <w:t xml:space="preserve">muy bien mirar lo que está pasando a nuestro alrededor. Pero primero mirémonos nosotros. Mirémonos que es lo que fuimos haciendo, durante todos estos años, de la gestión anterior. Que fue lo que nos paso. </w:t>
      </w:r>
      <w:r w:rsidR="007D1BA1">
        <w:rPr>
          <w:bCs/>
          <w:szCs w:val="28"/>
        </w:rPr>
        <w:t>Y yo realmente quiero destacar lo que han dicho varios Concejales. De cómo se ha desarrollado la tarea que hemos realizado, como se ha llegado a trabajar y consensuar en muchos de los puntos que se han pedido, que fuesen modificados. Incluso algunos sacados del articulado de esta Ordenanza. Realmente este fue un trabajo para destacar. Y me parece que, y hemos estado conversando en el Bloque. Que me parece importante que, viendo que hay tres Dictámenes, han llegado al Recinto. Y por la cantidad de Concejales que somos y como estamos dispuesto, en una charla que hemos tenido dentro del Bloque</w:t>
      </w:r>
      <w:r w:rsidR="00CA6255">
        <w:rPr>
          <w:bCs/>
          <w:szCs w:val="28"/>
        </w:rPr>
        <w:t>. Hemos tomado la decisión y vamos a adelantar nuestro voto a los Dictámenes que conti</w:t>
      </w:r>
      <w:r w:rsidR="00307E9D">
        <w:rPr>
          <w:bCs/>
          <w:szCs w:val="28"/>
        </w:rPr>
        <w:t xml:space="preserve">núan y este bloque a decidido acompañar el dictamen que tiene su bloque señor presidente el bloque del frente renovador entonces este nosotros estamos adelantando y estamos agradeciendo consideramos que el el dictamen que ha presentado su bloque es un dictamen intermedio como aquí ya se ha dicho y si bien no es lo que ha pedido el departamento ejecutivo suponemos que con estas con este tipo de de porcentajes se podrá seguir trabajando y ahondando como se decía hace un momento como se </w:t>
      </w:r>
      <w:r w:rsidR="00190EA4">
        <w:rPr>
          <w:bCs/>
          <w:szCs w:val="28"/>
        </w:rPr>
        <w:t>pedía</w:t>
      </w:r>
      <w:r w:rsidR="00307E9D">
        <w:rPr>
          <w:bCs/>
          <w:szCs w:val="28"/>
        </w:rPr>
        <w:t xml:space="preserve"> hace un momento pero que bueno no se ha venido haciendo en estos años este pero que ya se </w:t>
      </w:r>
      <w:r w:rsidR="00EF5F1A">
        <w:rPr>
          <w:bCs/>
          <w:szCs w:val="28"/>
        </w:rPr>
        <w:t>ha</w:t>
      </w:r>
      <w:r w:rsidR="00307E9D">
        <w:rPr>
          <w:bCs/>
          <w:szCs w:val="28"/>
        </w:rPr>
        <w:t xml:space="preserve"> comenzado a hacer en esta gestión andar </w:t>
      </w:r>
      <w:r w:rsidR="00190EA4">
        <w:rPr>
          <w:bCs/>
          <w:szCs w:val="28"/>
        </w:rPr>
        <w:t>más</w:t>
      </w:r>
      <w:r w:rsidR="00307E9D">
        <w:rPr>
          <w:bCs/>
          <w:szCs w:val="28"/>
        </w:rPr>
        <w:t xml:space="preserve"> en la cobrabilidad</w:t>
      </w:r>
      <w:r w:rsidR="009E67DA">
        <w:rPr>
          <w:bCs/>
          <w:szCs w:val="28"/>
        </w:rPr>
        <w:t>,</w:t>
      </w:r>
      <w:r w:rsidR="00307E9D">
        <w:rPr>
          <w:bCs/>
          <w:szCs w:val="28"/>
        </w:rPr>
        <w:t xml:space="preserve"> recordemos </w:t>
      </w:r>
      <w:r w:rsidR="009E67DA">
        <w:rPr>
          <w:bCs/>
          <w:szCs w:val="28"/>
        </w:rPr>
        <w:t xml:space="preserve">que ha habido momentos que este municipio </w:t>
      </w:r>
      <w:r w:rsidR="00190EA4">
        <w:rPr>
          <w:bCs/>
          <w:szCs w:val="28"/>
        </w:rPr>
        <w:t>ha</w:t>
      </w:r>
      <w:r w:rsidR="009E67DA">
        <w:rPr>
          <w:bCs/>
          <w:szCs w:val="28"/>
        </w:rPr>
        <w:t xml:space="preserve"> tenido una cobrabilidad de algunas tazas del 25%bueno esta gestión a decidido aumentar, aumentar</w:t>
      </w:r>
      <w:r w:rsidR="00307E9D">
        <w:rPr>
          <w:bCs/>
          <w:szCs w:val="28"/>
        </w:rPr>
        <w:t xml:space="preserve"> </w:t>
      </w:r>
      <w:r w:rsidR="009E67DA">
        <w:rPr>
          <w:bCs/>
          <w:szCs w:val="28"/>
        </w:rPr>
        <w:t xml:space="preserve">estos porcentajes de cobrabilidad </w:t>
      </w:r>
      <w:r w:rsidR="00F0410C">
        <w:rPr>
          <w:bCs/>
          <w:szCs w:val="28"/>
        </w:rPr>
        <w:t>porque realmente consideramos que no es justo que algunos vecinos sigan pagando y pasando los aumentos y otros vecinos estén endeudados asique buenos por el momento he sabiendo que adelantamos el</w:t>
      </w:r>
      <w:r w:rsidR="00190EA4">
        <w:rPr>
          <w:bCs/>
          <w:szCs w:val="28"/>
        </w:rPr>
        <w:t>,</w:t>
      </w:r>
      <w:r w:rsidR="00F0410C">
        <w:rPr>
          <w:bCs/>
          <w:szCs w:val="28"/>
        </w:rPr>
        <w:t xml:space="preserve"> el voto afirmativo al dictamen de su de su bloque </w:t>
      </w:r>
      <w:r w:rsidR="00B50FCF">
        <w:rPr>
          <w:bCs/>
          <w:szCs w:val="28"/>
        </w:rPr>
        <w:t>del Frente R</w:t>
      </w:r>
      <w:r w:rsidR="00F0410C">
        <w:rPr>
          <w:bCs/>
          <w:szCs w:val="28"/>
        </w:rPr>
        <w:t>enovador con un porcentaje para las tazas de un 42%y para la taza vial de un 52%. Gracias Señor Presidente</w:t>
      </w:r>
      <w:r w:rsidR="00190EA4">
        <w:rPr>
          <w:bCs/>
          <w:szCs w:val="28"/>
        </w:rPr>
        <w:t>. …</w:t>
      </w:r>
      <w:r w:rsidR="00EF5F1A">
        <w:rPr>
          <w:bCs/>
          <w:szCs w:val="28"/>
        </w:rPr>
        <w:t>….</w:t>
      </w:r>
    </w:p>
    <w:p w:rsidR="00040F7C" w:rsidRDefault="00040F7C" w:rsidP="00CF5559">
      <w:pPr>
        <w:jc w:val="both"/>
        <w:rPr>
          <w:bCs/>
          <w:szCs w:val="28"/>
        </w:rPr>
      </w:pPr>
    </w:p>
    <w:p w:rsidR="00040F7C" w:rsidRDefault="00040F7C" w:rsidP="00CF5559">
      <w:pPr>
        <w:jc w:val="both"/>
        <w:rPr>
          <w:bCs/>
          <w:szCs w:val="28"/>
        </w:rPr>
      </w:pPr>
      <w:r>
        <w:rPr>
          <w:b/>
          <w:bCs/>
          <w:szCs w:val="28"/>
        </w:rPr>
        <w:t xml:space="preserve">Presidente Di </w:t>
      </w:r>
      <w:r w:rsidR="00190EA4">
        <w:rPr>
          <w:b/>
          <w:bCs/>
          <w:szCs w:val="28"/>
        </w:rPr>
        <w:t>Salvo:</w:t>
      </w:r>
      <w:r>
        <w:rPr>
          <w:b/>
          <w:bCs/>
          <w:szCs w:val="28"/>
        </w:rPr>
        <w:t xml:space="preserve"> </w:t>
      </w:r>
      <w:r>
        <w:rPr>
          <w:bCs/>
          <w:szCs w:val="28"/>
        </w:rPr>
        <w:t>Gracias concejal. ¿</w:t>
      </w:r>
      <w:r w:rsidR="00190EA4">
        <w:rPr>
          <w:bCs/>
          <w:szCs w:val="28"/>
        </w:rPr>
        <w:t>Algún</w:t>
      </w:r>
      <w:r>
        <w:rPr>
          <w:bCs/>
          <w:szCs w:val="28"/>
        </w:rPr>
        <w:t xml:space="preserve"> otro concejal va a ser uso de la </w:t>
      </w:r>
      <w:r w:rsidR="00190EA4">
        <w:rPr>
          <w:bCs/>
          <w:szCs w:val="28"/>
        </w:rPr>
        <w:t>palabra</w:t>
      </w:r>
      <w:r>
        <w:rPr>
          <w:bCs/>
          <w:szCs w:val="28"/>
        </w:rPr>
        <w:t>?</w:t>
      </w:r>
      <w:r w:rsidR="00190EA4">
        <w:rPr>
          <w:bCs/>
          <w:szCs w:val="28"/>
        </w:rPr>
        <w:t>...........................................................................................................................................</w:t>
      </w:r>
    </w:p>
    <w:p w:rsidR="00040F7C" w:rsidRDefault="00040F7C" w:rsidP="00CF5559">
      <w:pPr>
        <w:jc w:val="both"/>
        <w:rPr>
          <w:bCs/>
          <w:szCs w:val="28"/>
        </w:rPr>
      </w:pPr>
    </w:p>
    <w:p w:rsidR="00040F7C" w:rsidRDefault="00040F7C" w:rsidP="00CF5559">
      <w:pPr>
        <w:jc w:val="both"/>
        <w:rPr>
          <w:bCs/>
          <w:szCs w:val="28"/>
        </w:rPr>
      </w:pPr>
      <w:r>
        <w:rPr>
          <w:b/>
          <w:bCs/>
          <w:szCs w:val="28"/>
        </w:rPr>
        <w:t xml:space="preserve">Concejal </w:t>
      </w:r>
      <w:r w:rsidR="00190EA4">
        <w:rPr>
          <w:b/>
          <w:bCs/>
          <w:szCs w:val="28"/>
        </w:rPr>
        <w:t>Almirón</w:t>
      </w:r>
      <w:r>
        <w:rPr>
          <w:b/>
          <w:bCs/>
          <w:szCs w:val="28"/>
        </w:rPr>
        <w:t xml:space="preserve">: </w:t>
      </w:r>
      <w:r>
        <w:rPr>
          <w:bCs/>
          <w:szCs w:val="28"/>
        </w:rPr>
        <w:t>P</w:t>
      </w:r>
      <w:r w:rsidR="00190EA4">
        <w:rPr>
          <w:bCs/>
          <w:szCs w:val="28"/>
        </w:rPr>
        <w:t>ido la palabra Señor Presidente. ……………………………</w:t>
      </w:r>
      <w:r w:rsidR="00EF5F1A">
        <w:rPr>
          <w:bCs/>
          <w:szCs w:val="28"/>
        </w:rPr>
        <w:t>…...</w:t>
      </w:r>
    </w:p>
    <w:p w:rsidR="00040F7C" w:rsidRDefault="00040F7C" w:rsidP="00CF5559">
      <w:pPr>
        <w:jc w:val="both"/>
        <w:rPr>
          <w:bCs/>
          <w:szCs w:val="28"/>
        </w:rPr>
      </w:pPr>
    </w:p>
    <w:p w:rsidR="00040F7C" w:rsidRDefault="00040F7C" w:rsidP="00CF5559">
      <w:pPr>
        <w:jc w:val="both"/>
        <w:rPr>
          <w:bCs/>
          <w:szCs w:val="28"/>
        </w:rPr>
      </w:pPr>
      <w:r>
        <w:rPr>
          <w:b/>
          <w:bCs/>
          <w:szCs w:val="28"/>
        </w:rPr>
        <w:t xml:space="preserve">Presidente Di Salvo: </w:t>
      </w:r>
      <w:r>
        <w:rPr>
          <w:bCs/>
          <w:szCs w:val="28"/>
        </w:rPr>
        <w:t xml:space="preserve">Tiene la palabra el concejal </w:t>
      </w:r>
      <w:r w:rsidR="00190EA4">
        <w:rPr>
          <w:bCs/>
          <w:szCs w:val="28"/>
        </w:rPr>
        <w:t>Almirón. ………………………</w:t>
      </w:r>
      <w:r w:rsidR="00EF5F1A">
        <w:rPr>
          <w:bCs/>
          <w:szCs w:val="28"/>
        </w:rPr>
        <w:t>….</w:t>
      </w:r>
    </w:p>
    <w:p w:rsidR="00040F7C" w:rsidRDefault="00040F7C" w:rsidP="00CF5559">
      <w:pPr>
        <w:jc w:val="both"/>
        <w:rPr>
          <w:bCs/>
          <w:szCs w:val="28"/>
        </w:rPr>
      </w:pPr>
    </w:p>
    <w:p w:rsidR="00040F7C" w:rsidRDefault="00040F7C" w:rsidP="00CF5559">
      <w:pPr>
        <w:jc w:val="both"/>
        <w:rPr>
          <w:bCs/>
          <w:szCs w:val="28"/>
        </w:rPr>
      </w:pPr>
      <w:r>
        <w:rPr>
          <w:b/>
          <w:bCs/>
          <w:szCs w:val="28"/>
        </w:rPr>
        <w:t xml:space="preserve">Concejal </w:t>
      </w:r>
      <w:r w:rsidR="00190EA4">
        <w:rPr>
          <w:b/>
          <w:bCs/>
          <w:szCs w:val="28"/>
        </w:rPr>
        <w:t>Almirón</w:t>
      </w:r>
      <w:r>
        <w:rPr>
          <w:b/>
          <w:bCs/>
          <w:szCs w:val="28"/>
        </w:rPr>
        <w:t xml:space="preserve"> : </w:t>
      </w:r>
      <w:r>
        <w:rPr>
          <w:bCs/>
          <w:szCs w:val="28"/>
        </w:rPr>
        <w:t xml:space="preserve">Bueno como aclare recién he, el dictamen del 42 y del 52 es un dictamen que hice realmente solo por su puesto que es del bloque </w:t>
      </w:r>
      <w:r w:rsidR="00B50FCF">
        <w:rPr>
          <w:bCs/>
          <w:szCs w:val="28"/>
        </w:rPr>
        <w:t>Frente R</w:t>
      </w:r>
      <w:r>
        <w:rPr>
          <w:bCs/>
          <w:szCs w:val="28"/>
        </w:rPr>
        <w:t xml:space="preserve">enovador pero los  la mayor integrantes la mayor cantidad de participantes del </w:t>
      </w:r>
      <w:r w:rsidR="00B50FCF">
        <w:rPr>
          <w:bCs/>
          <w:szCs w:val="28"/>
        </w:rPr>
        <w:t>Frente R</w:t>
      </w:r>
      <w:r>
        <w:rPr>
          <w:bCs/>
          <w:szCs w:val="28"/>
        </w:rPr>
        <w:t xml:space="preserve">enovador va con otro dictamen </w:t>
      </w:r>
      <w:r w:rsidR="00B50FCF">
        <w:rPr>
          <w:bCs/>
          <w:szCs w:val="28"/>
        </w:rPr>
        <w:t xml:space="preserve">asique solamente es la </w:t>
      </w:r>
      <w:r w:rsidR="00190EA4">
        <w:rPr>
          <w:bCs/>
          <w:szCs w:val="28"/>
        </w:rPr>
        <w:t>aclaración</w:t>
      </w:r>
      <w:r w:rsidR="00B50FCF">
        <w:rPr>
          <w:bCs/>
          <w:szCs w:val="28"/>
        </w:rPr>
        <w:t xml:space="preserve"> este es un dictamen que realice para este, los concejales que realmente no tenían una decisión tomada entre esas dos posturas que iban de un extremo al otro , este es un dictamen que iba por el medio que creo que contempla la mayor de las este expresiones que uno venia viendo en los distintos sectores de la comunidad y en los distintos sectores</w:t>
      </w:r>
      <w:r w:rsidR="00190EA4">
        <w:rPr>
          <w:bCs/>
          <w:szCs w:val="28"/>
        </w:rPr>
        <w:t xml:space="preserve"> he que integramos este concejo</w:t>
      </w:r>
      <w:r w:rsidR="00B50FCF">
        <w:rPr>
          <w:bCs/>
          <w:szCs w:val="28"/>
        </w:rPr>
        <w:t>.</w:t>
      </w:r>
      <w:r w:rsidR="00190EA4">
        <w:rPr>
          <w:bCs/>
          <w:szCs w:val="28"/>
        </w:rPr>
        <w:t xml:space="preserve"> </w:t>
      </w:r>
      <w:r w:rsidR="00B50FCF">
        <w:rPr>
          <w:bCs/>
          <w:szCs w:val="28"/>
        </w:rPr>
        <w:t xml:space="preserve">Nada </w:t>
      </w:r>
      <w:r w:rsidR="00190EA4">
        <w:rPr>
          <w:bCs/>
          <w:szCs w:val="28"/>
        </w:rPr>
        <w:t>más</w:t>
      </w:r>
      <w:r w:rsidR="00B50FCF">
        <w:rPr>
          <w:bCs/>
          <w:szCs w:val="28"/>
        </w:rPr>
        <w:t xml:space="preserve"> Señor Presidente</w:t>
      </w:r>
      <w:r w:rsidR="00190EA4">
        <w:rPr>
          <w:bCs/>
          <w:szCs w:val="28"/>
        </w:rPr>
        <w:t>. ………………………………………………..</w:t>
      </w:r>
      <w:r w:rsidR="00EF5F1A">
        <w:rPr>
          <w:bCs/>
          <w:szCs w:val="28"/>
        </w:rPr>
        <w:t>.</w:t>
      </w:r>
    </w:p>
    <w:p w:rsidR="00B50FCF" w:rsidRDefault="00B50FCF" w:rsidP="00CF5559">
      <w:pPr>
        <w:jc w:val="both"/>
        <w:rPr>
          <w:bCs/>
          <w:szCs w:val="28"/>
        </w:rPr>
      </w:pPr>
    </w:p>
    <w:p w:rsidR="00B50FCF" w:rsidRDefault="00B50FCF" w:rsidP="00CF5559">
      <w:pPr>
        <w:jc w:val="both"/>
        <w:rPr>
          <w:bCs/>
          <w:szCs w:val="28"/>
        </w:rPr>
      </w:pPr>
      <w:r>
        <w:rPr>
          <w:b/>
          <w:bCs/>
          <w:szCs w:val="28"/>
        </w:rPr>
        <w:t xml:space="preserve">Presidente Di </w:t>
      </w:r>
      <w:r w:rsidR="00190EA4">
        <w:rPr>
          <w:b/>
          <w:bCs/>
          <w:szCs w:val="28"/>
        </w:rPr>
        <w:t>Salvo:</w:t>
      </w:r>
      <w:r>
        <w:rPr>
          <w:b/>
          <w:bCs/>
          <w:szCs w:val="28"/>
        </w:rPr>
        <w:t xml:space="preserve"> </w:t>
      </w:r>
      <w:r>
        <w:rPr>
          <w:bCs/>
          <w:szCs w:val="28"/>
        </w:rPr>
        <w:t>Gracias concejal. ¿</w:t>
      </w:r>
      <w:r w:rsidR="00190EA4">
        <w:rPr>
          <w:bCs/>
          <w:szCs w:val="28"/>
        </w:rPr>
        <w:t>Algún</w:t>
      </w:r>
      <w:r>
        <w:rPr>
          <w:bCs/>
          <w:szCs w:val="28"/>
        </w:rPr>
        <w:t xml:space="preserve"> otro concejal va a hacer uso de la palabra?</w:t>
      </w:r>
      <w:r w:rsidR="00190EA4">
        <w:rPr>
          <w:bCs/>
          <w:szCs w:val="28"/>
        </w:rPr>
        <w:t>...........................................................................................................................................</w:t>
      </w:r>
    </w:p>
    <w:p w:rsidR="00B50FCF" w:rsidRDefault="00B50FCF" w:rsidP="00CF5559">
      <w:pPr>
        <w:jc w:val="both"/>
        <w:rPr>
          <w:bCs/>
          <w:szCs w:val="28"/>
        </w:rPr>
      </w:pPr>
    </w:p>
    <w:p w:rsidR="00B50FCF" w:rsidRDefault="00B50FCF" w:rsidP="00CF5559">
      <w:pPr>
        <w:jc w:val="both"/>
        <w:rPr>
          <w:bCs/>
          <w:szCs w:val="28"/>
        </w:rPr>
      </w:pPr>
      <w:r>
        <w:rPr>
          <w:b/>
          <w:bCs/>
          <w:szCs w:val="28"/>
        </w:rPr>
        <w:t xml:space="preserve">Concejal </w:t>
      </w:r>
      <w:r w:rsidR="00190EA4">
        <w:rPr>
          <w:b/>
          <w:bCs/>
          <w:szCs w:val="28"/>
        </w:rPr>
        <w:t>García</w:t>
      </w:r>
      <w:r>
        <w:rPr>
          <w:b/>
          <w:bCs/>
          <w:szCs w:val="28"/>
        </w:rPr>
        <w:t xml:space="preserve">: </w:t>
      </w:r>
      <w:r>
        <w:rPr>
          <w:bCs/>
          <w:szCs w:val="28"/>
        </w:rPr>
        <w:t>P</w:t>
      </w:r>
      <w:r w:rsidR="00190EA4">
        <w:rPr>
          <w:bCs/>
          <w:szCs w:val="28"/>
        </w:rPr>
        <w:t>ido la palabra Señor Presidente. …………………………………</w:t>
      </w:r>
      <w:r w:rsidR="00EF5F1A">
        <w:rPr>
          <w:bCs/>
          <w:szCs w:val="28"/>
        </w:rPr>
        <w:t>.</w:t>
      </w:r>
    </w:p>
    <w:p w:rsidR="00B50FCF" w:rsidRDefault="00B50FCF" w:rsidP="00CF5559">
      <w:pPr>
        <w:jc w:val="both"/>
        <w:rPr>
          <w:bCs/>
          <w:szCs w:val="28"/>
        </w:rPr>
      </w:pPr>
    </w:p>
    <w:p w:rsidR="00B50FCF" w:rsidRDefault="00B50FCF" w:rsidP="00CF5559">
      <w:pPr>
        <w:jc w:val="both"/>
        <w:rPr>
          <w:bCs/>
          <w:szCs w:val="28"/>
        </w:rPr>
      </w:pPr>
      <w:r>
        <w:rPr>
          <w:b/>
          <w:bCs/>
          <w:szCs w:val="28"/>
        </w:rPr>
        <w:t xml:space="preserve">Presidente Di </w:t>
      </w:r>
      <w:r w:rsidR="00190EA4">
        <w:rPr>
          <w:b/>
          <w:bCs/>
          <w:szCs w:val="28"/>
        </w:rPr>
        <w:t>Salvo</w:t>
      </w:r>
      <w:r>
        <w:rPr>
          <w:b/>
          <w:bCs/>
          <w:szCs w:val="28"/>
        </w:rPr>
        <w:t xml:space="preserve">: </w:t>
      </w:r>
      <w:r>
        <w:rPr>
          <w:bCs/>
          <w:szCs w:val="28"/>
        </w:rPr>
        <w:t xml:space="preserve">Tiene la palabra el concejal </w:t>
      </w:r>
      <w:r w:rsidR="00190EA4">
        <w:rPr>
          <w:bCs/>
          <w:szCs w:val="28"/>
        </w:rPr>
        <w:t>García. …………………………</w:t>
      </w:r>
      <w:r w:rsidR="00EF5F1A">
        <w:rPr>
          <w:bCs/>
          <w:szCs w:val="28"/>
        </w:rPr>
        <w:t>…</w:t>
      </w:r>
    </w:p>
    <w:p w:rsidR="00B50FCF" w:rsidRDefault="00B50FCF" w:rsidP="00CF5559">
      <w:pPr>
        <w:jc w:val="both"/>
        <w:rPr>
          <w:bCs/>
          <w:szCs w:val="28"/>
        </w:rPr>
      </w:pPr>
    </w:p>
    <w:p w:rsidR="00B50FCF" w:rsidRDefault="00B50FCF" w:rsidP="00CF5559">
      <w:pPr>
        <w:jc w:val="both"/>
        <w:rPr>
          <w:bCs/>
          <w:szCs w:val="28"/>
        </w:rPr>
      </w:pPr>
      <w:r>
        <w:rPr>
          <w:b/>
          <w:bCs/>
          <w:szCs w:val="28"/>
        </w:rPr>
        <w:lastRenderedPageBreak/>
        <w:t xml:space="preserve">Concejal </w:t>
      </w:r>
      <w:r w:rsidR="00190EA4">
        <w:rPr>
          <w:b/>
          <w:bCs/>
          <w:szCs w:val="28"/>
        </w:rPr>
        <w:t>García</w:t>
      </w:r>
      <w:r>
        <w:rPr>
          <w:b/>
          <w:bCs/>
          <w:szCs w:val="28"/>
        </w:rPr>
        <w:t xml:space="preserve">: </w:t>
      </w:r>
      <w:r>
        <w:rPr>
          <w:bCs/>
          <w:szCs w:val="28"/>
        </w:rPr>
        <w:t>Simplemente para , para aclarar he cuando se, se hablo de las tazas y de las necesidad de las taza</w:t>
      </w:r>
      <w:r w:rsidR="009B24CC">
        <w:rPr>
          <w:bCs/>
          <w:szCs w:val="28"/>
        </w:rPr>
        <w:t xml:space="preserve"> se, se invoco como decía la Concejal Argañaraz el tema este de la coparticipación y del CUD que es un índice complejo y en el que intervienen muchos factores entre otros he, la sanidad he, los hospitales es un factor determinante , he la atención sanitaria., bueno es un factor complejo y como dije he perdieron coparticipación municipios como Saladillo que se lo pone siempre como ejemplo e</w:t>
      </w:r>
      <w:r w:rsidR="00190EA4">
        <w:rPr>
          <w:bCs/>
          <w:szCs w:val="28"/>
        </w:rPr>
        <w:t>n el manejo de la Municipalidad</w:t>
      </w:r>
      <w:r w:rsidR="009B24CC">
        <w:rPr>
          <w:bCs/>
          <w:szCs w:val="28"/>
        </w:rPr>
        <w:t xml:space="preserve">. Pero hice referencia a </w:t>
      </w:r>
      <w:r w:rsidR="00190EA4">
        <w:rPr>
          <w:bCs/>
          <w:szCs w:val="28"/>
        </w:rPr>
        <w:t>Bragado. acá</w:t>
      </w:r>
      <w:r w:rsidR="009B24CC">
        <w:rPr>
          <w:bCs/>
          <w:szCs w:val="28"/>
        </w:rPr>
        <w:t xml:space="preserve"> tengo los números ósea yo bueno no, no escuche bien el numero que dio la Concejal , hice referencia a Bragado precisamente porque tenemos los funcionarios de Bragado trab</w:t>
      </w:r>
      <w:r w:rsidR="00190EA4">
        <w:rPr>
          <w:bCs/>
          <w:szCs w:val="28"/>
        </w:rPr>
        <w:t>ajando en nuestra Municipalidad</w:t>
      </w:r>
      <w:r w:rsidR="009B24CC">
        <w:rPr>
          <w:bCs/>
          <w:szCs w:val="28"/>
        </w:rPr>
        <w:t>, entonces yo creo que es un contra sentido si se dice que tenemos que recuperar los puntos de</w:t>
      </w:r>
      <w:r w:rsidR="00190EA4">
        <w:rPr>
          <w:bCs/>
          <w:szCs w:val="28"/>
        </w:rPr>
        <w:t xml:space="preserve"> coparticipación</w:t>
      </w:r>
      <w:r w:rsidR="009B24CC">
        <w:rPr>
          <w:bCs/>
          <w:szCs w:val="28"/>
        </w:rPr>
        <w:t>, he dejarlo en manos de quienes también perdieron puntos de coparticipación</w:t>
      </w:r>
      <w:r w:rsidR="00190EA4">
        <w:rPr>
          <w:bCs/>
          <w:szCs w:val="28"/>
        </w:rPr>
        <w:t xml:space="preserve"> al igual que nuestro Municipio</w:t>
      </w:r>
      <w:r w:rsidR="009B24CC">
        <w:rPr>
          <w:bCs/>
          <w:szCs w:val="28"/>
        </w:rPr>
        <w:t xml:space="preserve">, solamente por eso porque </w:t>
      </w:r>
      <w:r w:rsidR="00190EA4">
        <w:rPr>
          <w:bCs/>
          <w:szCs w:val="28"/>
        </w:rPr>
        <w:t>si no</w:t>
      </w:r>
      <w:r w:rsidR="009B24CC">
        <w:rPr>
          <w:bCs/>
          <w:szCs w:val="28"/>
        </w:rPr>
        <w:t xml:space="preserve"> es una manera de comparar he, y después he, hacer una breve nomas he, consideración respecto de sobre </w:t>
      </w:r>
      <w:r w:rsidR="00190EA4">
        <w:rPr>
          <w:bCs/>
          <w:szCs w:val="28"/>
        </w:rPr>
        <w:t>él</w:t>
      </w:r>
      <w:r w:rsidR="009B24CC">
        <w:rPr>
          <w:bCs/>
          <w:szCs w:val="28"/>
        </w:rPr>
        <w:t xml:space="preserve"> porque están sobrecargado el bolsillos de los contribuyentes es largo el debate podemos estar hablando años he, pero es verdad se han ejecutado políticas sociales he que se perdieron también en la década del 90 donde muchos de los funcionarios del gobierno anterior he eran parte pero se perdieron también </w:t>
      </w:r>
      <w:r w:rsidR="00040527">
        <w:rPr>
          <w:bCs/>
          <w:szCs w:val="28"/>
        </w:rPr>
        <w:t xml:space="preserve">he </w:t>
      </w:r>
      <w:r w:rsidR="009B24CC">
        <w:rPr>
          <w:bCs/>
          <w:szCs w:val="28"/>
        </w:rPr>
        <w:t xml:space="preserve">para ejecutar esas políticas </w:t>
      </w:r>
      <w:r w:rsidR="00040527">
        <w:rPr>
          <w:bCs/>
          <w:szCs w:val="28"/>
        </w:rPr>
        <w:t xml:space="preserve">sociales lo que hace falta lamentablemente y de lo que estamos hablando en esta en esta </w:t>
      </w:r>
      <w:r w:rsidR="00A632F0">
        <w:rPr>
          <w:bCs/>
          <w:szCs w:val="28"/>
        </w:rPr>
        <w:t>sesión</w:t>
      </w:r>
      <w:r w:rsidR="00040527">
        <w:rPr>
          <w:bCs/>
          <w:szCs w:val="28"/>
        </w:rPr>
        <w:t xml:space="preserve"> es de dinero , en esta </w:t>
      </w:r>
      <w:r w:rsidR="00A632F0">
        <w:rPr>
          <w:bCs/>
          <w:szCs w:val="28"/>
        </w:rPr>
        <w:t>sesión</w:t>
      </w:r>
      <w:r w:rsidR="00040527">
        <w:rPr>
          <w:bCs/>
          <w:szCs w:val="28"/>
        </w:rPr>
        <w:t xml:space="preserve"> estamos hablando de un aumento de </w:t>
      </w:r>
      <w:r w:rsidR="00A632F0">
        <w:rPr>
          <w:bCs/>
          <w:szCs w:val="28"/>
        </w:rPr>
        <w:t>tasas</w:t>
      </w:r>
      <w:r w:rsidR="00040527">
        <w:rPr>
          <w:bCs/>
          <w:szCs w:val="28"/>
        </w:rPr>
        <w:t xml:space="preserve"> para que el municipio tenga el financiamiento que necesita y entonces ahí es donde yo veo que en estos años anteriores y este 7% de </w:t>
      </w:r>
      <w:r w:rsidR="00A632F0">
        <w:rPr>
          <w:bCs/>
          <w:szCs w:val="28"/>
        </w:rPr>
        <w:t>déficit</w:t>
      </w:r>
      <w:r w:rsidR="00040527">
        <w:rPr>
          <w:bCs/>
          <w:szCs w:val="28"/>
        </w:rPr>
        <w:t xml:space="preserve"> del Tesoro Nacional que decía, tiene mucho que ver con esto, se ejecutaron </w:t>
      </w:r>
      <w:r w:rsidR="00A632F0">
        <w:rPr>
          <w:bCs/>
          <w:szCs w:val="28"/>
        </w:rPr>
        <w:t>Políticas</w:t>
      </w:r>
      <w:r w:rsidR="00040527">
        <w:rPr>
          <w:bCs/>
          <w:szCs w:val="28"/>
        </w:rPr>
        <w:t xml:space="preserve"> Sociales pero no se apunto a obtener los recursos por ejemplo en un </w:t>
      </w:r>
      <w:r w:rsidR="00A632F0">
        <w:rPr>
          <w:bCs/>
          <w:szCs w:val="28"/>
        </w:rPr>
        <w:t>País</w:t>
      </w:r>
      <w:r w:rsidR="00040527">
        <w:rPr>
          <w:bCs/>
          <w:szCs w:val="28"/>
        </w:rPr>
        <w:t xml:space="preserve"> agrícola, ganadero cuando en el 87 </w:t>
      </w:r>
      <w:r w:rsidR="00A632F0">
        <w:rPr>
          <w:bCs/>
          <w:szCs w:val="28"/>
        </w:rPr>
        <w:t>teníamos</w:t>
      </w:r>
      <w:r w:rsidR="00040527">
        <w:rPr>
          <w:bCs/>
          <w:szCs w:val="28"/>
        </w:rPr>
        <w:t xml:space="preserve">  54.000.000 de cabezas de ganado bobino , llegamos a tener 46.000.000 y perdimos todos los</w:t>
      </w:r>
      <w:r w:rsidR="00A632F0">
        <w:rPr>
          <w:bCs/>
          <w:szCs w:val="28"/>
        </w:rPr>
        <w:t>,</w:t>
      </w:r>
      <w:r w:rsidR="00040527">
        <w:rPr>
          <w:bCs/>
          <w:szCs w:val="28"/>
        </w:rPr>
        <w:t xml:space="preserve"> </w:t>
      </w:r>
      <w:r w:rsidR="00B452A5">
        <w:rPr>
          <w:bCs/>
          <w:szCs w:val="28"/>
        </w:rPr>
        <w:t xml:space="preserve">los </w:t>
      </w:r>
      <w:r w:rsidR="00040527">
        <w:rPr>
          <w:bCs/>
          <w:szCs w:val="28"/>
        </w:rPr>
        <w:t xml:space="preserve">mercados </w:t>
      </w:r>
      <w:r w:rsidR="00B452A5">
        <w:rPr>
          <w:bCs/>
          <w:szCs w:val="28"/>
        </w:rPr>
        <w:t xml:space="preserve">de </w:t>
      </w:r>
      <w:r w:rsidR="00A632F0">
        <w:rPr>
          <w:bCs/>
          <w:szCs w:val="28"/>
        </w:rPr>
        <w:t>exportación</w:t>
      </w:r>
      <w:r w:rsidR="00B452A5">
        <w:rPr>
          <w:bCs/>
          <w:szCs w:val="28"/>
        </w:rPr>
        <w:t xml:space="preserve"> merced a las políticas erradas en la cual se invocaba la mesa de los Argentinos y lo que hizo el </w:t>
      </w:r>
      <w:r w:rsidR="00A632F0">
        <w:rPr>
          <w:bCs/>
          <w:szCs w:val="28"/>
        </w:rPr>
        <w:t>País</w:t>
      </w:r>
      <w:r w:rsidR="00B452A5">
        <w:rPr>
          <w:bCs/>
          <w:szCs w:val="28"/>
        </w:rPr>
        <w:t xml:space="preserve"> en realidad es dejar de obtener divisa y de obtener dinero para ejecutar la política, simplemente una aclaración como también podríamos hablar de la menor siembra de trigo en la historia , bueno a eso apuntaba cuando, cuando digo que ahora pagamos, pagamos los platos rotos Señor Presidente, gracias. </w:t>
      </w:r>
      <w:r w:rsidR="00A632F0">
        <w:rPr>
          <w:bCs/>
          <w:szCs w:val="28"/>
        </w:rPr>
        <w:t>……………………………………………………………………………….</w:t>
      </w:r>
    </w:p>
    <w:p w:rsidR="00B452A5" w:rsidRDefault="00B452A5" w:rsidP="00CF5559">
      <w:pPr>
        <w:jc w:val="both"/>
        <w:rPr>
          <w:bCs/>
          <w:szCs w:val="28"/>
        </w:rPr>
      </w:pPr>
    </w:p>
    <w:p w:rsidR="00B452A5" w:rsidRDefault="00B452A5" w:rsidP="00CF5559">
      <w:pPr>
        <w:jc w:val="both"/>
        <w:rPr>
          <w:bCs/>
          <w:szCs w:val="28"/>
        </w:rPr>
      </w:pPr>
      <w:r>
        <w:rPr>
          <w:b/>
          <w:bCs/>
          <w:szCs w:val="28"/>
        </w:rPr>
        <w:t>Presidente Di Salvo:</w:t>
      </w:r>
      <w:r>
        <w:rPr>
          <w:bCs/>
          <w:szCs w:val="28"/>
        </w:rPr>
        <w:t xml:space="preserve"> Gracias concejal. ¿</w:t>
      </w:r>
      <w:r w:rsidR="00C52249">
        <w:rPr>
          <w:bCs/>
          <w:szCs w:val="28"/>
        </w:rPr>
        <w:t>Algún</w:t>
      </w:r>
      <w:r>
        <w:rPr>
          <w:bCs/>
          <w:szCs w:val="28"/>
        </w:rPr>
        <w:t xml:space="preserve"> otro concejal va a hacer uso de la </w:t>
      </w:r>
      <w:r w:rsidR="00C52249">
        <w:rPr>
          <w:bCs/>
          <w:szCs w:val="28"/>
        </w:rPr>
        <w:t>palabra</w:t>
      </w:r>
      <w:r w:rsidR="00A632F0">
        <w:rPr>
          <w:bCs/>
          <w:szCs w:val="28"/>
        </w:rPr>
        <w:t>?...........................................................................................................................................</w:t>
      </w:r>
    </w:p>
    <w:p w:rsidR="00B452A5" w:rsidRDefault="00B452A5" w:rsidP="00CF5559">
      <w:pPr>
        <w:jc w:val="both"/>
        <w:rPr>
          <w:bCs/>
          <w:szCs w:val="28"/>
        </w:rPr>
      </w:pPr>
    </w:p>
    <w:p w:rsidR="00B452A5" w:rsidRDefault="00B452A5" w:rsidP="00CF5559">
      <w:pPr>
        <w:jc w:val="both"/>
        <w:rPr>
          <w:bCs/>
          <w:szCs w:val="28"/>
        </w:rPr>
      </w:pPr>
      <w:r>
        <w:rPr>
          <w:b/>
          <w:bCs/>
          <w:szCs w:val="28"/>
        </w:rPr>
        <w:t xml:space="preserve">Concejal Gaya: </w:t>
      </w:r>
      <w:r>
        <w:rPr>
          <w:bCs/>
          <w:szCs w:val="28"/>
        </w:rPr>
        <w:t>Pido la palabra Seños Presidente</w:t>
      </w:r>
      <w:r w:rsidR="00A632F0">
        <w:rPr>
          <w:bCs/>
          <w:szCs w:val="28"/>
        </w:rPr>
        <w:t>. ………………………………….</w:t>
      </w:r>
      <w:r w:rsidR="00EF5F1A">
        <w:rPr>
          <w:bCs/>
          <w:szCs w:val="28"/>
        </w:rPr>
        <w:t>..</w:t>
      </w:r>
    </w:p>
    <w:p w:rsidR="00B452A5" w:rsidRDefault="00B452A5" w:rsidP="00CF5559">
      <w:pPr>
        <w:jc w:val="both"/>
        <w:rPr>
          <w:bCs/>
          <w:szCs w:val="28"/>
        </w:rPr>
      </w:pPr>
    </w:p>
    <w:p w:rsidR="00B452A5" w:rsidRDefault="00B452A5" w:rsidP="00CF5559">
      <w:pPr>
        <w:jc w:val="both"/>
        <w:rPr>
          <w:bCs/>
          <w:szCs w:val="28"/>
        </w:rPr>
      </w:pPr>
      <w:r>
        <w:rPr>
          <w:b/>
          <w:bCs/>
          <w:szCs w:val="28"/>
        </w:rPr>
        <w:t xml:space="preserve">Presidente Di Salvo: </w:t>
      </w:r>
      <w:r>
        <w:rPr>
          <w:bCs/>
          <w:szCs w:val="28"/>
        </w:rPr>
        <w:t>Tiene la palabra el concejal Gaya</w:t>
      </w:r>
      <w:r w:rsidR="00A632F0">
        <w:rPr>
          <w:bCs/>
          <w:szCs w:val="28"/>
        </w:rPr>
        <w:t>. ……………………………</w:t>
      </w:r>
    </w:p>
    <w:p w:rsidR="00B452A5" w:rsidRDefault="00B452A5" w:rsidP="00CF5559">
      <w:pPr>
        <w:jc w:val="both"/>
        <w:rPr>
          <w:bCs/>
          <w:szCs w:val="28"/>
        </w:rPr>
      </w:pPr>
    </w:p>
    <w:p w:rsidR="00B452A5" w:rsidRDefault="00B452A5" w:rsidP="00CF5559">
      <w:pPr>
        <w:jc w:val="both"/>
        <w:rPr>
          <w:bCs/>
          <w:szCs w:val="28"/>
        </w:rPr>
      </w:pPr>
      <w:r>
        <w:rPr>
          <w:b/>
          <w:bCs/>
          <w:szCs w:val="28"/>
        </w:rPr>
        <w:t xml:space="preserve">Concejal Gaya: </w:t>
      </w:r>
      <w:r>
        <w:rPr>
          <w:bCs/>
          <w:szCs w:val="28"/>
        </w:rPr>
        <w:t xml:space="preserve"> He, perfecto ya que se ha tocado el tema ganadero he vamos a tratar de dar otra opinión </w:t>
      </w:r>
      <w:r w:rsidR="00C52249">
        <w:rPr>
          <w:bCs/>
          <w:szCs w:val="28"/>
        </w:rPr>
        <w:t xml:space="preserve">no </w:t>
      </w:r>
      <w:r w:rsidR="00A632F0">
        <w:rPr>
          <w:bCs/>
          <w:szCs w:val="28"/>
        </w:rPr>
        <w:t>sé</w:t>
      </w:r>
      <w:r>
        <w:rPr>
          <w:bCs/>
          <w:szCs w:val="28"/>
        </w:rPr>
        <w:t xml:space="preserve"> si defenderlo o no , eternamente en Argentina el precio del novillo fue entre 60 y 80 centavos de dólar el kilo, pasamos hoy en </w:t>
      </w:r>
      <w:r w:rsidR="00C52249">
        <w:rPr>
          <w:bCs/>
          <w:szCs w:val="28"/>
        </w:rPr>
        <w:t>día</w:t>
      </w:r>
      <w:r>
        <w:rPr>
          <w:bCs/>
          <w:szCs w:val="28"/>
        </w:rPr>
        <w:t xml:space="preserve"> exactamente igual a que supere los 2 </w:t>
      </w:r>
      <w:r w:rsidR="00B57052">
        <w:rPr>
          <w:bCs/>
          <w:szCs w:val="28"/>
        </w:rPr>
        <w:t>dólares</w:t>
      </w:r>
      <w:r>
        <w:rPr>
          <w:bCs/>
          <w:szCs w:val="28"/>
        </w:rPr>
        <w:t xml:space="preserve"> el kilo </w:t>
      </w:r>
      <w:r w:rsidR="00270A75">
        <w:rPr>
          <w:bCs/>
          <w:szCs w:val="28"/>
        </w:rPr>
        <w:t xml:space="preserve">la cuota Hilton he, si la cuota de exportación en general están entre 4.000 a 12.000 </w:t>
      </w:r>
      <w:r w:rsidR="00B57052">
        <w:rPr>
          <w:bCs/>
          <w:szCs w:val="28"/>
        </w:rPr>
        <w:t>dólares</w:t>
      </w:r>
      <w:r w:rsidR="00270A75">
        <w:rPr>
          <w:bCs/>
          <w:szCs w:val="28"/>
        </w:rPr>
        <w:t xml:space="preserve"> la tonelada, o</w:t>
      </w:r>
      <w:r w:rsidR="00B57052">
        <w:rPr>
          <w:bCs/>
          <w:szCs w:val="28"/>
        </w:rPr>
        <w:t xml:space="preserve"> </w:t>
      </w:r>
      <w:r w:rsidR="00270A75">
        <w:rPr>
          <w:bCs/>
          <w:szCs w:val="28"/>
        </w:rPr>
        <w:t xml:space="preserve">sea estamos hablando de 4 </w:t>
      </w:r>
      <w:r w:rsidR="00B57052">
        <w:rPr>
          <w:bCs/>
          <w:szCs w:val="28"/>
        </w:rPr>
        <w:t>dólares</w:t>
      </w:r>
      <w:r w:rsidR="00270A75">
        <w:rPr>
          <w:bCs/>
          <w:szCs w:val="28"/>
        </w:rPr>
        <w:t xml:space="preserve"> a 12 </w:t>
      </w:r>
      <w:r w:rsidR="00B57052">
        <w:rPr>
          <w:bCs/>
          <w:szCs w:val="28"/>
        </w:rPr>
        <w:t>dólares</w:t>
      </w:r>
      <w:r w:rsidR="00270A75">
        <w:rPr>
          <w:bCs/>
          <w:szCs w:val="28"/>
        </w:rPr>
        <w:t xml:space="preserve"> el kilo, prestemos atención en este </w:t>
      </w:r>
      <w:r w:rsidR="00B57052">
        <w:rPr>
          <w:bCs/>
          <w:szCs w:val="28"/>
        </w:rPr>
        <w:t>número</w:t>
      </w:r>
      <w:r w:rsidR="00270A75">
        <w:rPr>
          <w:bCs/>
          <w:szCs w:val="28"/>
        </w:rPr>
        <w:t xml:space="preserve"> porque nos vamos a dar cuenta por que no se puede exportar 4 </w:t>
      </w:r>
      <w:r w:rsidR="00B57052">
        <w:rPr>
          <w:bCs/>
          <w:szCs w:val="28"/>
        </w:rPr>
        <w:t>dólares</w:t>
      </w:r>
      <w:r w:rsidR="00270A75">
        <w:rPr>
          <w:bCs/>
          <w:szCs w:val="28"/>
        </w:rPr>
        <w:t xml:space="preserve"> el kilo, con el valor anterior era 40$ el kilo, 4 </w:t>
      </w:r>
      <w:r w:rsidR="00B57052">
        <w:rPr>
          <w:bCs/>
          <w:szCs w:val="28"/>
        </w:rPr>
        <w:t>dólares</w:t>
      </w:r>
      <w:r w:rsidR="00270A75">
        <w:rPr>
          <w:bCs/>
          <w:szCs w:val="28"/>
        </w:rPr>
        <w:t xml:space="preserve"> hoy en </w:t>
      </w:r>
      <w:r w:rsidR="00B57052">
        <w:rPr>
          <w:bCs/>
          <w:szCs w:val="28"/>
        </w:rPr>
        <w:t>día</w:t>
      </w:r>
      <w:r w:rsidR="00270A75">
        <w:rPr>
          <w:bCs/>
          <w:szCs w:val="28"/>
        </w:rPr>
        <w:t xml:space="preserve"> son 4 por 5, 20 son 70$ el kilo, a 70$ kilo no compramos carne nosotros </w:t>
      </w:r>
      <w:r w:rsidR="00B57052">
        <w:rPr>
          <w:bCs/>
          <w:szCs w:val="28"/>
        </w:rPr>
        <w:t>acá</w:t>
      </w:r>
      <w:r w:rsidR="00270A75">
        <w:rPr>
          <w:bCs/>
          <w:szCs w:val="28"/>
        </w:rPr>
        <w:t xml:space="preserve"> en Argentina, estoy de acuerdo con el Concejal </w:t>
      </w:r>
      <w:r w:rsidR="00B57052">
        <w:rPr>
          <w:bCs/>
          <w:szCs w:val="28"/>
        </w:rPr>
        <w:t>García</w:t>
      </w:r>
      <w:r w:rsidR="00270A75">
        <w:rPr>
          <w:bCs/>
          <w:szCs w:val="28"/>
        </w:rPr>
        <w:t xml:space="preserve"> tienen que entrar divi</w:t>
      </w:r>
      <w:r w:rsidR="00C03D57">
        <w:rPr>
          <w:bCs/>
          <w:szCs w:val="28"/>
        </w:rPr>
        <w:t xml:space="preserve">sas pero tendríamos un problema, el consumo interno pagaba </w:t>
      </w:r>
      <w:r w:rsidR="00A632F0">
        <w:rPr>
          <w:bCs/>
          <w:szCs w:val="28"/>
        </w:rPr>
        <w:t>más</w:t>
      </w:r>
      <w:r w:rsidR="00C03D57">
        <w:rPr>
          <w:bCs/>
          <w:szCs w:val="28"/>
        </w:rPr>
        <w:t xml:space="preserve"> que lo que pagaba la exportación , vuelvo a repetir 4.000 </w:t>
      </w:r>
      <w:r w:rsidR="00C52249">
        <w:rPr>
          <w:bCs/>
          <w:szCs w:val="28"/>
        </w:rPr>
        <w:t>dólares</w:t>
      </w:r>
      <w:r w:rsidR="00C03D57">
        <w:rPr>
          <w:bCs/>
          <w:szCs w:val="28"/>
        </w:rPr>
        <w:t xml:space="preserve"> la tonelada , 4 </w:t>
      </w:r>
      <w:r w:rsidR="00C52249">
        <w:rPr>
          <w:bCs/>
          <w:szCs w:val="28"/>
        </w:rPr>
        <w:t>dólares</w:t>
      </w:r>
      <w:r w:rsidR="00C03D57">
        <w:rPr>
          <w:bCs/>
          <w:szCs w:val="28"/>
        </w:rPr>
        <w:t xml:space="preserve"> el kilo esa carne envasada  y puesta afuera , y </w:t>
      </w:r>
      <w:r w:rsidR="00C52249">
        <w:rPr>
          <w:bCs/>
          <w:szCs w:val="28"/>
        </w:rPr>
        <w:t>si no</w:t>
      </w:r>
      <w:r w:rsidR="00C03D57">
        <w:rPr>
          <w:bCs/>
          <w:szCs w:val="28"/>
        </w:rPr>
        <w:t xml:space="preserve"> la cuota Hilton , alguien me dice bueno se puede llegar a 17.000, 15.000 </w:t>
      </w:r>
      <w:r w:rsidR="00C52249">
        <w:rPr>
          <w:bCs/>
          <w:szCs w:val="28"/>
        </w:rPr>
        <w:t>dólares</w:t>
      </w:r>
      <w:r w:rsidR="00C03D57">
        <w:rPr>
          <w:bCs/>
          <w:szCs w:val="28"/>
        </w:rPr>
        <w:t xml:space="preserve"> la tonelada, si pero no es tan fácil llegar a esos valores , hay una cierta cantidad de requisitos , de racionamiento, hacienda pasto, que come únicamente maíz hay otras otros artículos que corresponden </w:t>
      </w:r>
      <w:r w:rsidR="00C52249">
        <w:rPr>
          <w:bCs/>
          <w:szCs w:val="28"/>
        </w:rPr>
        <w:t>ósea</w:t>
      </w:r>
      <w:r w:rsidR="00C03D57">
        <w:rPr>
          <w:bCs/>
          <w:szCs w:val="28"/>
        </w:rPr>
        <w:t xml:space="preserve">, creo que lo </w:t>
      </w:r>
      <w:r w:rsidR="00C03D57">
        <w:rPr>
          <w:bCs/>
          <w:szCs w:val="28"/>
        </w:rPr>
        <w:lastRenderedPageBreak/>
        <w:t>que ocurrió en este país es que pasamos de consumir 35, 40 kilos a 60 70 kilos</w:t>
      </w:r>
      <w:r w:rsidR="00660B5B">
        <w:rPr>
          <w:bCs/>
          <w:szCs w:val="28"/>
        </w:rPr>
        <w:t xml:space="preserve"> por persona, por habitante , los técnicos hoy en </w:t>
      </w:r>
      <w:r w:rsidR="00C52249">
        <w:rPr>
          <w:bCs/>
          <w:szCs w:val="28"/>
        </w:rPr>
        <w:t>día</w:t>
      </w:r>
      <w:r w:rsidR="00660B5B">
        <w:rPr>
          <w:bCs/>
          <w:szCs w:val="28"/>
        </w:rPr>
        <w:t xml:space="preserve"> del I</w:t>
      </w:r>
      <w:r w:rsidR="00C52249">
        <w:rPr>
          <w:bCs/>
          <w:szCs w:val="28"/>
        </w:rPr>
        <w:t>NTA</w:t>
      </w:r>
      <w:r w:rsidR="00660B5B">
        <w:rPr>
          <w:bCs/>
          <w:szCs w:val="28"/>
        </w:rPr>
        <w:t xml:space="preserve">, dicen que si queremos exportar lo que tenemos que hacer, es nosotros tenemos 22.000.000 de vientres en el país nuestro destete un 6% un 60% </w:t>
      </w:r>
      <w:r w:rsidR="00C52249">
        <w:rPr>
          <w:bCs/>
          <w:szCs w:val="28"/>
        </w:rPr>
        <w:t>ósea</w:t>
      </w:r>
      <w:r w:rsidR="00660B5B">
        <w:rPr>
          <w:bCs/>
          <w:szCs w:val="28"/>
        </w:rPr>
        <w:t xml:space="preserve"> sobre 22.000.000 de vaca, nosotros estamos destetando 12.000.000 de terneros, ellos dicen que tenemos que llegar a ser un país un poco mas </w:t>
      </w:r>
      <w:r w:rsidR="00C52249">
        <w:rPr>
          <w:bCs/>
          <w:szCs w:val="28"/>
        </w:rPr>
        <w:t>desarrollado</w:t>
      </w:r>
      <w:r w:rsidR="00660B5B">
        <w:rPr>
          <w:bCs/>
          <w:szCs w:val="28"/>
        </w:rPr>
        <w:t xml:space="preserve">, mas tonificado en ganadería, he desarrollo y tonificación significa, estar un poco mas </w:t>
      </w:r>
      <w:r w:rsidR="00C52249">
        <w:rPr>
          <w:bCs/>
          <w:szCs w:val="28"/>
        </w:rPr>
        <w:t>detrás</w:t>
      </w:r>
      <w:r w:rsidR="00660B5B">
        <w:rPr>
          <w:bCs/>
          <w:szCs w:val="28"/>
        </w:rPr>
        <w:t xml:space="preserve"> del culo de la vaca, este y llegar a un 80% de destete, ese margen esa cantidad, esos 4.000.000 o 5.000.000 de terneros </w:t>
      </w:r>
      <w:r w:rsidR="007D5AE9">
        <w:rPr>
          <w:bCs/>
          <w:szCs w:val="28"/>
        </w:rPr>
        <w:t>más</w:t>
      </w:r>
      <w:r w:rsidR="00660B5B">
        <w:rPr>
          <w:bCs/>
          <w:szCs w:val="28"/>
        </w:rPr>
        <w:t xml:space="preserve"> que vamos a tener van a marcar una terrible eficiencia para el consumo interno y para la exportación, este, por eso </w:t>
      </w:r>
      <w:r w:rsidR="00C52249">
        <w:rPr>
          <w:bCs/>
          <w:szCs w:val="28"/>
        </w:rPr>
        <w:t>ósea</w:t>
      </w:r>
      <w:r w:rsidR="00660B5B">
        <w:rPr>
          <w:bCs/>
          <w:szCs w:val="28"/>
        </w:rPr>
        <w:t xml:space="preserve"> mas que aumentar los vientres lo que están diciendo, señores tenemos que ser </w:t>
      </w:r>
      <w:r w:rsidR="00C52249">
        <w:rPr>
          <w:bCs/>
          <w:szCs w:val="28"/>
        </w:rPr>
        <w:t>más</w:t>
      </w:r>
      <w:r w:rsidR="00660B5B">
        <w:rPr>
          <w:bCs/>
          <w:szCs w:val="28"/>
        </w:rPr>
        <w:t xml:space="preserve"> </w:t>
      </w:r>
      <w:r w:rsidR="00C52249">
        <w:rPr>
          <w:bCs/>
          <w:szCs w:val="28"/>
        </w:rPr>
        <w:t>eficientes, estoy</w:t>
      </w:r>
      <w:r w:rsidR="00660B5B">
        <w:rPr>
          <w:bCs/>
          <w:szCs w:val="28"/>
        </w:rPr>
        <w:t xml:space="preserve"> hablando de lo que dice la gente de Balcarce he, no, no. Viene publicando varios artículos incluso hubo una charla hace dos meses </w:t>
      </w:r>
      <w:r w:rsidR="00F91D43">
        <w:rPr>
          <w:bCs/>
          <w:szCs w:val="28"/>
        </w:rPr>
        <w:t xml:space="preserve">donde vino un ingeniero un veterinario Ozarlengue, este donde lo comento realmente muy claro </w:t>
      </w:r>
      <w:r w:rsidR="00C52249">
        <w:rPr>
          <w:bCs/>
          <w:szCs w:val="28"/>
        </w:rPr>
        <w:t>ósea</w:t>
      </w:r>
      <w:r w:rsidR="00F91D43">
        <w:rPr>
          <w:bCs/>
          <w:szCs w:val="28"/>
        </w:rPr>
        <w:t xml:space="preserve"> nosotros si queremos exportar carne, </w:t>
      </w:r>
      <w:r w:rsidR="00C52249">
        <w:rPr>
          <w:bCs/>
          <w:szCs w:val="28"/>
        </w:rPr>
        <w:t>ósea</w:t>
      </w:r>
      <w:r w:rsidR="00F91D43">
        <w:rPr>
          <w:bCs/>
          <w:szCs w:val="28"/>
        </w:rPr>
        <w:t xml:space="preserve"> tenemos dos opciones o que el pueblo no coma carne o aumentamos la producción, nuestra opción es aumentar la producción nada </w:t>
      </w:r>
      <w:r w:rsidR="00C52249">
        <w:rPr>
          <w:bCs/>
          <w:szCs w:val="28"/>
        </w:rPr>
        <w:t>más</w:t>
      </w:r>
      <w:r w:rsidR="00F91D43">
        <w:rPr>
          <w:bCs/>
          <w:szCs w:val="28"/>
        </w:rPr>
        <w:t>.</w:t>
      </w:r>
      <w:r w:rsidR="00A632F0">
        <w:rPr>
          <w:bCs/>
          <w:szCs w:val="28"/>
        </w:rPr>
        <w:t xml:space="preserve"> ………………………………………………</w:t>
      </w:r>
      <w:r w:rsidR="00EF5F1A">
        <w:rPr>
          <w:bCs/>
          <w:szCs w:val="28"/>
        </w:rPr>
        <w:t>…</w:t>
      </w:r>
    </w:p>
    <w:p w:rsidR="00F91D43" w:rsidRDefault="00F91D43" w:rsidP="00CF5559">
      <w:pPr>
        <w:jc w:val="both"/>
        <w:rPr>
          <w:bCs/>
          <w:szCs w:val="28"/>
        </w:rPr>
      </w:pPr>
    </w:p>
    <w:p w:rsidR="00326ED7" w:rsidRDefault="00F91D43" w:rsidP="00CF5559">
      <w:pPr>
        <w:jc w:val="both"/>
        <w:rPr>
          <w:bCs/>
          <w:szCs w:val="28"/>
        </w:rPr>
      </w:pPr>
      <w:r>
        <w:rPr>
          <w:b/>
          <w:bCs/>
          <w:szCs w:val="28"/>
        </w:rPr>
        <w:t xml:space="preserve">Presidente Di Salvo: </w:t>
      </w:r>
      <w:r>
        <w:rPr>
          <w:bCs/>
          <w:szCs w:val="28"/>
        </w:rPr>
        <w:t xml:space="preserve">Gracias concejal, estamos tratando la impositiva fiscal quería decirle simplemente. Tiene la palabra </w:t>
      </w:r>
      <w:proofErr w:type="gramStart"/>
      <w:r>
        <w:rPr>
          <w:bCs/>
          <w:szCs w:val="28"/>
        </w:rPr>
        <w:t>la</w:t>
      </w:r>
      <w:proofErr w:type="gramEnd"/>
      <w:r>
        <w:rPr>
          <w:bCs/>
          <w:szCs w:val="28"/>
        </w:rPr>
        <w:t xml:space="preserve"> concejal Masa</w:t>
      </w:r>
      <w:r w:rsidR="00326ED7">
        <w:rPr>
          <w:bCs/>
          <w:szCs w:val="28"/>
        </w:rPr>
        <w:t>gue</w:t>
      </w:r>
      <w:r w:rsidR="00A632F0">
        <w:rPr>
          <w:bCs/>
          <w:szCs w:val="28"/>
        </w:rPr>
        <w:t>. …………………………</w:t>
      </w:r>
      <w:r w:rsidR="00EF5F1A">
        <w:rPr>
          <w:bCs/>
          <w:szCs w:val="28"/>
        </w:rPr>
        <w:t>...</w:t>
      </w:r>
    </w:p>
    <w:p w:rsidR="00326ED7" w:rsidRDefault="00326ED7" w:rsidP="00CF5559">
      <w:pPr>
        <w:jc w:val="both"/>
        <w:rPr>
          <w:bCs/>
          <w:szCs w:val="28"/>
        </w:rPr>
      </w:pPr>
    </w:p>
    <w:p w:rsidR="00326ED7" w:rsidRDefault="00C52249" w:rsidP="00CF5559">
      <w:pPr>
        <w:jc w:val="both"/>
        <w:rPr>
          <w:bCs/>
          <w:szCs w:val="28"/>
        </w:rPr>
      </w:pPr>
      <w:r>
        <w:rPr>
          <w:b/>
          <w:bCs/>
          <w:szCs w:val="28"/>
        </w:rPr>
        <w:t>Concejal</w:t>
      </w:r>
      <w:r w:rsidR="00326ED7">
        <w:rPr>
          <w:b/>
          <w:bCs/>
          <w:szCs w:val="28"/>
        </w:rPr>
        <w:t xml:space="preserve"> Masague: </w:t>
      </w:r>
      <w:r w:rsidR="00326ED7">
        <w:rPr>
          <w:bCs/>
          <w:szCs w:val="28"/>
        </w:rPr>
        <w:t xml:space="preserve">He muchas gracias Señor Presidente, la verdad que en ese sentido he yo he comparto con, con la concejal Argañaraz que </w:t>
      </w:r>
      <w:r w:rsidR="00A632F0">
        <w:rPr>
          <w:bCs/>
          <w:szCs w:val="28"/>
        </w:rPr>
        <w:t>realmente</w:t>
      </w:r>
      <w:r w:rsidR="00326ED7">
        <w:rPr>
          <w:bCs/>
          <w:szCs w:val="28"/>
        </w:rPr>
        <w:t xml:space="preserve"> el Gobierno Nacional anterior nos ha dejado cosas para destacar como al asignación universal por hijo, que es fruto del trabajo de</w:t>
      </w:r>
      <w:r w:rsidR="00F42C6E">
        <w:rPr>
          <w:bCs/>
          <w:szCs w:val="28"/>
        </w:rPr>
        <w:t xml:space="preserve"> Alicia Carca que es una referente de la </w:t>
      </w:r>
      <w:r w:rsidR="00A632F0">
        <w:rPr>
          <w:bCs/>
          <w:szCs w:val="28"/>
        </w:rPr>
        <w:t>Coalición</w:t>
      </w:r>
      <w:r w:rsidR="00F42C6E">
        <w:rPr>
          <w:bCs/>
          <w:szCs w:val="28"/>
        </w:rPr>
        <w:t xml:space="preserve"> </w:t>
      </w:r>
      <w:r w:rsidR="00A632F0">
        <w:rPr>
          <w:bCs/>
          <w:szCs w:val="28"/>
        </w:rPr>
        <w:t>Cívica</w:t>
      </w:r>
      <w:r w:rsidR="00F42C6E">
        <w:rPr>
          <w:bCs/>
          <w:szCs w:val="28"/>
        </w:rPr>
        <w:t xml:space="preserve"> y que afortunadamente el actual gobierno la esta </w:t>
      </w:r>
      <w:r w:rsidR="00A632F0">
        <w:rPr>
          <w:bCs/>
          <w:szCs w:val="28"/>
        </w:rPr>
        <w:t>ampliando</w:t>
      </w:r>
      <w:r w:rsidR="00F42C6E">
        <w:rPr>
          <w:bCs/>
          <w:szCs w:val="28"/>
        </w:rPr>
        <w:t xml:space="preserve"> para que realmente sea universal, también reconozco el tema de la vacunación, la verdad que eso son logros sobre los cuales no tienen sentido volver para atrás y toda la inversión de fondos que se halla hecho el gobierno nacional en ese sentido vendito sea como también tengo que destacar del gobierno nacional anterior, la ley nacional de diabetes que permite la cobertura gratuita para esta población de enfermos crónicos que cada </w:t>
      </w:r>
      <w:r w:rsidR="00A632F0">
        <w:rPr>
          <w:bCs/>
          <w:szCs w:val="28"/>
        </w:rPr>
        <w:t>vez</w:t>
      </w:r>
      <w:r w:rsidR="00F42C6E">
        <w:rPr>
          <w:bCs/>
          <w:szCs w:val="28"/>
        </w:rPr>
        <w:t xml:space="preserve"> aumenta en forma geométrica en la población mundial y podría seguir también, he también tengo que decir que esta ley de diabetes nace desde el pensamiento de Ernesto Sáenz </w:t>
      </w:r>
      <w:r w:rsidR="00A632F0">
        <w:rPr>
          <w:bCs/>
          <w:szCs w:val="28"/>
        </w:rPr>
        <w:t>en la</w:t>
      </w:r>
      <w:r w:rsidR="00F42C6E">
        <w:rPr>
          <w:bCs/>
          <w:szCs w:val="28"/>
        </w:rPr>
        <w:t xml:space="preserve"> promueve pero lo que quiero destacar es que es el Gobierno Nacional el que lleva adelante estas cosas, pero </w:t>
      </w:r>
      <w:r w:rsidR="00A632F0">
        <w:rPr>
          <w:bCs/>
          <w:szCs w:val="28"/>
        </w:rPr>
        <w:t>así</w:t>
      </w:r>
      <w:r w:rsidR="00F42C6E">
        <w:rPr>
          <w:bCs/>
          <w:szCs w:val="28"/>
        </w:rPr>
        <w:t xml:space="preserve"> como digo esto también el Gobierno Nacional anterior me deja el recuerdo de las miles de sillas del Pami, las obras de Santa Cruz pagadas y no ejecutadas por varios millones de dólares etcétera </w:t>
      </w:r>
      <w:r w:rsidR="00735897">
        <w:rPr>
          <w:bCs/>
          <w:szCs w:val="28"/>
        </w:rPr>
        <w:t>etc.</w:t>
      </w:r>
      <w:r w:rsidR="00B97288">
        <w:rPr>
          <w:bCs/>
          <w:szCs w:val="28"/>
        </w:rPr>
        <w:t xml:space="preserve">, pero realmente como usted dice Señor Presidente, todo esto </w:t>
      </w:r>
      <w:r w:rsidR="00A632F0">
        <w:rPr>
          <w:bCs/>
          <w:szCs w:val="28"/>
        </w:rPr>
        <w:t>porque</w:t>
      </w:r>
      <w:r w:rsidR="00B97288">
        <w:rPr>
          <w:bCs/>
          <w:szCs w:val="28"/>
        </w:rPr>
        <w:t xml:space="preserve"> lo estamos conversando y lo traigo a cuento porque yo vuelvo al tema de la coparticipación, que la coparticipación no es </w:t>
      </w:r>
      <w:r w:rsidR="00A632F0">
        <w:rPr>
          <w:bCs/>
          <w:szCs w:val="28"/>
        </w:rPr>
        <w:t>más</w:t>
      </w:r>
      <w:r w:rsidR="00B97288">
        <w:rPr>
          <w:bCs/>
          <w:szCs w:val="28"/>
        </w:rPr>
        <w:t xml:space="preserve"> que recursos, no son </w:t>
      </w:r>
      <w:r w:rsidR="00A632F0">
        <w:rPr>
          <w:bCs/>
          <w:szCs w:val="28"/>
        </w:rPr>
        <w:t>más</w:t>
      </w:r>
      <w:r w:rsidR="00B97288">
        <w:rPr>
          <w:bCs/>
          <w:szCs w:val="28"/>
        </w:rPr>
        <w:t xml:space="preserve"> que recursos que recuperan los municipios es decir la coparticipación y cuando hablo de un porcentaje de que por coparticipación cada Municipio Bonaerense </w:t>
      </w:r>
      <w:r w:rsidR="00A632F0">
        <w:rPr>
          <w:bCs/>
          <w:szCs w:val="28"/>
        </w:rPr>
        <w:t>está</w:t>
      </w:r>
      <w:r w:rsidR="00B97288">
        <w:rPr>
          <w:bCs/>
          <w:szCs w:val="28"/>
        </w:rPr>
        <w:t xml:space="preserve"> recibiendo un promedio, puntualmente 25 De Mayo de un 32%mas, es</w:t>
      </w:r>
      <w:r w:rsidR="00F42C6E">
        <w:rPr>
          <w:bCs/>
          <w:szCs w:val="28"/>
        </w:rPr>
        <w:t xml:space="preserve"> </w:t>
      </w:r>
      <w:r w:rsidR="00B97288">
        <w:rPr>
          <w:bCs/>
          <w:szCs w:val="28"/>
        </w:rPr>
        <w:t xml:space="preserve">porque esto se debe justamente un Gobierno Nacional y Provincial que lejos de estar distanciado y mirando su ombligo lo que </w:t>
      </w:r>
      <w:r w:rsidR="00735897">
        <w:rPr>
          <w:bCs/>
          <w:szCs w:val="28"/>
        </w:rPr>
        <w:t>está</w:t>
      </w:r>
      <w:r w:rsidR="00B97288">
        <w:rPr>
          <w:bCs/>
          <w:szCs w:val="28"/>
        </w:rPr>
        <w:t xml:space="preserve"> pensando es en devolverle reintegrarle con puntos de coparticipación recursos que como en el caso de 25 De Mayo que es un municipio que históricamente ha generado millones de ingresos para las arcas Nacionales y solamente, apenas, quizás  un</w:t>
      </w:r>
      <w:r w:rsidR="00974D89">
        <w:rPr>
          <w:bCs/>
          <w:szCs w:val="28"/>
        </w:rPr>
        <w:t xml:space="preserve"> 2% </w:t>
      </w:r>
      <w:r w:rsidR="00735897">
        <w:rPr>
          <w:bCs/>
          <w:szCs w:val="28"/>
        </w:rPr>
        <w:t>recibía</w:t>
      </w:r>
      <w:r w:rsidR="00974D89">
        <w:rPr>
          <w:bCs/>
          <w:szCs w:val="28"/>
        </w:rPr>
        <w:t xml:space="preserve"> por coparticipación, esa situación se </w:t>
      </w:r>
      <w:r w:rsidR="00A632F0">
        <w:rPr>
          <w:bCs/>
          <w:szCs w:val="28"/>
        </w:rPr>
        <w:t>está</w:t>
      </w:r>
      <w:r w:rsidR="00974D89">
        <w:rPr>
          <w:bCs/>
          <w:szCs w:val="28"/>
        </w:rPr>
        <w:t xml:space="preserve"> revirtiendo, justamente para la devolución de los puntos de coparticipación que le corresponde a la provincia de Buenos Aires, cuya gestión anterior a nivel Provincial y Nacional, nos convirtió, ya no en ciudadanos de segunda, sino directamente de cuarta porque somos los</w:t>
      </w:r>
      <w:r w:rsidR="00735897">
        <w:rPr>
          <w:bCs/>
          <w:szCs w:val="28"/>
        </w:rPr>
        <w:t>, he, la provincia que</w:t>
      </w:r>
      <w:r w:rsidR="00974D89">
        <w:rPr>
          <w:bCs/>
          <w:szCs w:val="28"/>
        </w:rPr>
        <w:t xml:space="preserve"> menos recursos </w:t>
      </w:r>
      <w:r w:rsidR="00735897">
        <w:rPr>
          <w:bCs/>
          <w:szCs w:val="28"/>
        </w:rPr>
        <w:t xml:space="preserve">proporcionalmente recibía siendo que es la que mas provee a las arcas Nacionales, entonces en este contexto de recuperación de la coparticipación de los ingresos que son de los Municipios. Que en el caso de 25 de Mayo, ya está recibiendo un 32% más. En ese contexto, es que en esta Tasa nosotros </w:t>
      </w:r>
      <w:r w:rsidR="00735897">
        <w:rPr>
          <w:bCs/>
          <w:szCs w:val="28"/>
        </w:rPr>
        <w:lastRenderedPageBreak/>
        <w:t>proponemos, que se apruebe en un 40%. Justamente es razonable y responsable. Atendiendo a las necesidades de un Municipio, que repito, nosotros acompañamos los fundamentos que motivaron la elevación de este Proyecto de Ordenanza por parte del Ejecutivo. Porque lo acompañamos, porque lo entendemos. Es que también entendemos la situación del Contribuyente. Desde ese lugar tratamos de encontrar una alternativa que sea razonable. Teniendo en vistas las intereses. Entendemos que nuestra propuesta, es una alternativa componedoras de los distintos intereses, que confluyen cuando se fijan las alícuotas de las Tasas. Nada más Sr. Presidente. ……</w:t>
      </w:r>
      <w:r w:rsidR="00EF5F1A">
        <w:rPr>
          <w:bCs/>
          <w:szCs w:val="28"/>
        </w:rPr>
        <w:t>…..</w:t>
      </w:r>
    </w:p>
    <w:p w:rsidR="00C52249" w:rsidRDefault="00C52249" w:rsidP="00CF5559">
      <w:pPr>
        <w:jc w:val="both"/>
        <w:rPr>
          <w:bCs/>
          <w:szCs w:val="28"/>
        </w:rPr>
      </w:pPr>
    </w:p>
    <w:p w:rsidR="00C52249" w:rsidRDefault="00C52249" w:rsidP="00C52249">
      <w:pPr>
        <w:jc w:val="both"/>
        <w:rPr>
          <w:bCs/>
          <w:szCs w:val="28"/>
        </w:rPr>
      </w:pPr>
      <w:r>
        <w:rPr>
          <w:b/>
          <w:bCs/>
          <w:szCs w:val="28"/>
        </w:rPr>
        <w:t>Presidente Di Salvo:</w:t>
      </w:r>
      <w:r>
        <w:rPr>
          <w:bCs/>
          <w:szCs w:val="28"/>
        </w:rPr>
        <w:t xml:space="preserve"> Gracias concejal. ¿Algún otro conceja</w:t>
      </w:r>
      <w:r w:rsidR="00A632F0">
        <w:rPr>
          <w:bCs/>
          <w:szCs w:val="28"/>
        </w:rPr>
        <w:t>l va a hacer uso de la palabra?...........................................................................................................................................</w:t>
      </w:r>
    </w:p>
    <w:p w:rsidR="00C52249" w:rsidRDefault="00C52249" w:rsidP="00C52249">
      <w:pPr>
        <w:jc w:val="both"/>
        <w:rPr>
          <w:bCs/>
          <w:szCs w:val="28"/>
        </w:rPr>
      </w:pPr>
    </w:p>
    <w:p w:rsidR="00C52249" w:rsidRDefault="00C52249" w:rsidP="00C52249">
      <w:pPr>
        <w:jc w:val="both"/>
        <w:rPr>
          <w:bCs/>
          <w:szCs w:val="28"/>
        </w:rPr>
      </w:pPr>
      <w:r>
        <w:rPr>
          <w:b/>
          <w:bCs/>
          <w:szCs w:val="28"/>
        </w:rPr>
        <w:t xml:space="preserve">Concejal Ponce: </w:t>
      </w:r>
      <w:r>
        <w:rPr>
          <w:bCs/>
          <w:szCs w:val="28"/>
        </w:rPr>
        <w:t>Pido la palabra S</w:t>
      </w:r>
      <w:r w:rsidR="002D757E">
        <w:rPr>
          <w:bCs/>
          <w:szCs w:val="28"/>
        </w:rPr>
        <w:t>eños Presidente. …………………………………</w:t>
      </w:r>
      <w:r w:rsidR="00EF5F1A">
        <w:rPr>
          <w:bCs/>
          <w:szCs w:val="28"/>
        </w:rPr>
        <w:t>..</w:t>
      </w:r>
    </w:p>
    <w:p w:rsidR="00C52249" w:rsidRDefault="00C52249" w:rsidP="00C52249">
      <w:pPr>
        <w:jc w:val="both"/>
        <w:rPr>
          <w:bCs/>
          <w:szCs w:val="28"/>
        </w:rPr>
      </w:pPr>
    </w:p>
    <w:p w:rsidR="00C52249" w:rsidRDefault="00C52249" w:rsidP="00C52249">
      <w:pPr>
        <w:jc w:val="both"/>
        <w:rPr>
          <w:bCs/>
          <w:szCs w:val="28"/>
        </w:rPr>
      </w:pPr>
      <w:r>
        <w:rPr>
          <w:b/>
          <w:bCs/>
          <w:szCs w:val="28"/>
        </w:rPr>
        <w:t xml:space="preserve">Presidente Di Salvo: </w:t>
      </w:r>
      <w:r>
        <w:rPr>
          <w:bCs/>
          <w:szCs w:val="28"/>
        </w:rPr>
        <w:t>T</w:t>
      </w:r>
      <w:r w:rsidR="004A00C3">
        <w:rPr>
          <w:bCs/>
          <w:szCs w:val="28"/>
        </w:rPr>
        <w:t xml:space="preserve">iene la palabra </w:t>
      </w:r>
      <w:proofErr w:type="gramStart"/>
      <w:r w:rsidR="004A00C3">
        <w:rPr>
          <w:bCs/>
          <w:szCs w:val="28"/>
        </w:rPr>
        <w:t>la</w:t>
      </w:r>
      <w:proofErr w:type="gramEnd"/>
      <w:r w:rsidR="002D757E">
        <w:rPr>
          <w:bCs/>
          <w:szCs w:val="28"/>
        </w:rPr>
        <w:t xml:space="preserve"> concejal Ponce. …………………………</w:t>
      </w:r>
      <w:r w:rsidR="00EF5F1A">
        <w:rPr>
          <w:bCs/>
          <w:szCs w:val="28"/>
        </w:rPr>
        <w:t>….</w:t>
      </w:r>
    </w:p>
    <w:p w:rsidR="00C52249" w:rsidRDefault="00C52249" w:rsidP="00C52249">
      <w:pPr>
        <w:jc w:val="both"/>
        <w:rPr>
          <w:bCs/>
          <w:szCs w:val="28"/>
        </w:rPr>
      </w:pPr>
    </w:p>
    <w:p w:rsidR="00C52249" w:rsidRDefault="00C52249" w:rsidP="00C52249">
      <w:pPr>
        <w:jc w:val="both"/>
        <w:rPr>
          <w:bCs/>
          <w:szCs w:val="28"/>
        </w:rPr>
      </w:pPr>
      <w:r>
        <w:rPr>
          <w:b/>
          <w:bCs/>
          <w:szCs w:val="28"/>
        </w:rPr>
        <w:t>Concejal Ponce:</w:t>
      </w:r>
      <w:r>
        <w:rPr>
          <w:bCs/>
          <w:szCs w:val="28"/>
        </w:rPr>
        <w:t xml:space="preserve"> No, simplemente para hacer una aclaración. Si bien ya lo manifestó el Concejal Almirón. Nosotros. Yo puntualmente como referente del Frente Renovador. En su momento tomamos esta Ordenanza Impositiva, son seriedad, con responsabilidad, y hemos llegado a la Conclusión de que el incremento de un 40%, como instancia superadora y teniendo fundamentalmente en cuenta el Contribuyente. Así, como en la anterior Ordenanza Impositiva, desde este Bloque Frente Renovador. Se propuso otra instancia superadora del 52%, que se le quería dar a la Impositiva Vial. Y no fue acompañada, porque en esa oportunidad tanto el oficialismo, como el Frente para la Victoria, acompaño. Y aprobó el 52% de la Red Vial. Nosotros nos seguimos manteniendo, en este punto de coherencia, de trabajo compromiso y responsabilidad. Por eso el apoyo al 40%. </w:t>
      </w:r>
      <w:r w:rsidR="004A00C3">
        <w:rPr>
          <w:bCs/>
          <w:szCs w:val="28"/>
        </w:rPr>
        <w:t>Gracias Presidente. ………………………………………</w:t>
      </w:r>
      <w:r w:rsidR="00EF5F1A">
        <w:rPr>
          <w:bCs/>
          <w:szCs w:val="28"/>
        </w:rPr>
        <w:t>…</w:t>
      </w:r>
    </w:p>
    <w:p w:rsidR="004A00C3" w:rsidRDefault="004A00C3" w:rsidP="00C52249">
      <w:pPr>
        <w:jc w:val="both"/>
        <w:rPr>
          <w:bCs/>
          <w:szCs w:val="28"/>
        </w:rPr>
      </w:pPr>
    </w:p>
    <w:p w:rsidR="004A00C3" w:rsidRDefault="004A00C3" w:rsidP="004A00C3">
      <w:pPr>
        <w:jc w:val="both"/>
        <w:rPr>
          <w:bCs/>
          <w:szCs w:val="28"/>
        </w:rPr>
      </w:pPr>
      <w:r>
        <w:rPr>
          <w:b/>
          <w:bCs/>
          <w:szCs w:val="28"/>
        </w:rPr>
        <w:t>Presidente Di Salvo:</w:t>
      </w:r>
      <w:r>
        <w:rPr>
          <w:bCs/>
          <w:szCs w:val="28"/>
        </w:rPr>
        <w:t xml:space="preserve"> Gracias concejal. ¿Algún otro concejal va a h</w:t>
      </w:r>
      <w:r w:rsidR="002D757E">
        <w:rPr>
          <w:bCs/>
          <w:szCs w:val="28"/>
        </w:rPr>
        <w:t>acer uso de la palabra?...........................................................................................................................................</w:t>
      </w:r>
    </w:p>
    <w:p w:rsidR="004A00C3" w:rsidRDefault="004A00C3" w:rsidP="004A00C3">
      <w:pPr>
        <w:jc w:val="both"/>
        <w:rPr>
          <w:bCs/>
          <w:szCs w:val="28"/>
        </w:rPr>
      </w:pPr>
    </w:p>
    <w:p w:rsidR="004A00C3" w:rsidRDefault="004A00C3" w:rsidP="004A00C3">
      <w:pPr>
        <w:jc w:val="both"/>
        <w:rPr>
          <w:bCs/>
          <w:szCs w:val="28"/>
        </w:rPr>
      </w:pPr>
      <w:r>
        <w:rPr>
          <w:b/>
          <w:bCs/>
          <w:szCs w:val="28"/>
        </w:rPr>
        <w:t xml:space="preserve">Concejal Botta: </w:t>
      </w:r>
      <w:r>
        <w:rPr>
          <w:bCs/>
          <w:szCs w:val="28"/>
        </w:rPr>
        <w:t>Pido la palabra Seños Presidente</w:t>
      </w:r>
      <w:r w:rsidR="002D757E">
        <w:rPr>
          <w:bCs/>
          <w:szCs w:val="28"/>
        </w:rPr>
        <w:t>. …………………………………..</w:t>
      </w:r>
      <w:r w:rsidR="00EF5F1A">
        <w:rPr>
          <w:bCs/>
          <w:szCs w:val="28"/>
        </w:rPr>
        <w:t>.</w:t>
      </w:r>
    </w:p>
    <w:p w:rsidR="004A00C3" w:rsidRDefault="004A00C3" w:rsidP="004A00C3">
      <w:pPr>
        <w:jc w:val="both"/>
        <w:rPr>
          <w:bCs/>
          <w:szCs w:val="28"/>
        </w:rPr>
      </w:pPr>
    </w:p>
    <w:p w:rsidR="004A00C3" w:rsidRDefault="004A00C3" w:rsidP="004A00C3">
      <w:pPr>
        <w:jc w:val="both"/>
        <w:rPr>
          <w:bCs/>
          <w:szCs w:val="28"/>
        </w:rPr>
      </w:pPr>
      <w:r>
        <w:rPr>
          <w:b/>
          <w:bCs/>
          <w:szCs w:val="28"/>
        </w:rPr>
        <w:t xml:space="preserve">Presidente Di Salvo: </w:t>
      </w:r>
      <w:r>
        <w:rPr>
          <w:bCs/>
          <w:szCs w:val="28"/>
        </w:rPr>
        <w:t>Tiene la palabra el concejal Botta. ……………………………..</w:t>
      </w:r>
    </w:p>
    <w:p w:rsidR="004A00C3" w:rsidRDefault="004A00C3" w:rsidP="004A00C3">
      <w:pPr>
        <w:jc w:val="both"/>
        <w:rPr>
          <w:bCs/>
          <w:szCs w:val="28"/>
        </w:rPr>
      </w:pPr>
    </w:p>
    <w:p w:rsidR="00735897" w:rsidRDefault="004A00C3" w:rsidP="00CF5559">
      <w:pPr>
        <w:jc w:val="both"/>
        <w:rPr>
          <w:bCs/>
          <w:szCs w:val="28"/>
        </w:rPr>
      </w:pPr>
      <w:r>
        <w:rPr>
          <w:b/>
          <w:bCs/>
          <w:szCs w:val="28"/>
        </w:rPr>
        <w:t>Concejal Botta:</w:t>
      </w:r>
      <w:r>
        <w:rPr>
          <w:bCs/>
          <w:szCs w:val="28"/>
        </w:rPr>
        <w:t xml:space="preserve"> No, simplemente antes de ir a la votación. Volver sobre las palabras sobre mi presidente UNA, Concejal Serafini. </w:t>
      </w:r>
      <w:r w:rsidR="009B4A4E">
        <w:rPr>
          <w:bCs/>
          <w:szCs w:val="28"/>
        </w:rPr>
        <w:t>Cuando hizo referencia, si bien hay un Dictamen que se puede interpretar de otra manera. Si apoyamos el aumento de  las Tasas en un 40%. El tema de los Derechos que corresponde a esta Ordenanza Impositiva, se trataran en su momento, en la Asamblea de Mayores Contribuyentes. Con lo cual coincidimos que algunos de los Derechos, como se han fijado, están fijados. Y algunos habrá que corregirlos también</w:t>
      </w:r>
      <w:r w:rsidR="00050FC8">
        <w:rPr>
          <w:bCs/>
          <w:szCs w:val="28"/>
        </w:rPr>
        <w:t>. El espíritu, siempre fue sobre la Tasa Vial y Urbana y no sobre todos los Derechos que comprenden este Ordenanza Fiscal Impositiva. Nada más Sr. Presidente. …………………………………………………</w:t>
      </w:r>
    </w:p>
    <w:p w:rsidR="0055237B" w:rsidRDefault="0055237B" w:rsidP="00CF5559">
      <w:pPr>
        <w:jc w:val="both"/>
        <w:rPr>
          <w:bCs/>
          <w:szCs w:val="28"/>
        </w:rPr>
      </w:pPr>
    </w:p>
    <w:p w:rsidR="0055237B" w:rsidRDefault="0055237B" w:rsidP="0055237B">
      <w:pPr>
        <w:jc w:val="both"/>
        <w:rPr>
          <w:bCs/>
          <w:szCs w:val="28"/>
        </w:rPr>
      </w:pPr>
      <w:r>
        <w:rPr>
          <w:b/>
          <w:bCs/>
          <w:szCs w:val="28"/>
        </w:rPr>
        <w:t>Presidente Di Salvo:</w:t>
      </w:r>
      <w:r>
        <w:rPr>
          <w:bCs/>
          <w:szCs w:val="28"/>
        </w:rPr>
        <w:t xml:space="preserve"> Gracias concejal. ¿Algún otro concejal va a hacer u</w:t>
      </w:r>
      <w:r w:rsidR="002D757E">
        <w:rPr>
          <w:bCs/>
          <w:szCs w:val="28"/>
        </w:rPr>
        <w:t>so de la palabra?...........................................................................................................................................</w:t>
      </w:r>
    </w:p>
    <w:p w:rsidR="0055237B" w:rsidRDefault="0055237B" w:rsidP="0055237B">
      <w:pPr>
        <w:jc w:val="both"/>
        <w:rPr>
          <w:bCs/>
          <w:szCs w:val="28"/>
        </w:rPr>
      </w:pPr>
    </w:p>
    <w:p w:rsidR="0055237B" w:rsidRDefault="0055237B" w:rsidP="0055237B">
      <w:pPr>
        <w:jc w:val="both"/>
        <w:rPr>
          <w:bCs/>
          <w:szCs w:val="28"/>
        </w:rPr>
      </w:pPr>
      <w:r>
        <w:rPr>
          <w:b/>
          <w:bCs/>
          <w:szCs w:val="28"/>
        </w:rPr>
        <w:t xml:space="preserve">Concejal Argañaraz: </w:t>
      </w:r>
      <w:r>
        <w:rPr>
          <w:bCs/>
          <w:szCs w:val="28"/>
        </w:rPr>
        <w:t>Pido la palabra Seños Presidente</w:t>
      </w:r>
      <w:r w:rsidR="002D757E">
        <w:rPr>
          <w:bCs/>
          <w:szCs w:val="28"/>
        </w:rPr>
        <w:t>. ……………………………</w:t>
      </w:r>
      <w:r w:rsidR="00EF5F1A">
        <w:rPr>
          <w:bCs/>
          <w:szCs w:val="28"/>
        </w:rPr>
        <w:t>...</w:t>
      </w:r>
    </w:p>
    <w:p w:rsidR="0055237B" w:rsidRDefault="0055237B" w:rsidP="0055237B">
      <w:pPr>
        <w:jc w:val="both"/>
        <w:rPr>
          <w:bCs/>
          <w:szCs w:val="28"/>
        </w:rPr>
      </w:pPr>
    </w:p>
    <w:p w:rsidR="0055237B" w:rsidRDefault="0055237B" w:rsidP="0055237B">
      <w:pPr>
        <w:jc w:val="both"/>
        <w:rPr>
          <w:bCs/>
          <w:szCs w:val="28"/>
        </w:rPr>
      </w:pPr>
      <w:r>
        <w:rPr>
          <w:b/>
          <w:bCs/>
          <w:szCs w:val="28"/>
        </w:rPr>
        <w:t xml:space="preserve">Presidente Di Salvo: </w:t>
      </w:r>
      <w:r>
        <w:rPr>
          <w:bCs/>
          <w:szCs w:val="28"/>
        </w:rPr>
        <w:t>Tiene la palabra la Concejal Argañaraz. ………………………..</w:t>
      </w:r>
    </w:p>
    <w:p w:rsidR="0055237B" w:rsidRDefault="0055237B" w:rsidP="0055237B">
      <w:pPr>
        <w:jc w:val="both"/>
        <w:rPr>
          <w:bCs/>
          <w:szCs w:val="28"/>
        </w:rPr>
      </w:pPr>
    </w:p>
    <w:p w:rsidR="0055237B" w:rsidRDefault="0055237B" w:rsidP="0055237B">
      <w:pPr>
        <w:jc w:val="both"/>
        <w:rPr>
          <w:bCs/>
          <w:szCs w:val="28"/>
        </w:rPr>
      </w:pPr>
      <w:r>
        <w:rPr>
          <w:b/>
          <w:bCs/>
          <w:szCs w:val="28"/>
        </w:rPr>
        <w:t xml:space="preserve">Concejal Argañaraz: </w:t>
      </w:r>
      <w:r>
        <w:rPr>
          <w:bCs/>
          <w:szCs w:val="28"/>
        </w:rPr>
        <w:t xml:space="preserve">Simplemente para recordar algo. Realmente cuando hablamos de los puntos de coparticipación perdidos por la Pcia. </w:t>
      </w:r>
      <w:proofErr w:type="gramStart"/>
      <w:r>
        <w:rPr>
          <w:bCs/>
          <w:szCs w:val="28"/>
        </w:rPr>
        <w:t>de</w:t>
      </w:r>
      <w:proofErr w:type="gramEnd"/>
      <w:r>
        <w:rPr>
          <w:bCs/>
          <w:szCs w:val="28"/>
        </w:rPr>
        <w:t xml:space="preserve"> Bs. As. Fue perdido por un </w:t>
      </w:r>
      <w:r>
        <w:rPr>
          <w:bCs/>
          <w:szCs w:val="28"/>
        </w:rPr>
        <w:lastRenderedPageBreak/>
        <w:t xml:space="preserve">Gobierno Radical. A los que pertenecen la mayor cantidad de los Concejales de Cambiemos. Es para recordar nada más. Y sepamos que la recaudación nacional es sumamente solidaria. Y si bien la Pcia. </w:t>
      </w:r>
      <w:r w:rsidR="007D5AE9">
        <w:rPr>
          <w:bCs/>
          <w:szCs w:val="28"/>
        </w:rPr>
        <w:t>De</w:t>
      </w:r>
      <w:r>
        <w:rPr>
          <w:bCs/>
          <w:szCs w:val="28"/>
        </w:rPr>
        <w:t xml:space="preserve"> Bs. As. Hace un gran aporte a las finanzas del Gobierno Nacional. También tenemos lamentablemente, provincias que necesitan de esos fondos para poder crecer y desarrollarse. Simplemente eso. Gracias Sr. Presidente. …………………………………………………………………………</w:t>
      </w:r>
      <w:r w:rsidR="00EF5F1A">
        <w:rPr>
          <w:bCs/>
          <w:szCs w:val="28"/>
        </w:rPr>
        <w:t>…</w:t>
      </w:r>
    </w:p>
    <w:p w:rsidR="0055237B" w:rsidRDefault="0055237B" w:rsidP="0055237B">
      <w:pPr>
        <w:jc w:val="both"/>
        <w:rPr>
          <w:bCs/>
          <w:szCs w:val="28"/>
        </w:rPr>
      </w:pPr>
    </w:p>
    <w:p w:rsidR="0055237B" w:rsidRDefault="0055237B" w:rsidP="0055237B">
      <w:pPr>
        <w:jc w:val="both"/>
        <w:rPr>
          <w:bCs/>
          <w:szCs w:val="28"/>
        </w:rPr>
      </w:pPr>
    </w:p>
    <w:p w:rsidR="0055237B" w:rsidRDefault="0055237B" w:rsidP="0055237B">
      <w:pPr>
        <w:jc w:val="both"/>
        <w:rPr>
          <w:bCs/>
          <w:szCs w:val="28"/>
        </w:rPr>
      </w:pPr>
      <w:r>
        <w:rPr>
          <w:b/>
          <w:bCs/>
          <w:szCs w:val="28"/>
        </w:rPr>
        <w:t>Presidente Di Salvo:</w:t>
      </w:r>
      <w:r>
        <w:rPr>
          <w:bCs/>
          <w:szCs w:val="28"/>
        </w:rPr>
        <w:t xml:space="preserve"> Gracias concejal. ¿Algún otro concejal va a hacer uso de la palabra?</w:t>
      </w:r>
      <w:r w:rsidR="002D757E">
        <w:rPr>
          <w:bCs/>
          <w:szCs w:val="28"/>
        </w:rPr>
        <w:t>...........................................................................................................................................</w:t>
      </w:r>
    </w:p>
    <w:p w:rsidR="0055237B" w:rsidRDefault="0055237B" w:rsidP="0055237B">
      <w:pPr>
        <w:jc w:val="both"/>
        <w:rPr>
          <w:bCs/>
          <w:szCs w:val="28"/>
        </w:rPr>
      </w:pPr>
    </w:p>
    <w:p w:rsidR="0055237B" w:rsidRDefault="0055237B" w:rsidP="0055237B">
      <w:pPr>
        <w:jc w:val="both"/>
        <w:rPr>
          <w:bCs/>
          <w:szCs w:val="28"/>
        </w:rPr>
      </w:pPr>
      <w:r>
        <w:rPr>
          <w:b/>
          <w:bCs/>
          <w:szCs w:val="28"/>
        </w:rPr>
        <w:t xml:space="preserve">Concejal Serafini: </w:t>
      </w:r>
      <w:r>
        <w:rPr>
          <w:bCs/>
          <w:szCs w:val="28"/>
        </w:rPr>
        <w:t>Pido la palabra Seños Presidente</w:t>
      </w:r>
      <w:r w:rsidR="002D757E">
        <w:rPr>
          <w:bCs/>
          <w:szCs w:val="28"/>
        </w:rPr>
        <w:t>. ………………………………</w:t>
      </w:r>
      <w:r w:rsidR="00EF5F1A">
        <w:rPr>
          <w:bCs/>
          <w:szCs w:val="28"/>
        </w:rPr>
        <w:t>...</w:t>
      </w:r>
    </w:p>
    <w:p w:rsidR="0055237B" w:rsidRDefault="0055237B" w:rsidP="0055237B">
      <w:pPr>
        <w:jc w:val="both"/>
        <w:rPr>
          <w:bCs/>
          <w:szCs w:val="28"/>
        </w:rPr>
      </w:pPr>
    </w:p>
    <w:p w:rsidR="0055237B" w:rsidRDefault="0055237B" w:rsidP="0055237B">
      <w:pPr>
        <w:jc w:val="both"/>
        <w:rPr>
          <w:bCs/>
          <w:szCs w:val="28"/>
        </w:rPr>
      </w:pPr>
      <w:r>
        <w:rPr>
          <w:b/>
          <w:bCs/>
          <w:szCs w:val="28"/>
        </w:rPr>
        <w:t xml:space="preserve">Presidente Di Salvo: </w:t>
      </w:r>
      <w:r>
        <w:rPr>
          <w:bCs/>
          <w:szCs w:val="28"/>
        </w:rPr>
        <w:t>Tiene la palabra el Concejal Serafini. ………………………</w:t>
      </w:r>
      <w:r w:rsidR="00EF5F1A">
        <w:rPr>
          <w:bCs/>
          <w:szCs w:val="28"/>
        </w:rPr>
        <w:t>….</w:t>
      </w:r>
    </w:p>
    <w:p w:rsidR="0055237B" w:rsidRDefault="0055237B" w:rsidP="0055237B">
      <w:pPr>
        <w:jc w:val="both"/>
        <w:rPr>
          <w:bCs/>
          <w:szCs w:val="28"/>
        </w:rPr>
      </w:pPr>
    </w:p>
    <w:p w:rsidR="0055237B" w:rsidRDefault="0055237B" w:rsidP="0055237B">
      <w:pPr>
        <w:jc w:val="both"/>
        <w:rPr>
          <w:bCs/>
          <w:szCs w:val="28"/>
        </w:rPr>
      </w:pPr>
      <w:r>
        <w:rPr>
          <w:b/>
          <w:bCs/>
          <w:szCs w:val="28"/>
        </w:rPr>
        <w:t>Concejal Serafini:</w:t>
      </w:r>
      <w:r w:rsidR="00F73432">
        <w:rPr>
          <w:bCs/>
          <w:szCs w:val="28"/>
        </w:rPr>
        <w:t xml:space="preserve"> Es solamente para, porque ya este tema, estas exposiciones se han ido </w:t>
      </w:r>
      <w:r w:rsidR="002D757E">
        <w:rPr>
          <w:bCs/>
          <w:szCs w:val="28"/>
        </w:rPr>
        <w:t>así</w:t>
      </w:r>
      <w:r w:rsidR="00F73432">
        <w:rPr>
          <w:bCs/>
          <w:szCs w:val="28"/>
        </w:rPr>
        <w:t xml:space="preserve"> como, también han tomado otros vuelos esto, este y al momento de tratarse esta ordenanza impositiva y que se habla de tanto la coparticipación Nacional, Provincial y demás hacer este, un pedido de expresión de deseo de que los recursos del pueblo sean manejados con discreción, que esos recursos sean manejados con mucho cuidado y sobre todo que se pueda entender que no va a ver </w:t>
      </w:r>
      <w:r w:rsidR="00BD69F8">
        <w:rPr>
          <w:bCs/>
          <w:szCs w:val="28"/>
        </w:rPr>
        <w:t>recursos</w:t>
      </w:r>
      <w:r w:rsidR="00F73432">
        <w:rPr>
          <w:bCs/>
          <w:szCs w:val="28"/>
        </w:rPr>
        <w:t xml:space="preserve"> que alcancen si se sigue incrementando la planta de personal y la planta de funcionarios, que no va a ver recurso que alcance si no se manejan con cierto criterio, por eso que nosotros pedimos desde el mes de enero, estamos pidiendo el padrón de sueldos no para molestar a los integrantes del departamento ejecutivo sino para poder entender </w:t>
      </w:r>
      <w:r w:rsidR="002D757E">
        <w:rPr>
          <w:bCs/>
          <w:szCs w:val="28"/>
        </w:rPr>
        <w:t>cuál</w:t>
      </w:r>
      <w:r w:rsidR="00F73432">
        <w:rPr>
          <w:bCs/>
          <w:szCs w:val="28"/>
        </w:rPr>
        <w:t xml:space="preserve"> es el manejo discrecional de las horas extras o cual es el criterio del uso de las horas extras y el uso y el empleo de la planta de personal, en definitiva cuando nosotros tenemos que analizar esta ordenanza y ponemos las variables que uno tanto insiste con el concepto de variables arriba de la mesa, hay cuestiones que se nos escapan porque no sabemos </w:t>
      </w:r>
      <w:r w:rsidR="002D757E">
        <w:rPr>
          <w:bCs/>
          <w:szCs w:val="28"/>
        </w:rPr>
        <w:t>cuál</w:t>
      </w:r>
      <w:r w:rsidR="00F73432">
        <w:rPr>
          <w:bCs/>
          <w:szCs w:val="28"/>
        </w:rPr>
        <w:t xml:space="preserve"> es el volumen del dinero que se maneja en horas extras</w:t>
      </w:r>
      <w:r w:rsidR="00BD69F8">
        <w:rPr>
          <w:bCs/>
          <w:szCs w:val="28"/>
        </w:rPr>
        <w:t xml:space="preserve"> no decimos que no hay que pagar horas extras, pero queremos conocer </w:t>
      </w:r>
      <w:r w:rsidR="002D757E">
        <w:rPr>
          <w:bCs/>
          <w:szCs w:val="28"/>
        </w:rPr>
        <w:t>cuál</w:t>
      </w:r>
      <w:r w:rsidR="00BD69F8">
        <w:rPr>
          <w:bCs/>
          <w:szCs w:val="28"/>
        </w:rPr>
        <w:t xml:space="preserve"> es el monto, cual es el criterio y en definitiva por donde también se van los fondos, por ahí, ahí tenemos algún punto de diferencia de una postura y otra, hay gente que por ahí maneja cual es el monto de horas extras y hay otros que lo suponemos y hay otros que no tenemos y en esa suposición le podemos errar, en cuanto se </w:t>
      </w:r>
      <w:proofErr w:type="spellStart"/>
      <w:r w:rsidR="00BD69F8">
        <w:rPr>
          <w:bCs/>
          <w:szCs w:val="28"/>
        </w:rPr>
        <w:t>a</w:t>
      </w:r>
      <w:proofErr w:type="spellEnd"/>
      <w:r w:rsidR="00BD69F8">
        <w:rPr>
          <w:bCs/>
          <w:szCs w:val="28"/>
        </w:rPr>
        <w:t xml:space="preserve"> crecido la planta de personal, por eso también que es importante a este momento y ya que estamos hablando de tantas otras cosas, trae a colación que es necesarios el boletín oficial para que se publiquen los edictos los decretos sino es como que estamos en el aire y al momento de hacer estos análisis nos faltan recursos, quiera dios que la próxima </w:t>
      </w:r>
      <w:r w:rsidR="002D757E">
        <w:rPr>
          <w:bCs/>
          <w:szCs w:val="28"/>
        </w:rPr>
        <w:t>vez</w:t>
      </w:r>
      <w:r w:rsidR="00BD69F8">
        <w:rPr>
          <w:bCs/>
          <w:szCs w:val="28"/>
        </w:rPr>
        <w:t xml:space="preserve"> que tratemos esto, tengamos todas las herramientas necesarias y suficientes como para poder abordarlo en su totalidad. Lamentablemente nos tenemos que quedar con este 40% por el momento que es el índice inflacionario. Muchas gracias.</w:t>
      </w:r>
      <w:r w:rsidR="002D757E">
        <w:rPr>
          <w:bCs/>
          <w:szCs w:val="28"/>
        </w:rPr>
        <w:t xml:space="preserve"> ……………………………</w:t>
      </w:r>
      <w:r w:rsidR="00EF5F1A">
        <w:rPr>
          <w:bCs/>
          <w:szCs w:val="28"/>
        </w:rPr>
        <w:t>..</w:t>
      </w:r>
    </w:p>
    <w:p w:rsidR="00BD69F8" w:rsidRDefault="00BD69F8" w:rsidP="0055237B">
      <w:pPr>
        <w:jc w:val="both"/>
        <w:rPr>
          <w:bCs/>
          <w:szCs w:val="28"/>
        </w:rPr>
      </w:pPr>
    </w:p>
    <w:p w:rsidR="00BD69F8" w:rsidRDefault="00BD69F8" w:rsidP="0055237B">
      <w:pPr>
        <w:jc w:val="both"/>
        <w:rPr>
          <w:bCs/>
          <w:szCs w:val="28"/>
        </w:rPr>
      </w:pPr>
      <w:r>
        <w:rPr>
          <w:b/>
          <w:bCs/>
          <w:szCs w:val="28"/>
        </w:rPr>
        <w:t xml:space="preserve">Presidente Di Salvo: </w:t>
      </w:r>
      <w:r>
        <w:rPr>
          <w:bCs/>
          <w:szCs w:val="28"/>
        </w:rPr>
        <w:t>Gracias concejal. ¿</w:t>
      </w:r>
      <w:r w:rsidR="00262CE4">
        <w:rPr>
          <w:bCs/>
          <w:szCs w:val="28"/>
        </w:rPr>
        <w:t>Algún</w:t>
      </w:r>
      <w:r>
        <w:rPr>
          <w:bCs/>
          <w:szCs w:val="28"/>
        </w:rPr>
        <w:t xml:space="preserve"> otro concejal va a ser uso de la palabra?</w:t>
      </w:r>
      <w:r w:rsidR="002D757E">
        <w:rPr>
          <w:bCs/>
          <w:szCs w:val="28"/>
        </w:rPr>
        <w:t>...........................................................................................................................................</w:t>
      </w:r>
    </w:p>
    <w:p w:rsidR="00BD69F8" w:rsidRDefault="00BD69F8" w:rsidP="0055237B">
      <w:pPr>
        <w:jc w:val="both"/>
        <w:rPr>
          <w:bCs/>
          <w:szCs w:val="28"/>
        </w:rPr>
      </w:pPr>
    </w:p>
    <w:p w:rsidR="00BD69F8" w:rsidRDefault="00BD69F8" w:rsidP="0055237B">
      <w:pPr>
        <w:jc w:val="both"/>
        <w:rPr>
          <w:bCs/>
          <w:szCs w:val="28"/>
        </w:rPr>
      </w:pPr>
      <w:r>
        <w:rPr>
          <w:b/>
          <w:bCs/>
          <w:szCs w:val="28"/>
        </w:rPr>
        <w:t>Concejal</w:t>
      </w:r>
      <w:r w:rsidR="00262CE4">
        <w:rPr>
          <w:b/>
          <w:bCs/>
          <w:szCs w:val="28"/>
        </w:rPr>
        <w:t xml:space="preserve"> Torre: </w:t>
      </w:r>
      <w:r w:rsidR="00262CE4">
        <w:rPr>
          <w:bCs/>
          <w:szCs w:val="28"/>
        </w:rPr>
        <w:t>P</w:t>
      </w:r>
      <w:r w:rsidR="002D757E">
        <w:rPr>
          <w:bCs/>
          <w:szCs w:val="28"/>
        </w:rPr>
        <w:t>ido la palabra Señor Presidente. …………………………………</w:t>
      </w:r>
      <w:r w:rsidR="00EF5F1A">
        <w:rPr>
          <w:bCs/>
          <w:szCs w:val="28"/>
        </w:rPr>
        <w:t>...</w:t>
      </w:r>
    </w:p>
    <w:p w:rsidR="00262CE4" w:rsidRDefault="00262CE4" w:rsidP="0055237B">
      <w:pPr>
        <w:jc w:val="both"/>
        <w:rPr>
          <w:bCs/>
          <w:szCs w:val="28"/>
        </w:rPr>
      </w:pPr>
    </w:p>
    <w:p w:rsidR="00262CE4" w:rsidRDefault="00262CE4" w:rsidP="0055237B">
      <w:pPr>
        <w:jc w:val="both"/>
        <w:rPr>
          <w:bCs/>
          <w:szCs w:val="28"/>
        </w:rPr>
      </w:pPr>
      <w:r>
        <w:rPr>
          <w:b/>
          <w:bCs/>
          <w:szCs w:val="28"/>
        </w:rPr>
        <w:t xml:space="preserve">Presidenta Di Salvo: </w:t>
      </w:r>
      <w:r>
        <w:rPr>
          <w:bCs/>
          <w:szCs w:val="28"/>
        </w:rPr>
        <w:t>Tiene la palabra el concejal Torre</w:t>
      </w:r>
      <w:r w:rsidR="002D757E">
        <w:rPr>
          <w:bCs/>
          <w:szCs w:val="28"/>
        </w:rPr>
        <w:t>. ……………………………</w:t>
      </w:r>
      <w:r w:rsidR="00EF5F1A">
        <w:rPr>
          <w:bCs/>
          <w:szCs w:val="28"/>
        </w:rPr>
        <w:t>.</w:t>
      </w:r>
    </w:p>
    <w:p w:rsidR="00262CE4" w:rsidRDefault="00262CE4" w:rsidP="0055237B">
      <w:pPr>
        <w:jc w:val="both"/>
        <w:rPr>
          <w:bCs/>
          <w:szCs w:val="28"/>
        </w:rPr>
      </w:pPr>
    </w:p>
    <w:p w:rsidR="00262CE4" w:rsidRDefault="00262CE4" w:rsidP="0055237B">
      <w:pPr>
        <w:jc w:val="both"/>
        <w:rPr>
          <w:bCs/>
          <w:szCs w:val="28"/>
        </w:rPr>
      </w:pPr>
      <w:r>
        <w:rPr>
          <w:b/>
          <w:bCs/>
          <w:szCs w:val="28"/>
        </w:rPr>
        <w:t xml:space="preserve">Concejal Torre: </w:t>
      </w:r>
      <w:r>
        <w:rPr>
          <w:bCs/>
          <w:szCs w:val="28"/>
        </w:rPr>
        <w:t xml:space="preserve">Gracias Señor Presidente, coincido y reafirmo lo dicho por el concejal Serafini, nosotros también hemos pedido el padrón de sueldos, quizás y seguramente para el tratamiento del aumento de sueldos lo vamos a tener, porque es una herramienta importante en ese, al momento de ese análisis, también no quiero </w:t>
      </w:r>
      <w:r>
        <w:rPr>
          <w:bCs/>
          <w:szCs w:val="28"/>
        </w:rPr>
        <w:lastRenderedPageBreak/>
        <w:t xml:space="preserve">dejar pasar los dichos de la concejal Argañaraz, he me parece bien la chicana de del, de quien es el dictamen, el dictamen fue consensuado fue charlado tanto una el Frente Renovador , Cambiemos, Concertación Plural, hemos tenido sus respectivos debates internos y además con sus respectivos mayores contribuyentes donde esto se ha llegado a este parámetro que hemos tomado del 40%, entonces esto no es el dictamen de Cambiemos ni del Frente Renovador, ni de Una ni de </w:t>
      </w:r>
      <w:r w:rsidR="00686C4B">
        <w:rPr>
          <w:bCs/>
          <w:szCs w:val="28"/>
        </w:rPr>
        <w:t>Concertación</w:t>
      </w:r>
      <w:r>
        <w:rPr>
          <w:bCs/>
          <w:szCs w:val="28"/>
        </w:rPr>
        <w:t xml:space="preserve"> Plural, y el dictamen que ha surgido de la charla, el debate de los diferentes concejales, de los diferentes mayores contribuyentes y creemos que es el </w:t>
      </w:r>
      <w:r w:rsidR="002D757E">
        <w:rPr>
          <w:bCs/>
          <w:szCs w:val="28"/>
        </w:rPr>
        <w:t>más</w:t>
      </w:r>
      <w:r>
        <w:rPr>
          <w:bCs/>
          <w:szCs w:val="28"/>
        </w:rPr>
        <w:t xml:space="preserve"> lógico, </w:t>
      </w:r>
      <w:r w:rsidR="002D757E">
        <w:rPr>
          <w:bCs/>
          <w:szCs w:val="28"/>
        </w:rPr>
        <w:t>más</w:t>
      </w:r>
      <w:r>
        <w:rPr>
          <w:bCs/>
          <w:szCs w:val="28"/>
        </w:rPr>
        <w:t xml:space="preserve"> sano y el que le conviene a todos los Veinticinqueños. Nada </w:t>
      </w:r>
      <w:r w:rsidR="002D757E">
        <w:rPr>
          <w:bCs/>
          <w:szCs w:val="28"/>
        </w:rPr>
        <w:t>más</w:t>
      </w:r>
      <w:r>
        <w:rPr>
          <w:bCs/>
          <w:szCs w:val="28"/>
        </w:rPr>
        <w:t xml:space="preserve"> Señor Presidente. </w:t>
      </w:r>
      <w:r w:rsidR="002D757E">
        <w:rPr>
          <w:bCs/>
          <w:szCs w:val="28"/>
        </w:rPr>
        <w:t>………………</w:t>
      </w:r>
      <w:r w:rsidR="00EF5F1A">
        <w:rPr>
          <w:bCs/>
          <w:szCs w:val="28"/>
        </w:rPr>
        <w:t>….</w:t>
      </w:r>
    </w:p>
    <w:p w:rsidR="00262CE4" w:rsidRDefault="00262CE4" w:rsidP="0055237B">
      <w:pPr>
        <w:jc w:val="both"/>
        <w:rPr>
          <w:bCs/>
          <w:szCs w:val="28"/>
        </w:rPr>
      </w:pPr>
    </w:p>
    <w:p w:rsidR="00262CE4" w:rsidRDefault="00262CE4" w:rsidP="0055237B">
      <w:pPr>
        <w:jc w:val="both"/>
        <w:rPr>
          <w:bCs/>
          <w:szCs w:val="28"/>
        </w:rPr>
      </w:pPr>
      <w:r>
        <w:rPr>
          <w:b/>
          <w:bCs/>
          <w:szCs w:val="28"/>
        </w:rPr>
        <w:t xml:space="preserve">Presidente Di Salvo: </w:t>
      </w:r>
      <w:r>
        <w:rPr>
          <w:bCs/>
          <w:szCs w:val="28"/>
        </w:rPr>
        <w:t>Gracias concejal. ¿</w:t>
      </w:r>
      <w:r w:rsidR="000D418B">
        <w:rPr>
          <w:bCs/>
          <w:szCs w:val="28"/>
        </w:rPr>
        <w:t>Algún</w:t>
      </w:r>
      <w:r>
        <w:rPr>
          <w:bCs/>
          <w:szCs w:val="28"/>
        </w:rPr>
        <w:t xml:space="preserve"> otro concejal va a ser uso de la </w:t>
      </w:r>
      <w:r w:rsidR="000D418B">
        <w:rPr>
          <w:bCs/>
          <w:szCs w:val="28"/>
        </w:rPr>
        <w:t>palabra</w:t>
      </w:r>
      <w:r>
        <w:rPr>
          <w:bCs/>
          <w:szCs w:val="28"/>
        </w:rPr>
        <w:t>?</w:t>
      </w:r>
      <w:r w:rsidR="000D418B">
        <w:rPr>
          <w:bCs/>
          <w:szCs w:val="28"/>
        </w:rPr>
        <w:t xml:space="preserve"> Pasamos a votar los despachos de comisión. Dictamen de la </w:t>
      </w:r>
      <w:r w:rsidR="00536ABB">
        <w:rPr>
          <w:bCs/>
          <w:szCs w:val="28"/>
        </w:rPr>
        <w:t>comisión</w:t>
      </w:r>
      <w:r w:rsidR="000D418B">
        <w:rPr>
          <w:bCs/>
          <w:szCs w:val="28"/>
        </w:rPr>
        <w:t xml:space="preserve"> de presupuesto del Honorable Concejo Deliberante de 25 De Mayo reunida en el </w:t>
      </w:r>
      <w:r w:rsidR="00536ABB">
        <w:rPr>
          <w:bCs/>
          <w:szCs w:val="28"/>
        </w:rPr>
        <w:t>día</w:t>
      </w:r>
      <w:r w:rsidR="000D418B">
        <w:rPr>
          <w:bCs/>
          <w:szCs w:val="28"/>
        </w:rPr>
        <w:t xml:space="preserve"> 08 de Junio de 2016 con el fin de dar tratamiento al expediente de referencia numero 68/2016, sobre el particular esta </w:t>
      </w:r>
      <w:r w:rsidR="00536ABB">
        <w:rPr>
          <w:bCs/>
          <w:szCs w:val="28"/>
        </w:rPr>
        <w:t>comisión</w:t>
      </w:r>
      <w:r w:rsidR="000D418B">
        <w:rPr>
          <w:bCs/>
          <w:szCs w:val="28"/>
        </w:rPr>
        <w:t xml:space="preserve"> emite el siguiente despacho. Desde el ámbito de la </w:t>
      </w:r>
      <w:r w:rsidR="00536ABB">
        <w:rPr>
          <w:bCs/>
          <w:szCs w:val="28"/>
        </w:rPr>
        <w:t>comisión</w:t>
      </w:r>
      <w:r w:rsidR="000D418B">
        <w:rPr>
          <w:bCs/>
          <w:szCs w:val="28"/>
        </w:rPr>
        <w:t xml:space="preserve"> se </w:t>
      </w:r>
      <w:r w:rsidR="00536ABB">
        <w:rPr>
          <w:bCs/>
          <w:szCs w:val="28"/>
        </w:rPr>
        <w:t>siguiere</w:t>
      </w:r>
      <w:r w:rsidR="000D418B">
        <w:rPr>
          <w:bCs/>
          <w:szCs w:val="28"/>
        </w:rPr>
        <w:t xml:space="preserve"> al honorable cuerpo la aprobación del </w:t>
      </w:r>
      <w:r w:rsidR="001E0BE7">
        <w:rPr>
          <w:bCs/>
          <w:szCs w:val="28"/>
        </w:rPr>
        <w:t>presente</w:t>
      </w:r>
      <w:r w:rsidR="000D418B">
        <w:rPr>
          <w:bCs/>
          <w:szCs w:val="28"/>
        </w:rPr>
        <w:t xml:space="preserve"> dictamen. Articulo 1º Se aprueba el proyecto de ordenanza numero 68/2016 con la modificación de los artículos que a continuación se trascriben. Articulo 12º, Articulo 21º,Articulo 24ºArticulo 25º Articulo 26º </w:t>
      </w:r>
      <w:r w:rsidR="00536ABB">
        <w:rPr>
          <w:bCs/>
          <w:szCs w:val="28"/>
        </w:rPr>
        <w:t>Articulo</w:t>
      </w:r>
      <w:r w:rsidR="000D418B">
        <w:rPr>
          <w:bCs/>
          <w:szCs w:val="28"/>
        </w:rPr>
        <w:t xml:space="preserve"> 31ºArticulo 32º Articulo 36º Articulo 41 </w:t>
      </w:r>
      <w:r w:rsidR="00686C4B">
        <w:rPr>
          <w:bCs/>
          <w:szCs w:val="28"/>
        </w:rPr>
        <w:t>Articulo</w:t>
      </w:r>
      <w:r w:rsidR="000D418B">
        <w:rPr>
          <w:bCs/>
          <w:szCs w:val="28"/>
        </w:rPr>
        <w:t xml:space="preserve"> 42º Articulo 44ºArticulo 57º Articulo 63º Articulo 78ºArticulo 82º Articulo 99º Articulo 101ºArticulo 102º Articulo 108ºArticulo 125º Articulo 129º</w:t>
      </w:r>
      <w:r w:rsidR="00536ABB">
        <w:rPr>
          <w:bCs/>
          <w:szCs w:val="28"/>
        </w:rPr>
        <w:t xml:space="preserve">, la eliminación del capitulo </w:t>
      </w:r>
      <w:r w:rsidR="00686C4B">
        <w:rPr>
          <w:bCs/>
          <w:szCs w:val="28"/>
        </w:rPr>
        <w:t>vigésimo</w:t>
      </w:r>
      <w:r w:rsidR="00536ABB">
        <w:rPr>
          <w:bCs/>
          <w:szCs w:val="28"/>
        </w:rPr>
        <w:t xml:space="preserve"> del </w:t>
      </w:r>
      <w:r w:rsidR="00686C4B">
        <w:rPr>
          <w:bCs/>
          <w:szCs w:val="28"/>
        </w:rPr>
        <w:t>fondo</w:t>
      </w:r>
      <w:r w:rsidR="00536ABB">
        <w:rPr>
          <w:bCs/>
          <w:szCs w:val="28"/>
        </w:rPr>
        <w:t xml:space="preserve"> </w:t>
      </w:r>
      <w:r w:rsidR="00686C4B">
        <w:rPr>
          <w:bCs/>
          <w:szCs w:val="28"/>
        </w:rPr>
        <w:t>benéfico</w:t>
      </w:r>
      <w:r w:rsidR="00536ABB">
        <w:rPr>
          <w:bCs/>
          <w:szCs w:val="28"/>
        </w:rPr>
        <w:t xml:space="preserve"> de rifas, la modificación de Articulo 133º Articulo 155º Articulo 163ºArticulo 166º, Articulo, ahora pasamos al </w:t>
      </w:r>
      <w:r w:rsidR="002D757E">
        <w:rPr>
          <w:bCs/>
          <w:szCs w:val="28"/>
        </w:rPr>
        <w:t>Artículo</w:t>
      </w:r>
      <w:r w:rsidR="00536ABB">
        <w:rPr>
          <w:bCs/>
          <w:szCs w:val="28"/>
        </w:rPr>
        <w:t xml:space="preserve"> 2º del despacho, donde tenemos </w:t>
      </w:r>
      <w:r w:rsidR="001E0BE7">
        <w:rPr>
          <w:bCs/>
          <w:szCs w:val="28"/>
        </w:rPr>
        <w:t>a</w:t>
      </w:r>
      <w:r w:rsidR="00536ABB">
        <w:rPr>
          <w:bCs/>
          <w:szCs w:val="28"/>
        </w:rPr>
        <w:t xml:space="preserve">decuar con tres firmas establecer un tope del 40% en las tazas y derechos establecidos en el presente proyecto de ordenanzas tomando como referencia los valores fijados en la ordenanzas 3213/2015 el dictamen firmado por el Concejal Gaya de adecuar el Articulo 2º, adecuar en un 50% todas las tazas </w:t>
      </w:r>
      <w:r w:rsidR="001E0BE7">
        <w:rPr>
          <w:bCs/>
          <w:szCs w:val="28"/>
        </w:rPr>
        <w:t>referenciadas</w:t>
      </w:r>
      <w:r w:rsidR="00536ABB">
        <w:rPr>
          <w:bCs/>
          <w:szCs w:val="28"/>
        </w:rPr>
        <w:t xml:space="preserve"> en la ordenanza 3213/2015 </w:t>
      </w:r>
      <w:r w:rsidR="00686C4B">
        <w:rPr>
          <w:bCs/>
          <w:szCs w:val="28"/>
        </w:rPr>
        <w:t>exceptuando</w:t>
      </w:r>
      <w:r w:rsidR="00536ABB">
        <w:rPr>
          <w:bCs/>
          <w:szCs w:val="28"/>
        </w:rPr>
        <w:t xml:space="preserve"> la taza vial la que quedara con los valores enviados en el proyecto </w:t>
      </w:r>
      <w:r w:rsidR="001E0BE7">
        <w:rPr>
          <w:bCs/>
          <w:szCs w:val="28"/>
        </w:rPr>
        <w:t xml:space="preserve">de ordenanzas </w:t>
      </w:r>
      <w:r w:rsidR="00536ABB">
        <w:rPr>
          <w:bCs/>
          <w:szCs w:val="28"/>
        </w:rPr>
        <w:t xml:space="preserve">del Departamento Ejecutivo y el despacho Articulo 2º adecuar de un 52% la taza vial y en un 42% todas las tazas y derechos establecidos en la presente ordenanza tomando como referencia los valores fijados en la ordenanza 3213/2015 con la firmal del concejal Almirón. Visto los tres dictámenes de la comisión de presupuesto he pongo a consideración el dictamen con tres firmas del concejal Torre, Bota y </w:t>
      </w:r>
      <w:r w:rsidR="002D757E">
        <w:rPr>
          <w:bCs/>
          <w:szCs w:val="28"/>
        </w:rPr>
        <w:t>Masague,</w:t>
      </w:r>
      <w:r w:rsidR="00536ABB">
        <w:rPr>
          <w:bCs/>
          <w:szCs w:val="28"/>
        </w:rPr>
        <w:t xml:space="preserve"> los que estén por la afirmativa levanten la mano</w:t>
      </w:r>
      <w:r w:rsidR="002D757E">
        <w:rPr>
          <w:bCs/>
          <w:szCs w:val="28"/>
        </w:rPr>
        <w:t>. ……………………………………………………………………………</w:t>
      </w:r>
      <w:r w:rsidR="00EF5F1A">
        <w:rPr>
          <w:bCs/>
          <w:szCs w:val="28"/>
        </w:rPr>
        <w:t>…</w:t>
      </w:r>
    </w:p>
    <w:p w:rsidR="00686C4B" w:rsidRDefault="00686C4B" w:rsidP="0055237B">
      <w:pPr>
        <w:jc w:val="both"/>
        <w:rPr>
          <w:bCs/>
          <w:szCs w:val="28"/>
        </w:rPr>
      </w:pPr>
    </w:p>
    <w:p w:rsidR="00686C4B" w:rsidRDefault="00686C4B" w:rsidP="0055237B">
      <w:pPr>
        <w:jc w:val="both"/>
        <w:rPr>
          <w:bCs/>
          <w:szCs w:val="28"/>
        </w:rPr>
      </w:pPr>
      <w:r>
        <w:rPr>
          <w:b/>
          <w:bCs/>
          <w:szCs w:val="28"/>
        </w:rPr>
        <w:t xml:space="preserve">Secretaria: </w:t>
      </w:r>
      <w:r>
        <w:rPr>
          <w:bCs/>
          <w:szCs w:val="28"/>
        </w:rPr>
        <w:t>Voto afirmativo los concejales Serafini, Ponce, Bota, García, Masague, Bogado, Fredes, Torre, Canullan y Di Salvo. Voto negativo los concejales Almirón, Ponzo</w:t>
      </w:r>
      <w:r w:rsidR="001E0BE7">
        <w:rPr>
          <w:bCs/>
          <w:szCs w:val="28"/>
        </w:rPr>
        <w:t>, Pezz</w:t>
      </w:r>
      <w:r>
        <w:rPr>
          <w:bCs/>
          <w:szCs w:val="28"/>
        </w:rPr>
        <w:t>ela</w:t>
      </w:r>
      <w:r w:rsidR="001E0BE7">
        <w:rPr>
          <w:bCs/>
          <w:szCs w:val="28"/>
        </w:rPr>
        <w:t>t</w:t>
      </w:r>
      <w:r>
        <w:rPr>
          <w:bCs/>
          <w:szCs w:val="28"/>
        </w:rPr>
        <w:t>to, Argañaraz, y Gaya</w:t>
      </w:r>
      <w:r w:rsidR="002D757E">
        <w:rPr>
          <w:bCs/>
          <w:szCs w:val="28"/>
        </w:rPr>
        <w:t>. ……………………………………………….</w:t>
      </w:r>
    </w:p>
    <w:p w:rsidR="00686C4B" w:rsidRDefault="00686C4B" w:rsidP="0055237B">
      <w:pPr>
        <w:jc w:val="both"/>
        <w:rPr>
          <w:bCs/>
          <w:szCs w:val="28"/>
        </w:rPr>
      </w:pPr>
    </w:p>
    <w:p w:rsidR="00C340BD" w:rsidRDefault="00686C4B" w:rsidP="0055237B">
      <w:pPr>
        <w:jc w:val="both"/>
        <w:rPr>
          <w:bCs/>
          <w:szCs w:val="28"/>
        </w:rPr>
      </w:pPr>
      <w:r>
        <w:rPr>
          <w:b/>
          <w:bCs/>
          <w:szCs w:val="28"/>
        </w:rPr>
        <w:t xml:space="preserve">Presidente Di Salvo: </w:t>
      </w:r>
      <w:r w:rsidR="001E0BE7">
        <w:rPr>
          <w:bCs/>
          <w:szCs w:val="28"/>
        </w:rPr>
        <w:t>Queda aprobado por mayoría.</w:t>
      </w:r>
      <w:r w:rsidR="002D757E">
        <w:rPr>
          <w:bCs/>
          <w:szCs w:val="28"/>
        </w:rPr>
        <w:t xml:space="preserve"> ………………………………..</w:t>
      </w:r>
    </w:p>
    <w:p w:rsidR="00C340BD" w:rsidRDefault="00C340BD" w:rsidP="0055237B">
      <w:pPr>
        <w:jc w:val="both"/>
        <w:rPr>
          <w:bCs/>
          <w:szCs w:val="28"/>
        </w:rPr>
      </w:pPr>
    </w:p>
    <w:p w:rsidR="00C340BD" w:rsidRDefault="00C340BD" w:rsidP="0055237B">
      <w:pPr>
        <w:jc w:val="both"/>
        <w:rPr>
          <w:bCs/>
          <w:szCs w:val="28"/>
        </w:rPr>
      </w:pPr>
      <w:r>
        <w:rPr>
          <w:b/>
          <w:bCs/>
          <w:szCs w:val="28"/>
        </w:rPr>
        <w:t xml:space="preserve">Concejal Argañaraz: </w:t>
      </w:r>
      <w:r>
        <w:rPr>
          <w:bCs/>
          <w:szCs w:val="28"/>
        </w:rPr>
        <w:t>Se</w:t>
      </w:r>
      <w:r w:rsidR="002D757E">
        <w:rPr>
          <w:bCs/>
          <w:szCs w:val="28"/>
        </w:rPr>
        <w:t>ñor Presidente pido la palabra. ……………………………...</w:t>
      </w:r>
    </w:p>
    <w:p w:rsidR="00C340BD" w:rsidRDefault="00C340BD" w:rsidP="0055237B">
      <w:pPr>
        <w:jc w:val="both"/>
        <w:rPr>
          <w:bCs/>
          <w:szCs w:val="28"/>
        </w:rPr>
      </w:pPr>
    </w:p>
    <w:p w:rsidR="00C340BD" w:rsidRDefault="00C340BD" w:rsidP="0055237B">
      <w:pPr>
        <w:jc w:val="both"/>
        <w:rPr>
          <w:bCs/>
          <w:szCs w:val="28"/>
        </w:rPr>
      </w:pPr>
      <w:r>
        <w:rPr>
          <w:b/>
          <w:bCs/>
          <w:szCs w:val="28"/>
        </w:rPr>
        <w:t xml:space="preserve">Presidente Di Salvo: </w:t>
      </w:r>
      <w:r w:rsidR="001B02DA">
        <w:rPr>
          <w:bCs/>
          <w:szCs w:val="28"/>
        </w:rPr>
        <w:t>Tiene la palabra la C</w:t>
      </w:r>
      <w:r>
        <w:rPr>
          <w:bCs/>
          <w:szCs w:val="28"/>
        </w:rPr>
        <w:t>oncejal Argañaraz</w:t>
      </w:r>
      <w:r w:rsidR="001B02DA">
        <w:rPr>
          <w:bCs/>
          <w:szCs w:val="28"/>
        </w:rPr>
        <w:t>. ………………………..</w:t>
      </w:r>
    </w:p>
    <w:p w:rsidR="00C340BD" w:rsidRDefault="00C340BD" w:rsidP="0055237B">
      <w:pPr>
        <w:jc w:val="both"/>
        <w:rPr>
          <w:bCs/>
          <w:szCs w:val="28"/>
        </w:rPr>
      </w:pPr>
    </w:p>
    <w:p w:rsidR="00C340BD" w:rsidRDefault="00C340BD" w:rsidP="0055237B">
      <w:pPr>
        <w:jc w:val="both"/>
        <w:rPr>
          <w:bCs/>
          <w:szCs w:val="28"/>
        </w:rPr>
      </w:pPr>
      <w:r>
        <w:rPr>
          <w:b/>
          <w:bCs/>
          <w:szCs w:val="28"/>
        </w:rPr>
        <w:t xml:space="preserve">Concejal Argañaraz: </w:t>
      </w:r>
      <w:r>
        <w:rPr>
          <w:bCs/>
          <w:szCs w:val="28"/>
        </w:rPr>
        <w:t xml:space="preserve">Se podría votar el otro dictamen que quedo con la firmal del concejal </w:t>
      </w:r>
      <w:r w:rsidR="0035193F">
        <w:rPr>
          <w:bCs/>
          <w:szCs w:val="28"/>
        </w:rPr>
        <w:t>Almirón</w:t>
      </w:r>
      <w:r>
        <w:rPr>
          <w:bCs/>
          <w:szCs w:val="28"/>
        </w:rPr>
        <w:t xml:space="preserve"> ¿Puede ser?</w:t>
      </w:r>
      <w:r w:rsidR="002D757E">
        <w:rPr>
          <w:bCs/>
          <w:szCs w:val="28"/>
        </w:rPr>
        <w:t>.....................................................................................................</w:t>
      </w:r>
    </w:p>
    <w:p w:rsidR="00C340BD" w:rsidRDefault="00C340BD" w:rsidP="0055237B">
      <w:pPr>
        <w:jc w:val="both"/>
        <w:rPr>
          <w:bCs/>
          <w:szCs w:val="28"/>
        </w:rPr>
      </w:pPr>
    </w:p>
    <w:p w:rsidR="00C340BD" w:rsidRDefault="00C340BD" w:rsidP="0055237B">
      <w:pPr>
        <w:jc w:val="both"/>
        <w:rPr>
          <w:bCs/>
          <w:szCs w:val="28"/>
        </w:rPr>
      </w:pPr>
      <w:r>
        <w:rPr>
          <w:b/>
          <w:bCs/>
          <w:szCs w:val="28"/>
        </w:rPr>
        <w:t xml:space="preserve">Presidente Di Salvo: </w:t>
      </w:r>
      <w:r>
        <w:rPr>
          <w:bCs/>
          <w:szCs w:val="28"/>
        </w:rPr>
        <w:t xml:space="preserve">Pasamos a votar los dictámenes de presupuesto, de reglamento perdón, desde el ámbito de esta </w:t>
      </w:r>
      <w:r w:rsidR="0035193F">
        <w:rPr>
          <w:bCs/>
          <w:szCs w:val="28"/>
        </w:rPr>
        <w:t>comisión</w:t>
      </w:r>
      <w:r>
        <w:rPr>
          <w:bCs/>
          <w:szCs w:val="28"/>
        </w:rPr>
        <w:t xml:space="preserve"> se sugiere al honorable cuerpo la aprobación del dictamen de la </w:t>
      </w:r>
      <w:r w:rsidR="0035193F">
        <w:rPr>
          <w:bCs/>
          <w:szCs w:val="28"/>
        </w:rPr>
        <w:t>comisión</w:t>
      </w:r>
      <w:r>
        <w:rPr>
          <w:bCs/>
          <w:szCs w:val="28"/>
        </w:rPr>
        <w:t xml:space="preserve"> de presupuesto firmados por los concejales To</w:t>
      </w:r>
      <w:r w:rsidR="001B02DA">
        <w:rPr>
          <w:bCs/>
          <w:szCs w:val="28"/>
        </w:rPr>
        <w:t>rre, Botas y Masague. No el de</w:t>
      </w:r>
      <w:bookmarkStart w:id="0" w:name="_GoBack"/>
      <w:bookmarkEnd w:id="0"/>
      <w:r w:rsidR="001B02DA">
        <w:rPr>
          <w:bCs/>
          <w:szCs w:val="28"/>
        </w:rPr>
        <w:t xml:space="preserve"> R</w:t>
      </w:r>
      <w:r>
        <w:rPr>
          <w:bCs/>
          <w:szCs w:val="28"/>
        </w:rPr>
        <w:t>eglamento que tiene tres firmas. Los que estén por la afirmativa</w:t>
      </w:r>
      <w:r w:rsidR="00EF5F1A">
        <w:rPr>
          <w:bCs/>
          <w:szCs w:val="28"/>
        </w:rPr>
        <w:t>…</w:t>
      </w:r>
      <w:r w:rsidR="001B02DA">
        <w:rPr>
          <w:bCs/>
          <w:szCs w:val="28"/>
        </w:rPr>
        <w:t>…………………………………………………………………………...</w:t>
      </w:r>
    </w:p>
    <w:p w:rsidR="00C340BD" w:rsidRDefault="00C340BD" w:rsidP="0055237B">
      <w:pPr>
        <w:jc w:val="both"/>
        <w:rPr>
          <w:bCs/>
          <w:szCs w:val="28"/>
        </w:rPr>
      </w:pPr>
    </w:p>
    <w:p w:rsidR="00C340BD" w:rsidRDefault="00C340BD" w:rsidP="0055237B">
      <w:pPr>
        <w:jc w:val="both"/>
        <w:rPr>
          <w:bCs/>
          <w:szCs w:val="28"/>
        </w:rPr>
      </w:pPr>
      <w:r>
        <w:rPr>
          <w:b/>
          <w:bCs/>
          <w:szCs w:val="28"/>
        </w:rPr>
        <w:t xml:space="preserve">Secretaria: </w:t>
      </w:r>
      <w:r w:rsidR="001B02DA">
        <w:rPr>
          <w:bCs/>
          <w:szCs w:val="28"/>
        </w:rPr>
        <w:t>Voto afirmativo los C</w:t>
      </w:r>
      <w:r>
        <w:rPr>
          <w:bCs/>
          <w:szCs w:val="28"/>
        </w:rPr>
        <w:t>oncejales Serafini,</w:t>
      </w:r>
      <w:r w:rsidR="002D757E">
        <w:rPr>
          <w:bCs/>
          <w:szCs w:val="28"/>
        </w:rPr>
        <w:t xml:space="preserve"> </w:t>
      </w:r>
      <w:r>
        <w:rPr>
          <w:bCs/>
          <w:szCs w:val="28"/>
        </w:rPr>
        <w:t xml:space="preserve">Ponce, Bota, </w:t>
      </w:r>
      <w:r w:rsidR="0035193F">
        <w:rPr>
          <w:bCs/>
          <w:szCs w:val="28"/>
        </w:rPr>
        <w:t>García</w:t>
      </w:r>
      <w:r>
        <w:rPr>
          <w:bCs/>
          <w:szCs w:val="28"/>
        </w:rPr>
        <w:t xml:space="preserve">, Masague, Bogado, Fredes, Torre, Canullan y Di Salvo, voto negativo los concejales </w:t>
      </w:r>
      <w:r w:rsidR="0035193F">
        <w:rPr>
          <w:bCs/>
          <w:szCs w:val="28"/>
        </w:rPr>
        <w:t>Almirón, Ponz</w:t>
      </w:r>
      <w:r>
        <w:rPr>
          <w:bCs/>
          <w:szCs w:val="28"/>
        </w:rPr>
        <w:t>o, Pezzelatto, Argañaraz y Gaya</w:t>
      </w:r>
      <w:r w:rsidR="002D757E">
        <w:rPr>
          <w:bCs/>
          <w:szCs w:val="28"/>
        </w:rPr>
        <w:t>. ………………………………………………</w:t>
      </w:r>
      <w:r w:rsidR="00EF5F1A">
        <w:rPr>
          <w:bCs/>
          <w:szCs w:val="28"/>
        </w:rPr>
        <w:t>...</w:t>
      </w:r>
    </w:p>
    <w:p w:rsidR="00C340BD" w:rsidRDefault="00C340BD" w:rsidP="0055237B">
      <w:pPr>
        <w:jc w:val="both"/>
        <w:rPr>
          <w:bCs/>
          <w:szCs w:val="28"/>
        </w:rPr>
      </w:pPr>
    </w:p>
    <w:p w:rsidR="009E5BA7" w:rsidRPr="002D757E" w:rsidRDefault="0035193F" w:rsidP="002B5A14">
      <w:pPr>
        <w:jc w:val="both"/>
        <w:rPr>
          <w:b/>
          <w:bCs/>
          <w:szCs w:val="28"/>
        </w:rPr>
      </w:pPr>
      <w:r>
        <w:rPr>
          <w:b/>
          <w:bCs/>
          <w:szCs w:val="28"/>
        </w:rPr>
        <w:t xml:space="preserve">Presidente Di Salvo: </w:t>
      </w:r>
      <w:r w:rsidR="00686C4B">
        <w:rPr>
          <w:bCs/>
          <w:szCs w:val="28"/>
        </w:rPr>
        <w:t>Es el d</w:t>
      </w:r>
      <w:r w:rsidR="001B02DA">
        <w:rPr>
          <w:bCs/>
          <w:szCs w:val="28"/>
        </w:rPr>
        <w:t>espacho ya ahora firman los C</w:t>
      </w:r>
      <w:r w:rsidR="00686C4B">
        <w:rPr>
          <w:bCs/>
          <w:szCs w:val="28"/>
        </w:rPr>
        <w:t xml:space="preserve">oncejales </w:t>
      </w:r>
      <w:r w:rsidR="001B02DA">
        <w:rPr>
          <w:bCs/>
          <w:szCs w:val="28"/>
        </w:rPr>
        <w:t>Canullán</w:t>
      </w:r>
      <w:r w:rsidR="00686C4B">
        <w:rPr>
          <w:bCs/>
          <w:szCs w:val="28"/>
        </w:rPr>
        <w:t>, Masague y Serafini de la comisión de reglamento</w:t>
      </w:r>
      <w:r w:rsidR="00EF5F1A">
        <w:rPr>
          <w:bCs/>
          <w:szCs w:val="28"/>
        </w:rPr>
        <w:t>. Siendo las 10:48 Hs</w:t>
      </w:r>
      <w:r w:rsidR="001B02DA">
        <w:rPr>
          <w:bCs/>
          <w:szCs w:val="28"/>
        </w:rPr>
        <w:t>.</w:t>
      </w:r>
      <w:r w:rsidR="00686C4B">
        <w:rPr>
          <w:bCs/>
          <w:szCs w:val="28"/>
        </w:rPr>
        <w:t xml:space="preserve"> de la mañana </w:t>
      </w:r>
      <w:r w:rsidR="001B02DA">
        <w:rPr>
          <w:bCs/>
          <w:szCs w:val="28"/>
        </w:rPr>
        <w:t>del 9 de junio invitamos al C</w:t>
      </w:r>
      <w:r w:rsidR="00686C4B">
        <w:rPr>
          <w:bCs/>
          <w:szCs w:val="28"/>
        </w:rPr>
        <w:t xml:space="preserve">oncejal Bogado a </w:t>
      </w:r>
      <w:r w:rsidR="00A4662F">
        <w:rPr>
          <w:bCs/>
          <w:szCs w:val="28"/>
        </w:rPr>
        <w:t>arriar</w:t>
      </w:r>
      <w:r w:rsidR="00686C4B">
        <w:rPr>
          <w:bCs/>
          <w:szCs w:val="28"/>
        </w:rPr>
        <w:t xml:space="preserve"> la bandera y damos por finalizada la</w:t>
      </w:r>
      <w:r w:rsidR="002D757E">
        <w:rPr>
          <w:bCs/>
          <w:szCs w:val="28"/>
        </w:rPr>
        <w:t xml:space="preserve"> sesión pública extraordinaria. ………………………………………</w:t>
      </w:r>
      <w:r w:rsidR="00A4662F">
        <w:rPr>
          <w:bCs/>
          <w:szCs w:val="28"/>
        </w:rPr>
        <w:t>………...</w:t>
      </w:r>
      <w:r w:rsidR="002D757E">
        <w:rPr>
          <w:bCs/>
          <w:szCs w:val="28"/>
        </w:rPr>
        <w:t>…</w:t>
      </w:r>
      <w:r w:rsidR="00EF5F1A">
        <w:rPr>
          <w:bCs/>
          <w:szCs w:val="28"/>
        </w:rPr>
        <w:t>….</w:t>
      </w:r>
    </w:p>
    <w:sectPr w:rsidR="009E5BA7" w:rsidRPr="002D757E" w:rsidSect="00BD6C2A">
      <w:headerReference w:type="even" r:id="rId9"/>
      <w:headerReference w:type="default" r:id="rId10"/>
      <w:pgSz w:w="12242" w:h="20163" w:code="5"/>
      <w:pgMar w:top="1985"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EE" w:rsidRDefault="00465FEE">
      <w:r>
        <w:separator/>
      </w:r>
    </w:p>
  </w:endnote>
  <w:endnote w:type="continuationSeparator" w:id="0">
    <w:p w:rsidR="00465FEE" w:rsidRDefault="0046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EE" w:rsidRDefault="00465FEE">
      <w:r>
        <w:separator/>
      </w:r>
    </w:p>
  </w:footnote>
  <w:footnote w:type="continuationSeparator" w:id="0">
    <w:p w:rsidR="00465FEE" w:rsidRDefault="00465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96C" w:rsidRDefault="0059296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9296C" w:rsidRDefault="0059296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96C" w:rsidRDefault="0059296C" w:rsidP="00A4662F">
    <w:pPr>
      <w:pStyle w:val="Encabezado"/>
      <w:framePr w:w="896" w:wrap="around" w:vAnchor="text" w:hAnchor="page" w:x="9945" w:y="51"/>
      <w:tabs>
        <w:tab w:val="left" w:pos="284"/>
      </w:tabs>
      <w:rPr>
        <w:rStyle w:val="Nmerodepgina"/>
      </w:rPr>
    </w:pPr>
    <w:r w:rsidRPr="00F365A1">
      <w:rPr>
        <w:rStyle w:val="Nmerodepgina"/>
      </w:rPr>
      <w:fldChar w:fldCharType="begin"/>
    </w:r>
    <w:r w:rsidRPr="00F365A1">
      <w:rPr>
        <w:rStyle w:val="Nmerodepgina"/>
      </w:rPr>
      <w:instrText>PAGE   \* MERGEFORMAT</w:instrText>
    </w:r>
    <w:r w:rsidRPr="00F365A1">
      <w:rPr>
        <w:rStyle w:val="Nmerodepgina"/>
      </w:rPr>
      <w:fldChar w:fldCharType="separate"/>
    </w:r>
    <w:r w:rsidR="00A4662F" w:rsidRPr="00A4662F">
      <w:rPr>
        <w:rStyle w:val="Nmerodepgina"/>
        <w:noProof/>
        <w:lang w:val="es-ES"/>
      </w:rPr>
      <w:t>2</w:t>
    </w:r>
    <w:r w:rsidRPr="00F365A1">
      <w:rPr>
        <w:rStyle w:val="Nmerodepgina"/>
      </w:rPr>
      <w:fldChar w:fldCharType="end"/>
    </w:r>
    <w:r w:rsidR="00A4662F">
      <w:rPr>
        <w:rStyle w:val="Nmerodepgina"/>
      </w:rPr>
      <w:t>/64</w:t>
    </w:r>
  </w:p>
  <w:p w:rsidR="0059296C" w:rsidRDefault="0059296C">
    <w:pPr>
      <w:pStyle w:val="Encabezado"/>
      <w:ind w:right="360"/>
    </w:pPr>
  </w:p>
  <w:p w:rsidR="0059296C" w:rsidRDefault="0059296C">
    <w:pPr>
      <w:pStyle w:val="Encabezado"/>
      <w:ind w:right="360"/>
    </w:pPr>
  </w:p>
  <w:p w:rsidR="0059296C" w:rsidRDefault="0059296C">
    <w:pPr>
      <w:pStyle w:val="Encabezado"/>
      <w:ind w:right="360"/>
    </w:pPr>
  </w:p>
  <w:p w:rsidR="0059296C" w:rsidRDefault="0059296C">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7A9"/>
    <w:multiLevelType w:val="hybridMultilevel"/>
    <w:tmpl w:val="5DC612C6"/>
    <w:lvl w:ilvl="0" w:tplc="E18445E0">
      <w:start w:val="1"/>
      <w:numFmt w:val="lowerLetter"/>
      <w:lvlText w:val="%1)"/>
      <w:lvlJc w:val="left"/>
      <w:pPr>
        <w:tabs>
          <w:tab w:val="num" w:pos="720"/>
        </w:tabs>
        <w:ind w:left="720" w:hanging="360"/>
      </w:pPr>
      <w:rPr>
        <w:rFonts w:hint="default"/>
        <w:b/>
      </w:rPr>
    </w:lvl>
    <w:lvl w:ilvl="1" w:tplc="911E94C4">
      <w:start w:val="1"/>
      <w:numFmt w:val="decimal"/>
      <w:lvlText w:val="%2."/>
      <w:lvlJc w:val="left"/>
      <w:pPr>
        <w:tabs>
          <w:tab w:val="num" w:pos="1545"/>
        </w:tabs>
        <w:ind w:left="1545" w:hanging="465"/>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EB01A32"/>
    <w:multiLevelType w:val="hybridMultilevel"/>
    <w:tmpl w:val="D276A092"/>
    <w:lvl w:ilvl="0" w:tplc="85D83D5E">
      <w:start w:val="1"/>
      <w:numFmt w:val="lowerLetter"/>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FA85FE6"/>
    <w:multiLevelType w:val="multilevel"/>
    <w:tmpl w:val="75B4EE56"/>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5812585"/>
    <w:multiLevelType w:val="hybridMultilevel"/>
    <w:tmpl w:val="589E01C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6311830"/>
    <w:multiLevelType w:val="hybridMultilevel"/>
    <w:tmpl w:val="5D70E98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6BF5519"/>
    <w:multiLevelType w:val="hybridMultilevel"/>
    <w:tmpl w:val="B172096A"/>
    <w:lvl w:ilvl="0" w:tplc="61F44258">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876278C"/>
    <w:multiLevelType w:val="hybridMultilevel"/>
    <w:tmpl w:val="4D7CE628"/>
    <w:lvl w:ilvl="0" w:tplc="102E19A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E514B6F"/>
    <w:multiLevelType w:val="hybridMultilevel"/>
    <w:tmpl w:val="38684F8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0C31460"/>
    <w:multiLevelType w:val="hybridMultilevel"/>
    <w:tmpl w:val="5A56146C"/>
    <w:lvl w:ilvl="0" w:tplc="B7EC7E08">
      <w:start w:val="1"/>
      <w:numFmt w:val="lowerLetter"/>
      <w:lvlText w:val="%1)"/>
      <w:lvlJc w:val="left"/>
      <w:pPr>
        <w:tabs>
          <w:tab w:val="num" w:pos="600"/>
        </w:tabs>
        <w:ind w:left="600" w:hanging="360"/>
      </w:pPr>
      <w:rPr>
        <w:rFonts w:hint="default"/>
        <w:b/>
      </w:rPr>
    </w:lvl>
    <w:lvl w:ilvl="1" w:tplc="3FB68BFC">
      <w:start w:val="1"/>
      <w:numFmt w:val="decimal"/>
      <w:lvlText w:val="%2)"/>
      <w:lvlJc w:val="left"/>
      <w:pPr>
        <w:tabs>
          <w:tab w:val="num" w:pos="1320"/>
        </w:tabs>
        <w:ind w:left="1320" w:hanging="360"/>
      </w:pPr>
      <w:rPr>
        <w:rFonts w:hint="default"/>
      </w:r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9">
    <w:nsid w:val="2565589A"/>
    <w:multiLevelType w:val="hybridMultilevel"/>
    <w:tmpl w:val="B494FE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987677F"/>
    <w:multiLevelType w:val="hybridMultilevel"/>
    <w:tmpl w:val="5950D14C"/>
    <w:lvl w:ilvl="0" w:tplc="1610CEA0">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A553B26"/>
    <w:multiLevelType w:val="hybridMultilevel"/>
    <w:tmpl w:val="34CAB0E2"/>
    <w:lvl w:ilvl="0" w:tplc="59A43EF4">
      <w:start w:val="1"/>
      <w:numFmt w:val="lowerLetter"/>
      <w:lvlText w:val="%1)"/>
      <w:lvlJc w:val="left"/>
      <w:pPr>
        <w:tabs>
          <w:tab w:val="num" w:pos="600"/>
        </w:tabs>
        <w:ind w:left="600" w:hanging="360"/>
      </w:pPr>
      <w:rPr>
        <w:rFonts w:hint="default"/>
        <w:b/>
      </w:rPr>
    </w:lvl>
    <w:lvl w:ilvl="1" w:tplc="EFF0875A">
      <w:start w:val="1"/>
      <w:numFmt w:val="decimal"/>
      <w:lvlText w:val="%2)"/>
      <w:lvlJc w:val="left"/>
      <w:pPr>
        <w:tabs>
          <w:tab w:val="num" w:pos="1320"/>
        </w:tabs>
        <w:ind w:left="1320" w:hanging="360"/>
      </w:pPr>
      <w:rPr>
        <w:rFonts w:hint="default"/>
      </w:r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12">
    <w:nsid w:val="2F1620D0"/>
    <w:multiLevelType w:val="hybridMultilevel"/>
    <w:tmpl w:val="CF1041E2"/>
    <w:lvl w:ilvl="0" w:tplc="D8F605EE">
      <w:start w:val="1"/>
      <w:numFmt w:val="decimal"/>
      <w:lvlText w:val="%1."/>
      <w:lvlJc w:val="left"/>
      <w:pPr>
        <w:tabs>
          <w:tab w:val="num" w:pos="810"/>
        </w:tabs>
        <w:ind w:left="810" w:hanging="45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1A9683D"/>
    <w:multiLevelType w:val="hybridMultilevel"/>
    <w:tmpl w:val="B68E09CE"/>
    <w:lvl w:ilvl="0" w:tplc="6CF20520">
      <w:start w:val="1"/>
      <w:numFmt w:val="lowerLetter"/>
      <w:lvlText w:val="%1)"/>
      <w:lvlJc w:val="left"/>
      <w:pPr>
        <w:tabs>
          <w:tab w:val="num" w:pos="735"/>
        </w:tabs>
        <w:ind w:left="735" w:hanging="37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2AF1C8D"/>
    <w:multiLevelType w:val="hybridMultilevel"/>
    <w:tmpl w:val="B616FC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39346CC"/>
    <w:multiLevelType w:val="hybridMultilevel"/>
    <w:tmpl w:val="1F7AD502"/>
    <w:lvl w:ilvl="0" w:tplc="28FC93D0">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8D04630"/>
    <w:multiLevelType w:val="hybridMultilevel"/>
    <w:tmpl w:val="4D2ACA5A"/>
    <w:lvl w:ilvl="0" w:tplc="80B06A04">
      <w:start w:val="1"/>
      <w:numFmt w:val="lowerLetter"/>
      <w:lvlText w:val="%1)"/>
      <w:lvlJc w:val="left"/>
      <w:pPr>
        <w:tabs>
          <w:tab w:val="num" w:pos="600"/>
        </w:tabs>
        <w:ind w:left="600" w:hanging="360"/>
      </w:pPr>
      <w:rPr>
        <w:rFonts w:hint="default"/>
        <w:b/>
      </w:rPr>
    </w:lvl>
    <w:lvl w:ilvl="1" w:tplc="EDEE4884">
      <w:start w:val="1"/>
      <w:numFmt w:val="decimal"/>
      <w:lvlText w:val="%2)"/>
      <w:lvlJc w:val="left"/>
      <w:pPr>
        <w:tabs>
          <w:tab w:val="num" w:pos="1455"/>
        </w:tabs>
        <w:ind w:left="1455" w:hanging="495"/>
      </w:pPr>
      <w:rPr>
        <w:rFonts w:hint="default"/>
      </w:r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17">
    <w:nsid w:val="3C750352"/>
    <w:multiLevelType w:val="hybridMultilevel"/>
    <w:tmpl w:val="068ECE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F5A33CA"/>
    <w:multiLevelType w:val="hybridMultilevel"/>
    <w:tmpl w:val="2FE0EB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45120624"/>
    <w:multiLevelType w:val="hybridMultilevel"/>
    <w:tmpl w:val="2C703D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476F43B9"/>
    <w:multiLevelType w:val="hybridMultilevel"/>
    <w:tmpl w:val="3CE8EFB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490048CB"/>
    <w:multiLevelType w:val="hybridMultilevel"/>
    <w:tmpl w:val="C4BAC92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0A20A54"/>
    <w:multiLevelType w:val="hybridMultilevel"/>
    <w:tmpl w:val="32EA9CE8"/>
    <w:lvl w:ilvl="0" w:tplc="00C6ED82">
      <w:start w:val="1"/>
      <w:numFmt w:val="lowerLetter"/>
      <w:lvlText w:val="%1)"/>
      <w:lvlJc w:val="left"/>
      <w:pPr>
        <w:tabs>
          <w:tab w:val="num" w:pos="720"/>
        </w:tabs>
        <w:ind w:left="720" w:hanging="360"/>
      </w:pPr>
      <w:rPr>
        <w:rFonts w:hint="default"/>
        <w:b/>
      </w:rPr>
    </w:lvl>
    <w:lvl w:ilvl="1" w:tplc="D4D47D1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4325827"/>
    <w:multiLevelType w:val="hybridMultilevel"/>
    <w:tmpl w:val="C652B9AE"/>
    <w:lvl w:ilvl="0" w:tplc="2C0A0017">
      <w:start w:val="1"/>
      <w:numFmt w:val="lowerLetter"/>
      <w:lvlText w:val="%1)"/>
      <w:lvlJc w:val="left"/>
      <w:pPr>
        <w:ind w:left="840" w:hanging="360"/>
      </w:pPr>
      <w:rPr>
        <w:rFonts w:hint="default"/>
      </w:rPr>
    </w:lvl>
    <w:lvl w:ilvl="1" w:tplc="2C0A0019" w:tentative="1">
      <w:start w:val="1"/>
      <w:numFmt w:val="lowerLetter"/>
      <w:lvlText w:val="%2."/>
      <w:lvlJc w:val="left"/>
      <w:pPr>
        <w:ind w:left="1560" w:hanging="360"/>
      </w:pPr>
    </w:lvl>
    <w:lvl w:ilvl="2" w:tplc="2C0A001B" w:tentative="1">
      <w:start w:val="1"/>
      <w:numFmt w:val="lowerRoman"/>
      <w:lvlText w:val="%3."/>
      <w:lvlJc w:val="right"/>
      <w:pPr>
        <w:ind w:left="2280" w:hanging="180"/>
      </w:pPr>
    </w:lvl>
    <w:lvl w:ilvl="3" w:tplc="2C0A000F" w:tentative="1">
      <w:start w:val="1"/>
      <w:numFmt w:val="decimal"/>
      <w:lvlText w:val="%4."/>
      <w:lvlJc w:val="left"/>
      <w:pPr>
        <w:ind w:left="3000" w:hanging="360"/>
      </w:pPr>
    </w:lvl>
    <w:lvl w:ilvl="4" w:tplc="2C0A0019" w:tentative="1">
      <w:start w:val="1"/>
      <w:numFmt w:val="lowerLetter"/>
      <w:lvlText w:val="%5."/>
      <w:lvlJc w:val="left"/>
      <w:pPr>
        <w:ind w:left="3720" w:hanging="360"/>
      </w:pPr>
    </w:lvl>
    <w:lvl w:ilvl="5" w:tplc="2C0A001B" w:tentative="1">
      <w:start w:val="1"/>
      <w:numFmt w:val="lowerRoman"/>
      <w:lvlText w:val="%6."/>
      <w:lvlJc w:val="right"/>
      <w:pPr>
        <w:ind w:left="4440" w:hanging="180"/>
      </w:pPr>
    </w:lvl>
    <w:lvl w:ilvl="6" w:tplc="2C0A000F" w:tentative="1">
      <w:start w:val="1"/>
      <w:numFmt w:val="decimal"/>
      <w:lvlText w:val="%7."/>
      <w:lvlJc w:val="left"/>
      <w:pPr>
        <w:ind w:left="5160" w:hanging="360"/>
      </w:pPr>
    </w:lvl>
    <w:lvl w:ilvl="7" w:tplc="2C0A0019" w:tentative="1">
      <w:start w:val="1"/>
      <w:numFmt w:val="lowerLetter"/>
      <w:lvlText w:val="%8."/>
      <w:lvlJc w:val="left"/>
      <w:pPr>
        <w:ind w:left="5880" w:hanging="360"/>
      </w:pPr>
    </w:lvl>
    <w:lvl w:ilvl="8" w:tplc="2C0A001B" w:tentative="1">
      <w:start w:val="1"/>
      <w:numFmt w:val="lowerRoman"/>
      <w:lvlText w:val="%9."/>
      <w:lvlJc w:val="right"/>
      <w:pPr>
        <w:ind w:left="6600" w:hanging="180"/>
      </w:pPr>
    </w:lvl>
  </w:abstractNum>
  <w:abstractNum w:abstractNumId="24">
    <w:nsid w:val="561816BA"/>
    <w:multiLevelType w:val="hybridMultilevel"/>
    <w:tmpl w:val="3D8EFA08"/>
    <w:lvl w:ilvl="0" w:tplc="39EED1E8">
      <w:start w:val="1"/>
      <w:numFmt w:val="decimal"/>
      <w:lvlText w:val="%1)"/>
      <w:lvlJc w:val="left"/>
      <w:pPr>
        <w:ind w:left="786" w:hanging="360"/>
      </w:pPr>
      <w:rPr>
        <w:rFonts w:hint="default"/>
      </w:rPr>
    </w:lvl>
    <w:lvl w:ilvl="1" w:tplc="2C0A0019" w:tentative="1">
      <w:start w:val="1"/>
      <w:numFmt w:val="lowerLetter"/>
      <w:lvlText w:val="%2."/>
      <w:lvlJc w:val="left"/>
      <w:pPr>
        <w:ind w:left="1830" w:hanging="360"/>
      </w:pPr>
    </w:lvl>
    <w:lvl w:ilvl="2" w:tplc="2C0A001B" w:tentative="1">
      <w:start w:val="1"/>
      <w:numFmt w:val="lowerRoman"/>
      <w:lvlText w:val="%3."/>
      <w:lvlJc w:val="right"/>
      <w:pPr>
        <w:ind w:left="2550" w:hanging="180"/>
      </w:pPr>
    </w:lvl>
    <w:lvl w:ilvl="3" w:tplc="2C0A000F" w:tentative="1">
      <w:start w:val="1"/>
      <w:numFmt w:val="decimal"/>
      <w:lvlText w:val="%4."/>
      <w:lvlJc w:val="left"/>
      <w:pPr>
        <w:ind w:left="3270" w:hanging="360"/>
      </w:pPr>
    </w:lvl>
    <w:lvl w:ilvl="4" w:tplc="2C0A0019" w:tentative="1">
      <w:start w:val="1"/>
      <w:numFmt w:val="lowerLetter"/>
      <w:lvlText w:val="%5."/>
      <w:lvlJc w:val="left"/>
      <w:pPr>
        <w:ind w:left="3990" w:hanging="360"/>
      </w:pPr>
    </w:lvl>
    <w:lvl w:ilvl="5" w:tplc="2C0A001B" w:tentative="1">
      <w:start w:val="1"/>
      <w:numFmt w:val="lowerRoman"/>
      <w:lvlText w:val="%6."/>
      <w:lvlJc w:val="right"/>
      <w:pPr>
        <w:ind w:left="4710" w:hanging="180"/>
      </w:pPr>
    </w:lvl>
    <w:lvl w:ilvl="6" w:tplc="2C0A000F" w:tentative="1">
      <w:start w:val="1"/>
      <w:numFmt w:val="decimal"/>
      <w:lvlText w:val="%7."/>
      <w:lvlJc w:val="left"/>
      <w:pPr>
        <w:ind w:left="5430" w:hanging="360"/>
      </w:pPr>
    </w:lvl>
    <w:lvl w:ilvl="7" w:tplc="2C0A0019" w:tentative="1">
      <w:start w:val="1"/>
      <w:numFmt w:val="lowerLetter"/>
      <w:lvlText w:val="%8."/>
      <w:lvlJc w:val="left"/>
      <w:pPr>
        <w:ind w:left="6150" w:hanging="360"/>
      </w:pPr>
    </w:lvl>
    <w:lvl w:ilvl="8" w:tplc="2C0A001B" w:tentative="1">
      <w:start w:val="1"/>
      <w:numFmt w:val="lowerRoman"/>
      <w:lvlText w:val="%9."/>
      <w:lvlJc w:val="right"/>
      <w:pPr>
        <w:ind w:left="6870" w:hanging="180"/>
      </w:pPr>
    </w:lvl>
  </w:abstractNum>
  <w:abstractNum w:abstractNumId="25">
    <w:nsid w:val="5C5B48EE"/>
    <w:multiLevelType w:val="hybridMultilevel"/>
    <w:tmpl w:val="A4F4B16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5D682AFB"/>
    <w:multiLevelType w:val="hybridMultilevel"/>
    <w:tmpl w:val="C19CEF1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4E443D5"/>
    <w:multiLevelType w:val="hybridMultilevel"/>
    <w:tmpl w:val="A2320A44"/>
    <w:lvl w:ilvl="0" w:tplc="32CAFF4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5D440FC"/>
    <w:multiLevelType w:val="hybridMultilevel"/>
    <w:tmpl w:val="817611F4"/>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67F606E4"/>
    <w:multiLevelType w:val="hybridMultilevel"/>
    <w:tmpl w:val="2EF61AC6"/>
    <w:lvl w:ilvl="0" w:tplc="735E7AC8">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9BC18F9"/>
    <w:multiLevelType w:val="hybridMultilevel"/>
    <w:tmpl w:val="41001D42"/>
    <w:lvl w:ilvl="0" w:tplc="F4AE5726">
      <w:start w:val="1"/>
      <w:numFmt w:val="decimal"/>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B142D61"/>
    <w:multiLevelType w:val="hybridMultilevel"/>
    <w:tmpl w:val="9890310A"/>
    <w:lvl w:ilvl="0" w:tplc="9A1E217E">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nsid w:val="6C75011D"/>
    <w:multiLevelType w:val="hybridMultilevel"/>
    <w:tmpl w:val="B2B07E56"/>
    <w:lvl w:ilvl="0" w:tplc="1B1C5864">
      <w:start w:val="1"/>
      <w:numFmt w:val="lowerLetter"/>
      <w:lvlText w:val="%1)"/>
      <w:lvlJc w:val="left"/>
      <w:pPr>
        <w:tabs>
          <w:tab w:val="num" w:pos="765"/>
        </w:tabs>
        <w:ind w:left="765" w:hanging="4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ECB1E07"/>
    <w:multiLevelType w:val="hybridMultilevel"/>
    <w:tmpl w:val="377CE780"/>
    <w:lvl w:ilvl="0" w:tplc="8780B542">
      <w:start w:val="1"/>
      <w:numFmt w:val="lowerLetter"/>
      <w:lvlText w:val="%1)"/>
      <w:lvlJc w:val="left"/>
      <w:pPr>
        <w:tabs>
          <w:tab w:val="num" w:pos="825"/>
        </w:tabs>
        <w:ind w:left="825" w:hanging="46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4D55FDA"/>
    <w:multiLevelType w:val="hybridMultilevel"/>
    <w:tmpl w:val="AFDAC458"/>
    <w:lvl w:ilvl="0" w:tplc="F32216D2">
      <w:start w:val="1"/>
      <w:numFmt w:val="decimal"/>
      <w:lvlText w:val="%1)"/>
      <w:lvlJc w:val="left"/>
      <w:pPr>
        <w:tabs>
          <w:tab w:val="num" w:pos="795"/>
        </w:tabs>
        <w:ind w:left="795" w:hanging="43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5051995"/>
    <w:multiLevelType w:val="hybridMultilevel"/>
    <w:tmpl w:val="B79C5FEC"/>
    <w:lvl w:ilvl="0" w:tplc="6ECE3866">
      <w:start w:val="1"/>
      <w:numFmt w:val="lowerLetter"/>
      <w:lvlText w:val="%1)"/>
      <w:lvlJc w:val="left"/>
      <w:pPr>
        <w:tabs>
          <w:tab w:val="num" w:pos="600"/>
        </w:tabs>
        <w:ind w:left="600" w:hanging="360"/>
      </w:pPr>
      <w:rPr>
        <w:rFonts w:hint="default"/>
        <w:b/>
      </w:rPr>
    </w:lvl>
    <w:lvl w:ilvl="1" w:tplc="B7C2FCAA">
      <w:start w:val="1"/>
      <w:numFmt w:val="decimal"/>
      <w:lvlText w:val="%2)"/>
      <w:lvlJc w:val="left"/>
      <w:pPr>
        <w:tabs>
          <w:tab w:val="num" w:pos="1380"/>
        </w:tabs>
        <w:ind w:left="1380" w:hanging="420"/>
      </w:pPr>
      <w:rPr>
        <w:rFonts w:hint="default"/>
      </w:r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36">
    <w:nsid w:val="76AE50CE"/>
    <w:multiLevelType w:val="hybridMultilevel"/>
    <w:tmpl w:val="6D90A9D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853623B"/>
    <w:multiLevelType w:val="singleLevel"/>
    <w:tmpl w:val="54800C42"/>
    <w:lvl w:ilvl="0">
      <w:start w:val="1"/>
      <w:numFmt w:val="lowerLetter"/>
      <w:lvlText w:val="%1)"/>
      <w:lvlJc w:val="left"/>
      <w:pPr>
        <w:tabs>
          <w:tab w:val="num" w:pos="750"/>
        </w:tabs>
        <w:ind w:left="750" w:hanging="390"/>
      </w:pPr>
      <w:rPr>
        <w:rFonts w:hint="default"/>
      </w:rPr>
    </w:lvl>
  </w:abstractNum>
  <w:abstractNum w:abstractNumId="38">
    <w:nsid w:val="7CF63CB1"/>
    <w:multiLevelType w:val="hybridMultilevel"/>
    <w:tmpl w:val="619C3470"/>
    <w:lvl w:ilvl="0" w:tplc="1D6E824C">
      <w:start w:val="1"/>
      <w:numFmt w:val="lowerLetter"/>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6"/>
  </w:num>
  <w:num w:numId="2">
    <w:abstractNumId w:val="11"/>
  </w:num>
  <w:num w:numId="3">
    <w:abstractNumId w:val="35"/>
  </w:num>
  <w:num w:numId="4">
    <w:abstractNumId w:val="8"/>
  </w:num>
  <w:num w:numId="5">
    <w:abstractNumId w:val="22"/>
  </w:num>
  <w:num w:numId="6">
    <w:abstractNumId w:val="26"/>
  </w:num>
  <w:num w:numId="7">
    <w:abstractNumId w:val="5"/>
  </w:num>
  <w:num w:numId="8">
    <w:abstractNumId w:val="17"/>
  </w:num>
  <w:num w:numId="9">
    <w:abstractNumId w:val="37"/>
  </w:num>
  <w:num w:numId="10">
    <w:abstractNumId w:val="14"/>
  </w:num>
  <w:num w:numId="11">
    <w:abstractNumId w:val="10"/>
  </w:num>
  <w:num w:numId="12">
    <w:abstractNumId w:val="33"/>
  </w:num>
  <w:num w:numId="13">
    <w:abstractNumId w:val="32"/>
  </w:num>
  <w:num w:numId="14">
    <w:abstractNumId w:val="13"/>
  </w:num>
  <w:num w:numId="15">
    <w:abstractNumId w:val="0"/>
  </w:num>
  <w:num w:numId="16">
    <w:abstractNumId w:val="3"/>
  </w:num>
  <w:num w:numId="17">
    <w:abstractNumId w:val="7"/>
  </w:num>
  <w:num w:numId="18">
    <w:abstractNumId w:val="1"/>
  </w:num>
  <w:num w:numId="19">
    <w:abstractNumId w:val="27"/>
  </w:num>
  <w:num w:numId="20">
    <w:abstractNumId w:val="6"/>
  </w:num>
  <w:num w:numId="21">
    <w:abstractNumId w:val="9"/>
  </w:num>
  <w:num w:numId="22">
    <w:abstractNumId w:val="21"/>
  </w:num>
  <w:num w:numId="23">
    <w:abstractNumId w:val="36"/>
  </w:num>
  <w:num w:numId="24">
    <w:abstractNumId w:val="12"/>
  </w:num>
  <w:num w:numId="25">
    <w:abstractNumId w:val="38"/>
  </w:num>
  <w:num w:numId="26">
    <w:abstractNumId w:val="29"/>
  </w:num>
  <w:num w:numId="27">
    <w:abstractNumId w:val="15"/>
  </w:num>
  <w:num w:numId="28">
    <w:abstractNumId w:val="30"/>
  </w:num>
  <w:num w:numId="29">
    <w:abstractNumId w:val="34"/>
  </w:num>
  <w:num w:numId="30">
    <w:abstractNumId w:val="2"/>
  </w:num>
  <w:num w:numId="31">
    <w:abstractNumId w:val="23"/>
  </w:num>
  <w:num w:numId="32">
    <w:abstractNumId w:val="31"/>
  </w:num>
  <w:num w:numId="33">
    <w:abstractNumId w:val="19"/>
  </w:num>
  <w:num w:numId="34">
    <w:abstractNumId w:val="25"/>
  </w:num>
  <w:num w:numId="35">
    <w:abstractNumId w:val="4"/>
  </w:num>
  <w:num w:numId="36">
    <w:abstractNumId w:val="24"/>
  </w:num>
  <w:num w:numId="37">
    <w:abstractNumId w:val="18"/>
  </w:num>
  <w:num w:numId="38">
    <w:abstractNumId w:val="20"/>
  </w:num>
  <w:num w:numId="39">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4C"/>
    <w:rsid w:val="0000029E"/>
    <w:rsid w:val="00000350"/>
    <w:rsid w:val="0000062D"/>
    <w:rsid w:val="00000837"/>
    <w:rsid w:val="00001548"/>
    <w:rsid w:val="00001E28"/>
    <w:rsid w:val="000029B3"/>
    <w:rsid w:val="00002C71"/>
    <w:rsid w:val="00002D1F"/>
    <w:rsid w:val="00002DF0"/>
    <w:rsid w:val="000030C7"/>
    <w:rsid w:val="00003DA8"/>
    <w:rsid w:val="00004B74"/>
    <w:rsid w:val="0000525A"/>
    <w:rsid w:val="00006027"/>
    <w:rsid w:val="000066C3"/>
    <w:rsid w:val="000066D6"/>
    <w:rsid w:val="0000690E"/>
    <w:rsid w:val="000069C1"/>
    <w:rsid w:val="00006C79"/>
    <w:rsid w:val="00007588"/>
    <w:rsid w:val="0000795A"/>
    <w:rsid w:val="000123D9"/>
    <w:rsid w:val="0001261F"/>
    <w:rsid w:val="0001278B"/>
    <w:rsid w:val="00012D19"/>
    <w:rsid w:val="00012E3B"/>
    <w:rsid w:val="000135C4"/>
    <w:rsid w:val="00013DAE"/>
    <w:rsid w:val="0001461E"/>
    <w:rsid w:val="000155DC"/>
    <w:rsid w:val="000156B8"/>
    <w:rsid w:val="00015A0D"/>
    <w:rsid w:val="00015CD1"/>
    <w:rsid w:val="0001623F"/>
    <w:rsid w:val="000162E8"/>
    <w:rsid w:val="00017426"/>
    <w:rsid w:val="00017BD8"/>
    <w:rsid w:val="000206F2"/>
    <w:rsid w:val="00020D99"/>
    <w:rsid w:val="00021BF2"/>
    <w:rsid w:val="00021BF8"/>
    <w:rsid w:val="00022794"/>
    <w:rsid w:val="000229CD"/>
    <w:rsid w:val="00022F73"/>
    <w:rsid w:val="000231A6"/>
    <w:rsid w:val="0002519A"/>
    <w:rsid w:val="000276EB"/>
    <w:rsid w:val="00027727"/>
    <w:rsid w:val="000302A9"/>
    <w:rsid w:val="000302D9"/>
    <w:rsid w:val="00030C77"/>
    <w:rsid w:val="00031B88"/>
    <w:rsid w:val="00031D35"/>
    <w:rsid w:val="00031DA8"/>
    <w:rsid w:val="00031FCF"/>
    <w:rsid w:val="000320B9"/>
    <w:rsid w:val="00033227"/>
    <w:rsid w:val="000338F6"/>
    <w:rsid w:val="00033D29"/>
    <w:rsid w:val="00033D4A"/>
    <w:rsid w:val="00033E4E"/>
    <w:rsid w:val="000351B5"/>
    <w:rsid w:val="000353B9"/>
    <w:rsid w:val="0003563F"/>
    <w:rsid w:val="0003577D"/>
    <w:rsid w:val="0003644A"/>
    <w:rsid w:val="00036627"/>
    <w:rsid w:val="00036A55"/>
    <w:rsid w:val="00037BCF"/>
    <w:rsid w:val="00040527"/>
    <w:rsid w:val="00040E1B"/>
    <w:rsid w:val="00040F5E"/>
    <w:rsid w:val="00040F7C"/>
    <w:rsid w:val="0004100C"/>
    <w:rsid w:val="000414CD"/>
    <w:rsid w:val="000418E8"/>
    <w:rsid w:val="0004193A"/>
    <w:rsid w:val="00042655"/>
    <w:rsid w:val="0004267A"/>
    <w:rsid w:val="0004274F"/>
    <w:rsid w:val="00042A3A"/>
    <w:rsid w:val="000432E1"/>
    <w:rsid w:val="000437BE"/>
    <w:rsid w:val="00044163"/>
    <w:rsid w:val="00044550"/>
    <w:rsid w:val="00044B78"/>
    <w:rsid w:val="00045147"/>
    <w:rsid w:val="00045E75"/>
    <w:rsid w:val="00046127"/>
    <w:rsid w:val="00047594"/>
    <w:rsid w:val="000479D4"/>
    <w:rsid w:val="00050FC8"/>
    <w:rsid w:val="000516DF"/>
    <w:rsid w:val="00052088"/>
    <w:rsid w:val="0005263F"/>
    <w:rsid w:val="00052A38"/>
    <w:rsid w:val="00052BB1"/>
    <w:rsid w:val="00053039"/>
    <w:rsid w:val="000533D8"/>
    <w:rsid w:val="00053925"/>
    <w:rsid w:val="00053B6C"/>
    <w:rsid w:val="0005429D"/>
    <w:rsid w:val="00054BAF"/>
    <w:rsid w:val="00054D4D"/>
    <w:rsid w:val="00054D5A"/>
    <w:rsid w:val="00055968"/>
    <w:rsid w:val="00055AA4"/>
    <w:rsid w:val="00056003"/>
    <w:rsid w:val="0005624F"/>
    <w:rsid w:val="00057FDC"/>
    <w:rsid w:val="00060365"/>
    <w:rsid w:val="000603D8"/>
    <w:rsid w:val="0006154D"/>
    <w:rsid w:val="000618FB"/>
    <w:rsid w:val="000619A5"/>
    <w:rsid w:val="00061F1A"/>
    <w:rsid w:val="00061F1C"/>
    <w:rsid w:val="00062ABA"/>
    <w:rsid w:val="00063026"/>
    <w:rsid w:val="000635E3"/>
    <w:rsid w:val="0006555C"/>
    <w:rsid w:val="000655E3"/>
    <w:rsid w:val="00065C67"/>
    <w:rsid w:val="0006607C"/>
    <w:rsid w:val="0006735D"/>
    <w:rsid w:val="000674FE"/>
    <w:rsid w:val="00067AED"/>
    <w:rsid w:val="00070062"/>
    <w:rsid w:val="00070608"/>
    <w:rsid w:val="000713D3"/>
    <w:rsid w:val="00071D47"/>
    <w:rsid w:val="00072A98"/>
    <w:rsid w:val="00072E09"/>
    <w:rsid w:val="00072E84"/>
    <w:rsid w:val="0007308B"/>
    <w:rsid w:val="000738A7"/>
    <w:rsid w:val="000738CC"/>
    <w:rsid w:val="000756FC"/>
    <w:rsid w:val="00075914"/>
    <w:rsid w:val="000763AC"/>
    <w:rsid w:val="000766DC"/>
    <w:rsid w:val="000775D6"/>
    <w:rsid w:val="0008011F"/>
    <w:rsid w:val="000802EB"/>
    <w:rsid w:val="0008037C"/>
    <w:rsid w:val="00081132"/>
    <w:rsid w:val="0008147D"/>
    <w:rsid w:val="0008258B"/>
    <w:rsid w:val="0008432E"/>
    <w:rsid w:val="0008511F"/>
    <w:rsid w:val="00085409"/>
    <w:rsid w:val="00085BA5"/>
    <w:rsid w:val="00085E62"/>
    <w:rsid w:val="00086B96"/>
    <w:rsid w:val="00086F48"/>
    <w:rsid w:val="000900A1"/>
    <w:rsid w:val="00090359"/>
    <w:rsid w:val="000908BA"/>
    <w:rsid w:val="00090E86"/>
    <w:rsid w:val="00090F9A"/>
    <w:rsid w:val="00091273"/>
    <w:rsid w:val="00092116"/>
    <w:rsid w:val="000921F0"/>
    <w:rsid w:val="0009246A"/>
    <w:rsid w:val="00092E3F"/>
    <w:rsid w:val="00093373"/>
    <w:rsid w:val="0009357E"/>
    <w:rsid w:val="00093F51"/>
    <w:rsid w:val="00094FDA"/>
    <w:rsid w:val="0009602D"/>
    <w:rsid w:val="0009659A"/>
    <w:rsid w:val="000965E7"/>
    <w:rsid w:val="0009681C"/>
    <w:rsid w:val="00096820"/>
    <w:rsid w:val="00096BF1"/>
    <w:rsid w:val="0009703F"/>
    <w:rsid w:val="0009728E"/>
    <w:rsid w:val="0009779B"/>
    <w:rsid w:val="00097807"/>
    <w:rsid w:val="0009790B"/>
    <w:rsid w:val="000A053E"/>
    <w:rsid w:val="000A0AD2"/>
    <w:rsid w:val="000A1273"/>
    <w:rsid w:val="000A1922"/>
    <w:rsid w:val="000A1B7F"/>
    <w:rsid w:val="000A1C43"/>
    <w:rsid w:val="000A1D5F"/>
    <w:rsid w:val="000A2830"/>
    <w:rsid w:val="000A33C7"/>
    <w:rsid w:val="000A37E3"/>
    <w:rsid w:val="000A381B"/>
    <w:rsid w:val="000A40CF"/>
    <w:rsid w:val="000A4404"/>
    <w:rsid w:val="000A4553"/>
    <w:rsid w:val="000A5289"/>
    <w:rsid w:val="000A5373"/>
    <w:rsid w:val="000A6295"/>
    <w:rsid w:val="000A630D"/>
    <w:rsid w:val="000A6349"/>
    <w:rsid w:val="000A6A3C"/>
    <w:rsid w:val="000A70F1"/>
    <w:rsid w:val="000A733B"/>
    <w:rsid w:val="000A7702"/>
    <w:rsid w:val="000A7E1A"/>
    <w:rsid w:val="000B057B"/>
    <w:rsid w:val="000B0888"/>
    <w:rsid w:val="000B1031"/>
    <w:rsid w:val="000B19BC"/>
    <w:rsid w:val="000B1DCC"/>
    <w:rsid w:val="000B2BE2"/>
    <w:rsid w:val="000B2C2B"/>
    <w:rsid w:val="000B2FA1"/>
    <w:rsid w:val="000B3E89"/>
    <w:rsid w:val="000B4084"/>
    <w:rsid w:val="000B418B"/>
    <w:rsid w:val="000B4ABF"/>
    <w:rsid w:val="000B5903"/>
    <w:rsid w:val="000B5D74"/>
    <w:rsid w:val="000B63A6"/>
    <w:rsid w:val="000B66F9"/>
    <w:rsid w:val="000B7A30"/>
    <w:rsid w:val="000B7B6B"/>
    <w:rsid w:val="000B7F1D"/>
    <w:rsid w:val="000C0648"/>
    <w:rsid w:val="000C09D3"/>
    <w:rsid w:val="000C0A13"/>
    <w:rsid w:val="000C0A61"/>
    <w:rsid w:val="000C1796"/>
    <w:rsid w:val="000C1B10"/>
    <w:rsid w:val="000C2613"/>
    <w:rsid w:val="000C2692"/>
    <w:rsid w:val="000C2D4C"/>
    <w:rsid w:val="000C2FC5"/>
    <w:rsid w:val="000C3726"/>
    <w:rsid w:val="000C3A68"/>
    <w:rsid w:val="000C3F0A"/>
    <w:rsid w:val="000C40C6"/>
    <w:rsid w:val="000C4624"/>
    <w:rsid w:val="000C47EE"/>
    <w:rsid w:val="000C5A8E"/>
    <w:rsid w:val="000C5ACA"/>
    <w:rsid w:val="000C5D0A"/>
    <w:rsid w:val="000C63E9"/>
    <w:rsid w:val="000C6698"/>
    <w:rsid w:val="000C6760"/>
    <w:rsid w:val="000C7034"/>
    <w:rsid w:val="000C7195"/>
    <w:rsid w:val="000C75B8"/>
    <w:rsid w:val="000C7E7B"/>
    <w:rsid w:val="000D07AD"/>
    <w:rsid w:val="000D0A21"/>
    <w:rsid w:val="000D0CB4"/>
    <w:rsid w:val="000D0E4A"/>
    <w:rsid w:val="000D0E9C"/>
    <w:rsid w:val="000D1BF6"/>
    <w:rsid w:val="000D418B"/>
    <w:rsid w:val="000D4C1E"/>
    <w:rsid w:val="000D523A"/>
    <w:rsid w:val="000D52A2"/>
    <w:rsid w:val="000D6430"/>
    <w:rsid w:val="000D6CDF"/>
    <w:rsid w:val="000D6D7F"/>
    <w:rsid w:val="000E0261"/>
    <w:rsid w:val="000E0BD8"/>
    <w:rsid w:val="000E0D31"/>
    <w:rsid w:val="000E1220"/>
    <w:rsid w:val="000E30C2"/>
    <w:rsid w:val="000E358B"/>
    <w:rsid w:val="000E3C44"/>
    <w:rsid w:val="000E52B8"/>
    <w:rsid w:val="000E634F"/>
    <w:rsid w:val="000E6800"/>
    <w:rsid w:val="000E682F"/>
    <w:rsid w:val="000E6B4F"/>
    <w:rsid w:val="000E74A9"/>
    <w:rsid w:val="000E74E8"/>
    <w:rsid w:val="000E7BC4"/>
    <w:rsid w:val="000E7CDA"/>
    <w:rsid w:val="000F0A41"/>
    <w:rsid w:val="000F0CBA"/>
    <w:rsid w:val="000F1197"/>
    <w:rsid w:val="000F1268"/>
    <w:rsid w:val="000F1508"/>
    <w:rsid w:val="000F1FB5"/>
    <w:rsid w:val="000F299F"/>
    <w:rsid w:val="000F3F21"/>
    <w:rsid w:val="000F401F"/>
    <w:rsid w:val="000F4AF9"/>
    <w:rsid w:val="000F5167"/>
    <w:rsid w:val="000F5A5A"/>
    <w:rsid w:val="000F618C"/>
    <w:rsid w:val="000F6209"/>
    <w:rsid w:val="000F644E"/>
    <w:rsid w:val="000F6823"/>
    <w:rsid w:val="000F690D"/>
    <w:rsid w:val="00100AF9"/>
    <w:rsid w:val="001011B9"/>
    <w:rsid w:val="00101898"/>
    <w:rsid w:val="00102D3D"/>
    <w:rsid w:val="00104395"/>
    <w:rsid w:val="001044BF"/>
    <w:rsid w:val="0010470A"/>
    <w:rsid w:val="001053CF"/>
    <w:rsid w:val="00105423"/>
    <w:rsid w:val="001057A1"/>
    <w:rsid w:val="00106081"/>
    <w:rsid w:val="001060D2"/>
    <w:rsid w:val="00106259"/>
    <w:rsid w:val="001079B0"/>
    <w:rsid w:val="00110167"/>
    <w:rsid w:val="001108E4"/>
    <w:rsid w:val="00110BE0"/>
    <w:rsid w:val="00110C8D"/>
    <w:rsid w:val="00110D2A"/>
    <w:rsid w:val="001113E7"/>
    <w:rsid w:val="001115ED"/>
    <w:rsid w:val="00111A14"/>
    <w:rsid w:val="00111CB8"/>
    <w:rsid w:val="00112468"/>
    <w:rsid w:val="00112A09"/>
    <w:rsid w:val="00113CBA"/>
    <w:rsid w:val="00114105"/>
    <w:rsid w:val="0011457E"/>
    <w:rsid w:val="0011463F"/>
    <w:rsid w:val="001149C0"/>
    <w:rsid w:val="00114F01"/>
    <w:rsid w:val="001152A3"/>
    <w:rsid w:val="001162ED"/>
    <w:rsid w:val="00116317"/>
    <w:rsid w:val="00116C19"/>
    <w:rsid w:val="0011728E"/>
    <w:rsid w:val="00117C55"/>
    <w:rsid w:val="00117DFF"/>
    <w:rsid w:val="00120DC0"/>
    <w:rsid w:val="00121240"/>
    <w:rsid w:val="0012130D"/>
    <w:rsid w:val="00121812"/>
    <w:rsid w:val="00121C49"/>
    <w:rsid w:val="00123E8F"/>
    <w:rsid w:val="00124479"/>
    <w:rsid w:val="00125ACE"/>
    <w:rsid w:val="00126061"/>
    <w:rsid w:val="001261F8"/>
    <w:rsid w:val="001263AF"/>
    <w:rsid w:val="00126B75"/>
    <w:rsid w:val="00130646"/>
    <w:rsid w:val="00130741"/>
    <w:rsid w:val="0013087E"/>
    <w:rsid w:val="001314C6"/>
    <w:rsid w:val="00131E07"/>
    <w:rsid w:val="0013233A"/>
    <w:rsid w:val="00132745"/>
    <w:rsid w:val="00133A9C"/>
    <w:rsid w:val="00133EF7"/>
    <w:rsid w:val="001352EE"/>
    <w:rsid w:val="001354DC"/>
    <w:rsid w:val="00135EB4"/>
    <w:rsid w:val="0013698D"/>
    <w:rsid w:val="00136BEC"/>
    <w:rsid w:val="0013748F"/>
    <w:rsid w:val="00140622"/>
    <w:rsid w:val="00140726"/>
    <w:rsid w:val="0014139E"/>
    <w:rsid w:val="00141928"/>
    <w:rsid w:val="00141C33"/>
    <w:rsid w:val="0014208D"/>
    <w:rsid w:val="00142825"/>
    <w:rsid w:val="001428E7"/>
    <w:rsid w:val="001429F0"/>
    <w:rsid w:val="00142FE6"/>
    <w:rsid w:val="00143095"/>
    <w:rsid w:val="001439DC"/>
    <w:rsid w:val="00143C79"/>
    <w:rsid w:val="001441C0"/>
    <w:rsid w:val="00144498"/>
    <w:rsid w:val="00145B34"/>
    <w:rsid w:val="00145CE4"/>
    <w:rsid w:val="001478E4"/>
    <w:rsid w:val="0015020C"/>
    <w:rsid w:val="0015032A"/>
    <w:rsid w:val="00150F77"/>
    <w:rsid w:val="0015296C"/>
    <w:rsid w:val="00153099"/>
    <w:rsid w:val="001534F1"/>
    <w:rsid w:val="00153A6D"/>
    <w:rsid w:val="00153DA1"/>
    <w:rsid w:val="00153E23"/>
    <w:rsid w:val="001542B6"/>
    <w:rsid w:val="0015446C"/>
    <w:rsid w:val="001545F0"/>
    <w:rsid w:val="00154A45"/>
    <w:rsid w:val="00154B99"/>
    <w:rsid w:val="00155835"/>
    <w:rsid w:val="00155B5E"/>
    <w:rsid w:val="00155C7E"/>
    <w:rsid w:val="00155C90"/>
    <w:rsid w:val="00156D55"/>
    <w:rsid w:val="00156E05"/>
    <w:rsid w:val="0015751F"/>
    <w:rsid w:val="0015783D"/>
    <w:rsid w:val="00160441"/>
    <w:rsid w:val="00161489"/>
    <w:rsid w:val="001621EA"/>
    <w:rsid w:val="00162E81"/>
    <w:rsid w:val="00162ED9"/>
    <w:rsid w:val="00162F84"/>
    <w:rsid w:val="00162FF6"/>
    <w:rsid w:val="001634A2"/>
    <w:rsid w:val="00163531"/>
    <w:rsid w:val="0016416C"/>
    <w:rsid w:val="001646C6"/>
    <w:rsid w:val="00164797"/>
    <w:rsid w:val="0016491B"/>
    <w:rsid w:val="00164EC6"/>
    <w:rsid w:val="001660A6"/>
    <w:rsid w:val="00166210"/>
    <w:rsid w:val="00166568"/>
    <w:rsid w:val="00166719"/>
    <w:rsid w:val="00166B7F"/>
    <w:rsid w:val="001676BC"/>
    <w:rsid w:val="0017019B"/>
    <w:rsid w:val="00170709"/>
    <w:rsid w:val="001707AA"/>
    <w:rsid w:val="00170A01"/>
    <w:rsid w:val="001713C6"/>
    <w:rsid w:val="00171AE6"/>
    <w:rsid w:val="00172279"/>
    <w:rsid w:val="001726C7"/>
    <w:rsid w:val="0017301E"/>
    <w:rsid w:val="0017313A"/>
    <w:rsid w:val="001731AE"/>
    <w:rsid w:val="00173277"/>
    <w:rsid w:val="00173859"/>
    <w:rsid w:val="00173FE6"/>
    <w:rsid w:val="00174454"/>
    <w:rsid w:val="0017477F"/>
    <w:rsid w:val="00174C71"/>
    <w:rsid w:val="00174F27"/>
    <w:rsid w:val="001751DF"/>
    <w:rsid w:val="0017538A"/>
    <w:rsid w:val="001765FB"/>
    <w:rsid w:val="001766BF"/>
    <w:rsid w:val="00176DF0"/>
    <w:rsid w:val="00177992"/>
    <w:rsid w:val="00180289"/>
    <w:rsid w:val="001819B4"/>
    <w:rsid w:val="00181B56"/>
    <w:rsid w:val="001827F0"/>
    <w:rsid w:val="001841D9"/>
    <w:rsid w:val="001842DB"/>
    <w:rsid w:val="00184DAF"/>
    <w:rsid w:val="00185033"/>
    <w:rsid w:val="00185793"/>
    <w:rsid w:val="00185DD8"/>
    <w:rsid w:val="00187168"/>
    <w:rsid w:val="001878B0"/>
    <w:rsid w:val="00187AB6"/>
    <w:rsid w:val="00187B94"/>
    <w:rsid w:val="00190817"/>
    <w:rsid w:val="001908FF"/>
    <w:rsid w:val="00190EA4"/>
    <w:rsid w:val="00194E4B"/>
    <w:rsid w:val="0019567A"/>
    <w:rsid w:val="00196063"/>
    <w:rsid w:val="00196EA3"/>
    <w:rsid w:val="00197919"/>
    <w:rsid w:val="00197C4A"/>
    <w:rsid w:val="00197D34"/>
    <w:rsid w:val="001A07B2"/>
    <w:rsid w:val="001A08EB"/>
    <w:rsid w:val="001A17FE"/>
    <w:rsid w:val="001A1820"/>
    <w:rsid w:val="001A2527"/>
    <w:rsid w:val="001A25CD"/>
    <w:rsid w:val="001A2D51"/>
    <w:rsid w:val="001A3017"/>
    <w:rsid w:val="001A3799"/>
    <w:rsid w:val="001A456E"/>
    <w:rsid w:val="001A4B6C"/>
    <w:rsid w:val="001A5B21"/>
    <w:rsid w:val="001A6307"/>
    <w:rsid w:val="001A641D"/>
    <w:rsid w:val="001B02DA"/>
    <w:rsid w:val="001B0A50"/>
    <w:rsid w:val="001B1DC9"/>
    <w:rsid w:val="001B317E"/>
    <w:rsid w:val="001B3204"/>
    <w:rsid w:val="001B357F"/>
    <w:rsid w:val="001B3D9B"/>
    <w:rsid w:val="001B43B4"/>
    <w:rsid w:val="001B4941"/>
    <w:rsid w:val="001B5456"/>
    <w:rsid w:val="001B68CF"/>
    <w:rsid w:val="001B6AC5"/>
    <w:rsid w:val="001B7C1F"/>
    <w:rsid w:val="001C01B7"/>
    <w:rsid w:val="001C0235"/>
    <w:rsid w:val="001C04C2"/>
    <w:rsid w:val="001C0A83"/>
    <w:rsid w:val="001C167D"/>
    <w:rsid w:val="001C1BF2"/>
    <w:rsid w:val="001C261F"/>
    <w:rsid w:val="001C2ACA"/>
    <w:rsid w:val="001C2B76"/>
    <w:rsid w:val="001C2DBB"/>
    <w:rsid w:val="001C3105"/>
    <w:rsid w:val="001C34CB"/>
    <w:rsid w:val="001C3946"/>
    <w:rsid w:val="001C3DD6"/>
    <w:rsid w:val="001C3EDB"/>
    <w:rsid w:val="001C4D24"/>
    <w:rsid w:val="001C633B"/>
    <w:rsid w:val="001C647F"/>
    <w:rsid w:val="001C670A"/>
    <w:rsid w:val="001C79AB"/>
    <w:rsid w:val="001C7CF3"/>
    <w:rsid w:val="001D06D1"/>
    <w:rsid w:val="001D0B2B"/>
    <w:rsid w:val="001D1002"/>
    <w:rsid w:val="001D1C8D"/>
    <w:rsid w:val="001D204B"/>
    <w:rsid w:val="001D20D9"/>
    <w:rsid w:val="001D24C8"/>
    <w:rsid w:val="001D2886"/>
    <w:rsid w:val="001D3587"/>
    <w:rsid w:val="001D3970"/>
    <w:rsid w:val="001D3D3B"/>
    <w:rsid w:val="001D3D85"/>
    <w:rsid w:val="001D3F0A"/>
    <w:rsid w:val="001D4140"/>
    <w:rsid w:val="001D4705"/>
    <w:rsid w:val="001D4ACA"/>
    <w:rsid w:val="001D517A"/>
    <w:rsid w:val="001D5197"/>
    <w:rsid w:val="001D561A"/>
    <w:rsid w:val="001D5745"/>
    <w:rsid w:val="001D58B7"/>
    <w:rsid w:val="001D593C"/>
    <w:rsid w:val="001D5A7F"/>
    <w:rsid w:val="001D5ECD"/>
    <w:rsid w:val="001D65C6"/>
    <w:rsid w:val="001D67C0"/>
    <w:rsid w:val="001D6A02"/>
    <w:rsid w:val="001D7040"/>
    <w:rsid w:val="001E01DB"/>
    <w:rsid w:val="001E03DE"/>
    <w:rsid w:val="001E0AB2"/>
    <w:rsid w:val="001E0BE7"/>
    <w:rsid w:val="001E127E"/>
    <w:rsid w:val="001E1474"/>
    <w:rsid w:val="001E18B6"/>
    <w:rsid w:val="001E1B91"/>
    <w:rsid w:val="001E30BC"/>
    <w:rsid w:val="001E3345"/>
    <w:rsid w:val="001E33FA"/>
    <w:rsid w:val="001E365E"/>
    <w:rsid w:val="001E3969"/>
    <w:rsid w:val="001E3C2E"/>
    <w:rsid w:val="001E4397"/>
    <w:rsid w:val="001E4463"/>
    <w:rsid w:val="001E4777"/>
    <w:rsid w:val="001E5533"/>
    <w:rsid w:val="001E5865"/>
    <w:rsid w:val="001E62DB"/>
    <w:rsid w:val="001E64CB"/>
    <w:rsid w:val="001E64D0"/>
    <w:rsid w:val="001E7BA5"/>
    <w:rsid w:val="001F21A5"/>
    <w:rsid w:val="001F2A50"/>
    <w:rsid w:val="001F38CB"/>
    <w:rsid w:val="001F3979"/>
    <w:rsid w:val="001F4171"/>
    <w:rsid w:val="001F49E1"/>
    <w:rsid w:val="001F4F3E"/>
    <w:rsid w:val="001F4F61"/>
    <w:rsid w:val="001F6642"/>
    <w:rsid w:val="001F677E"/>
    <w:rsid w:val="001F74E8"/>
    <w:rsid w:val="002010DF"/>
    <w:rsid w:val="00201733"/>
    <w:rsid w:val="00201A7D"/>
    <w:rsid w:val="00201F18"/>
    <w:rsid w:val="00202BE4"/>
    <w:rsid w:val="00203029"/>
    <w:rsid w:val="00203884"/>
    <w:rsid w:val="00203DAA"/>
    <w:rsid w:val="00204048"/>
    <w:rsid w:val="00204117"/>
    <w:rsid w:val="00204321"/>
    <w:rsid w:val="00204EBA"/>
    <w:rsid w:val="00204F7C"/>
    <w:rsid w:val="002050AB"/>
    <w:rsid w:val="0020560B"/>
    <w:rsid w:val="00205949"/>
    <w:rsid w:val="00205ADA"/>
    <w:rsid w:val="00205BE9"/>
    <w:rsid w:val="00205DA0"/>
    <w:rsid w:val="00205F39"/>
    <w:rsid w:val="0020604E"/>
    <w:rsid w:val="0020608B"/>
    <w:rsid w:val="00206595"/>
    <w:rsid w:val="00206A57"/>
    <w:rsid w:val="00207328"/>
    <w:rsid w:val="00207A46"/>
    <w:rsid w:val="00207B3E"/>
    <w:rsid w:val="00211652"/>
    <w:rsid w:val="00211728"/>
    <w:rsid w:val="00211FC1"/>
    <w:rsid w:val="00212374"/>
    <w:rsid w:val="00212CD5"/>
    <w:rsid w:val="00213278"/>
    <w:rsid w:val="0021354B"/>
    <w:rsid w:val="002136B3"/>
    <w:rsid w:val="00213FA2"/>
    <w:rsid w:val="00214B6D"/>
    <w:rsid w:val="00214C94"/>
    <w:rsid w:val="002161F4"/>
    <w:rsid w:val="002164AC"/>
    <w:rsid w:val="0021745E"/>
    <w:rsid w:val="00217676"/>
    <w:rsid w:val="00217D7F"/>
    <w:rsid w:val="002208C8"/>
    <w:rsid w:val="002208E7"/>
    <w:rsid w:val="002210CB"/>
    <w:rsid w:val="002225F6"/>
    <w:rsid w:val="00222AE1"/>
    <w:rsid w:val="002236D9"/>
    <w:rsid w:val="00223D0E"/>
    <w:rsid w:val="00223EFC"/>
    <w:rsid w:val="00224060"/>
    <w:rsid w:val="002249BB"/>
    <w:rsid w:val="00224E12"/>
    <w:rsid w:val="00224EEA"/>
    <w:rsid w:val="002253AD"/>
    <w:rsid w:val="0022715D"/>
    <w:rsid w:val="00227180"/>
    <w:rsid w:val="002273B7"/>
    <w:rsid w:val="002277BB"/>
    <w:rsid w:val="00227BAF"/>
    <w:rsid w:val="00227C29"/>
    <w:rsid w:val="00230034"/>
    <w:rsid w:val="00230377"/>
    <w:rsid w:val="00230FBA"/>
    <w:rsid w:val="00231718"/>
    <w:rsid w:val="00233207"/>
    <w:rsid w:val="002337AC"/>
    <w:rsid w:val="00233EA6"/>
    <w:rsid w:val="0023553B"/>
    <w:rsid w:val="00235707"/>
    <w:rsid w:val="00240562"/>
    <w:rsid w:val="002407FA"/>
    <w:rsid w:val="002410F3"/>
    <w:rsid w:val="0024170D"/>
    <w:rsid w:val="00241906"/>
    <w:rsid w:val="00241DEA"/>
    <w:rsid w:val="002426DF"/>
    <w:rsid w:val="00242F87"/>
    <w:rsid w:val="00243DAF"/>
    <w:rsid w:val="00244294"/>
    <w:rsid w:val="00244346"/>
    <w:rsid w:val="0024608A"/>
    <w:rsid w:val="00246612"/>
    <w:rsid w:val="00246A84"/>
    <w:rsid w:val="00246BF1"/>
    <w:rsid w:val="0024752F"/>
    <w:rsid w:val="00247DC4"/>
    <w:rsid w:val="002504D8"/>
    <w:rsid w:val="00250BBA"/>
    <w:rsid w:val="00250D96"/>
    <w:rsid w:val="0025105C"/>
    <w:rsid w:val="00251140"/>
    <w:rsid w:val="00252645"/>
    <w:rsid w:val="00252CD1"/>
    <w:rsid w:val="00253112"/>
    <w:rsid w:val="0025316C"/>
    <w:rsid w:val="00253312"/>
    <w:rsid w:val="00253549"/>
    <w:rsid w:val="00253B9C"/>
    <w:rsid w:val="00253CD4"/>
    <w:rsid w:val="00253F0F"/>
    <w:rsid w:val="00254A22"/>
    <w:rsid w:val="00254E63"/>
    <w:rsid w:val="00254F72"/>
    <w:rsid w:val="00255AB6"/>
    <w:rsid w:val="00255BF1"/>
    <w:rsid w:val="00256581"/>
    <w:rsid w:val="00256FB4"/>
    <w:rsid w:val="002572AC"/>
    <w:rsid w:val="00257E9C"/>
    <w:rsid w:val="0026011B"/>
    <w:rsid w:val="00261827"/>
    <w:rsid w:val="00261C67"/>
    <w:rsid w:val="00261D36"/>
    <w:rsid w:val="00262335"/>
    <w:rsid w:val="002623DD"/>
    <w:rsid w:val="00262CE4"/>
    <w:rsid w:val="00264B8F"/>
    <w:rsid w:val="00264FC6"/>
    <w:rsid w:val="00265257"/>
    <w:rsid w:val="002657CE"/>
    <w:rsid w:val="0026585B"/>
    <w:rsid w:val="002658A0"/>
    <w:rsid w:val="0026592C"/>
    <w:rsid w:val="00266DBD"/>
    <w:rsid w:val="00267A20"/>
    <w:rsid w:val="00267B25"/>
    <w:rsid w:val="0027035A"/>
    <w:rsid w:val="002707C2"/>
    <w:rsid w:val="00270A75"/>
    <w:rsid w:val="0027183D"/>
    <w:rsid w:val="00271A66"/>
    <w:rsid w:val="00273885"/>
    <w:rsid w:val="00273C17"/>
    <w:rsid w:val="00273F56"/>
    <w:rsid w:val="0027442A"/>
    <w:rsid w:val="00274BD4"/>
    <w:rsid w:val="002751EE"/>
    <w:rsid w:val="0027524A"/>
    <w:rsid w:val="0027562C"/>
    <w:rsid w:val="00275927"/>
    <w:rsid w:val="00275DC1"/>
    <w:rsid w:val="0027675B"/>
    <w:rsid w:val="00276A7F"/>
    <w:rsid w:val="0027759B"/>
    <w:rsid w:val="00280B2C"/>
    <w:rsid w:val="00281159"/>
    <w:rsid w:val="00281A4E"/>
    <w:rsid w:val="00281C4F"/>
    <w:rsid w:val="002821C4"/>
    <w:rsid w:val="002826C5"/>
    <w:rsid w:val="002826CB"/>
    <w:rsid w:val="0028291A"/>
    <w:rsid w:val="0028294F"/>
    <w:rsid w:val="00282E75"/>
    <w:rsid w:val="00282E7D"/>
    <w:rsid w:val="002836E4"/>
    <w:rsid w:val="00283DA7"/>
    <w:rsid w:val="00284466"/>
    <w:rsid w:val="0028455C"/>
    <w:rsid w:val="002852CB"/>
    <w:rsid w:val="00285AAE"/>
    <w:rsid w:val="00285DA0"/>
    <w:rsid w:val="00286124"/>
    <w:rsid w:val="00286C89"/>
    <w:rsid w:val="00287443"/>
    <w:rsid w:val="002876BB"/>
    <w:rsid w:val="00287A20"/>
    <w:rsid w:val="00287EA1"/>
    <w:rsid w:val="00290EFE"/>
    <w:rsid w:val="00291ECE"/>
    <w:rsid w:val="0029241D"/>
    <w:rsid w:val="00293422"/>
    <w:rsid w:val="00293AAA"/>
    <w:rsid w:val="002941F6"/>
    <w:rsid w:val="002956C5"/>
    <w:rsid w:val="002957A1"/>
    <w:rsid w:val="00296621"/>
    <w:rsid w:val="00296C6C"/>
    <w:rsid w:val="0029736A"/>
    <w:rsid w:val="0029760E"/>
    <w:rsid w:val="00297A42"/>
    <w:rsid w:val="00297D23"/>
    <w:rsid w:val="002A04CF"/>
    <w:rsid w:val="002A09F3"/>
    <w:rsid w:val="002A0B8D"/>
    <w:rsid w:val="002A179A"/>
    <w:rsid w:val="002A17FE"/>
    <w:rsid w:val="002A187C"/>
    <w:rsid w:val="002A3BD2"/>
    <w:rsid w:val="002A45D0"/>
    <w:rsid w:val="002A465D"/>
    <w:rsid w:val="002A57EF"/>
    <w:rsid w:val="002A6FB5"/>
    <w:rsid w:val="002A7437"/>
    <w:rsid w:val="002A76B6"/>
    <w:rsid w:val="002A7B87"/>
    <w:rsid w:val="002B0C6E"/>
    <w:rsid w:val="002B1076"/>
    <w:rsid w:val="002B11BC"/>
    <w:rsid w:val="002B1BB3"/>
    <w:rsid w:val="002B1CA8"/>
    <w:rsid w:val="002B2631"/>
    <w:rsid w:val="002B2676"/>
    <w:rsid w:val="002B3970"/>
    <w:rsid w:val="002B4699"/>
    <w:rsid w:val="002B4813"/>
    <w:rsid w:val="002B5507"/>
    <w:rsid w:val="002B5A14"/>
    <w:rsid w:val="002B64BA"/>
    <w:rsid w:val="002B6728"/>
    <w:rsid w:val="002B69B1"/>
    <w:rsid w:val="002B6E4B"/>
    <w:rsid w:val="002B725B"/>
    <w:rsid w:val="002B76B2"/>
    <w:rsid w:val="002B7DB1"/>
    <w:rsid w:val="002C0750"/>
    <w:rsid w:val="002C0A93"/>
    <w:rsid w:val="002C0AEB"/>
    <w:rsid w:val="002C133E"/>
    <w:rsid w:val="002C149C"/>
    <w:rsid w:val="002C14F6"/>
    <w:rsid w:val="002C1B70"/>
    <w:rsid w:val="002C1E6C"/>
    <w:rsid w:val="002C2221"/>
    <w:rsid w:val="002C3376"/>
    <w:rsid w:val="002C38BC"/>
    <w:rsid w:val="002C4C30"/>
    <w:rsid w:val="002C53D8"/>
    <w:rsid w:val="002C6041"/>
    <w:rsid w:val="002C6D63"/>
    <w:rsid w:val="002C6E38"/>
    <w:rsid w:val="002C758A"/>
    <w:rsid w:val="002C7773"/>
    <w:rsid w:val="002C7B9D"/>
    <w:rsid w:val="002D04C3"/>
    <w:rsid w:val="002D0A1B"/>
    <w:rsid w:val="002D1C0D"/>
    <w:rsid w:val="002D297F"/>
    <w:rsid w:val="002D2B7D"/>
    <w:rsid w:val="002D448A"/>
    <w:rsid w:val="002D4AE5"/>
    <w:rsid w:val="002D52BB"/>
    <w:rsid w:val="002D678C"/>
    <w:rsid w:val="002D757E"/>
    <w:rsid w:val="002D7EC8"/>
    <w:rsid w:val="002E00DE"/>
    <w:rsid w:val="002E0807"/>
    <w:rsid w:val="002E0A70"/>
    <w:rsid w:val="002E0E08"/>
    <w:rsid w:val="002E1361"/>
    <w:rsid w:val="002E29AA"/>
    <w:rsid w:val="002E312C"/>
    <w:rsid w:val="002E3811"/>
    <w:rsid w:val="002E3DBF"/>
    <w:rsid w:val="002E3F69"/>
    <w:rsid w:val="002E4839"/>
    <w:rsid w:val="002E494B"/>
    <w:rsid w:val="002E539C"/>
    <w:rsid w:val="002E5B34"/>
    <w:rsid w:val="002E6004"/>
    <w:rsid w:val="002E6590"/>
    <w:rsid w:val="002E67BD"/>
    <w:rsid w:val="002E753D"/>
    <w:rsid w:val="002E7CF2"/>
    <w:rsid w:val="002E7FE7"/>
    <w:rsid w:val="002F06F2"/>
    <w:rsid w:val="002F0FE7"/>
    <w:rsid w:val="002F1198"/>
    <w:rsid w:val="002F2037"/>
    <w:rsid w:val="002F20EE"/>
    <w:rsid w:val="002F23D3"/>
    <w:rsid w:val="002F28A2"/>
    <w:rsid w:val="002F2A41"/>
    <w:rsid w:val="002F3642"/>
    <w:rsid w:val="002F3E83"/>
    <w:rsid w:val="002F53EC"/>
    <w:rsid w:val="002F631E"/>
    <w:rsid w:val="002F65B0"/>
    <w:rsid w:val="002F6C53"/>
    <w:rsid w:val="002F7356"/>
    <w:rsid w:val="003003BA"/>
    <w:rsid w:val="00300DBF"/>
    <w:rsid w:val="00300E11"/>
    <w:rsid w:val="003016C5"/>
    <w:rsid w:val="003018E8"/>
    <w:rsid w:val="00302CA3"/>
    <w:rsid w:val="00302F84"/>
    <w:rsid w:val="00302F8E"/>
    <w:rsid w:val="003038A9"/>
    <w:rsid w:val="0030476A"/>
    <w:rsid w:val="00304BBA"/>
    <w:rsid w:val="003050D3"/>
    <w:rsid w:val="00305141"/>
    <w:rsid w:val="00305773"/>
    <w:rsid w:val="00305D46"/>
    <w:rsid w:val="00306358"/>
    <w:rsid w:val="003069E5"/>
    <w:rsid w:val="00306D2F"/>
    <w:rsid w:val="00306E65"/>
    <w:rsid w:val="003074BC"/>
    <w:rsid w:val="00307E9D"/>
    <w:rsid w:val="0031120E"/>
    <w:rsid w:val="003126F3"/>
    <w:rsid w:val="003129AD"/>
    <w:rsid w:val="00313237"/>
    <w:rsid w:val="00313B09"/>
    <w:rsid w:val="00313E08"/>
    <w:rsid w:val="003142F4"/>
    <w:rsid w:val="00314534"/>
    <w:rsid w:val="00316EBB"/>
    <w:rsid w:val="0031729C"/>
    <w:rsid w:val="003179A3"/>
    <w:rsid w:val="00320376"/>
    <w:rsid w:val="003206B9"/>
    <w:rsid w:val="0032078F"/>
    <w:rsid w:val="00320ACC"/>
    <w:rsid w:val="00321C5C"/>
    <w:rsid w:val="00322B6F"/>
    <w:rsid w:val="0032455D"/>
    <w:rsid w:val="003248F9"/>
    <w:rsid w:val="00324DA2"/>
    <w:rsid w:val="003263D8"/>
    <w:rsid w:val="003267D3"/>
    <w:rsid w:val="00326B84"/>
    <w:rsid w:val="00326ED7"/>
    <w:rsid w:val="00327179"/>
    <w:rsid w:val="0032764B"/>
    <w:rsid w:val="00327D06"/>
    <w:rsid w:val="003309F7"/>
    <w:rsid w:val="00330A90"/>
    <w:rsid w:val="003310B9"/>
    <w:rsid w:val="0033162D"/>
    <w:rsid w:val="003317DB"/>
    <w:rsid w:val="00331829"/>
    <w:rsid w:val="003322FF"/>
    <w:rsid w:val="003323FA"/>
    <w:rsid w:val="0033271B"/>
    <w:rsid w:val="003331EF"/>
    <w:rsid w:val="003332EA"/>
    <w:rsid w:val="0033350F"/>
    <w:rsid w:val="003336AE"/>
    <w:rsid w:val="00333F9B"/>
    <w:rsid w:val="0033545B"/>
    <w:rsid w:val="00335889"/>
    <w:rsid w:val="00336483"/>
    <w:rsid w:val="00336940"/>
    <w:rsid w:val="00336E03"/>
    <w:rsid w:val="00337F9E"/>
    <w:rsid w:val="0034088B"/>
    <w:rsid w:val="00340F4C"/>
    <w:rsid w:val="00341007"/>
    <w:rsid w:val="00341388"/>
    <w:rsid w:val="00341746"/>
    <w:rsid w:val="00341823"/>
    <w:rsid w:val="00341AEA"/>
    <w:rsid w:val="003426A5"/>
    <w:rsid w:val="00342CC5"/>
    <w:rsid w:val="00343CEF"/>
    <w:rsid w:val="00343D9E"/>
    <w:rsid w:val="00344AC2"/>
    <w:rsid w:val="00344AFD"/>
    <w:rsid w:val="0034507C"/>
    <w:rsid w:val="003462B4"/>
    <w:rsid w:val="003463B3"/>
    <w:rsid w:val="00346FB0"/>
    <w:rsid w:val="00347AD9"/>
    <w:rsid w:val="00350EAE"/>
    <w:rsid w:val="0035193F"/>
    <w:rsid w:val="00352133"/>
    <w:rsid w:val="00353315"/>
    <w:rsid w:val="0035335D"/>
    <w:rsid w:val="003538F4"/>
    <w:rsid w:val="00353AB8"/>
    <w:rsid w:val="00353D2C"/>
    <w:rsid w:val="00353D70"/>
    <w:rsid w:val="00354EC6"/>
    <w:rsid w:val="00356222"/>
    <w:rsid w:val="0035625B"/>
    <w:rsid w:val="003568FC"/>
    <w:rsid w:val="0035705F"/>
    <w:rsid w:val="003570F4"/>
    <w:rsid w:val="00357999"/>
    <w:rsid w:val="0036007F"/>
    <w:rsid w:val="00362088"/>
    <w:rsid w:val="0036256B"/>
    <w:rsid w:val="0036313D"/>
    <w:rsid w:val="00363911"/>
    <w:rsid w:val="00363978"/>
    <w:rsid w:val="00363BBE"/>
    <w:rsid w:val="0036416D"/>
    <w:rsid w:val="003641F5"/>
    <w:rsid w:val="00364739"/>
    <w:rsid w:val="00364984"/>
    <w:rsid w:val="00366174"/>
    <w:rsid w:val="00366AF1"/>
    <w:rsid w:val="00366F71"/>
    <w:rsid w:val="0036725A"/>
    <w:rsid w:val="00367D3D"/>
    <w:rsid w:val="00367FC9"/>
    <w:rsid w:val="003709FD"/>
    <w:rsid w:val="00370BF4"/>
    <w:rsid w:val="0037187D"/>
    <w:rsid w:val="00372E11"/>
    <w:rsid w:val="00372F3E"/>
    <w:rsid w:val="0037309D"/>
    <w:rsid w:val="003733AC"/>
    <w:rsid w:val="00373684"/>
    <w:rsid w:val="00373786"/>
    <w:rsid w:val="003739E1"/>
    <w:rsid w:val="0037406D"/>
    <w:rsid w:val="00374952"/>
    <w:rsid w:val="00374B44"/>
    <w:rsid w:val="00374D18"/>
    <w:rsid w:val="00374DDB"/>
    <w:rsid w:val="00374F84"/>
    <w:rsid w:val="003759A8"/>
    <w:rsid w:val="00375ADC"/>
    <w:rsid w:val="00375E81"/>
    <w:rsid w:val="003776B5"/>
    <w:rsid w:val="00377AA2"/>
    <w:rsid w:val="00377C40"/>
    <w:rsid w:val="00380511"/>
    <w:rsid w:val="00380636"/>
    <w:rsid w:val="003808DF"/>
    <w:rsid w:val="00380E7A"/>
    <w:rsid w:val="0038252D"/>
    <w:rsid w:val="00382560"/>
    <w:rsid w:val="00382A14"/>
    <w:rsid w:val="00382B55"/>
    <w:rsid w:val="003835D5"/>
    <w:rsid w:val="00383769"/>
    <w:rsid w:val="00383AD2"/>
    <w:rsid w:val="00383B42"/>
    <w:rsid w:val="00383D86"/>
    <w:rsid w:val="003845BF"/>
    <w:rsid w:val="00385C3B"/>
    <w:rsid w:val="00386352"/>
    <w:rsid w:val="00386FA2"/>
    <w:rsid w:val="00387838"/>
    <w:rsid w:val="00387AE6"/>
    <w:rsid w:val="003901BE"/>
    <w:rsid w:val="00390B05"/>
    <w:rsid w:val="00391431"/>
    <w:rsid w:val="00391548"/>
    <w:rsid w:val="00391C17"/>
    <w:rsid w:val="003922CF"/>
    <w:rsid w:val="003933E7"/>
    <w:rsid w:val="003938A4"/>
    <w:rsid w:val="00393912"/>
    <w:rsid w:val="0039439F"/>
    <w:rsid w:val="00394925"/>
    <w:rsid w:val="0039577E"/>
    <w:rsid w:val="00396C7E"/>
    <w:rsid w:val="00397836"/>
    <w:rsid w:val="003A0411"/>
    <w:rsid w:val="003A0549"/>
    <w:rsid w:val="003A07FA"/>
    <w:rsid w:val="003A09CC"/>
    <w:rsid w:val="003A1263"/>
    <w:rsid w:val="003A13C8"/>
    <w:rsid w:val="003A19F8"/>
    <w:rsid w:val="003A1BDD"/>
    <w:rsid w:val="003A285A"/>
    <w:rsid w:val="003A3723"/>
    <w:rsid w:val="003A4989"/>
    <w:rsid w:val="003A4B07"/>
    <w:rsid w:val="003A53AD"/>
    <w:rsid w:val="003A5877"/>
    <w:rsid w:val="003A5E7E"/>
    <w:rsid w:val="003A63E6"/>
    <w:rsid w:val="003A63E7"/>
    <w:rsid w:val="003A64D5"/>
    <w:rsid w:val="003A69E2"/>
    <w:rsid w:val="003A6BCE"/>
    <w:rsid w:val="003A77E3"/>
    <w:rsid w:val="003A7AA9"/>
    <w:rsid w:val="003A7D08"/>
    <w:rsid w:val="003B063A"/>
    <w:rsid w:val="003B077F"/>
    <w:rsid w:val="003B1923"/>
    <w:rsid w:val="003B19AF"/>
    <w:rsid w:val="003B210E"/>
    <w:rsid w:val="003B2180"/>
    <w:rsid w:val="003B268D"/>
    <w:rsid w:val="003B3A85"/>
    <w:rsid w:val="003B3DCE"/>
    <w:rsid w:val="003B454C"/>
    <w:rsid w:val="003B5882"/>
    <w:rsid w:val="003B596B"/>
    <w:rsid w:val="003B5B20"/>
    <w:rsid w:val="003B627B"/>
    <w:rsid w:val="003B6D27"/>
    <w:rsid w:val="003B6ECB"/>
    <w:rsid w:val="003B7B61"/>
    <w:rsid w:val="003C064C"/>
    <w:rsid w:val="003C214B"/>
    <w:rsid w:val="003C274B"/>
    <w:rsid w:val="003C2ED2"/>
    <w:rsid w:val="003C317D"/>
    <w:rsid w:val="003C3748"/>
    <w:rsid w:val="003C4799"/>
    <w:rsid w:val="003C5BAB"/>
    <w:rsid w:val="003C6921"/>
    <w:rsid w:val="003C6CED"/>
    <w:rsid w:val="003C7933"/>
    <w:rsid w:val="003C7D33"/>
    <w:rsid w:val="003D00F1"/>
    <w:rsid w:val="003D012F"/>
    <w:rsid w:val="003D1712"/>
    <w:rsid w:val="003D1E9F"/>
    <w:rsid w:val="003D2103"/>
    <w:rsid w:val="003D2FA5"/>
    <w:rsid w:val="003D383A"/>
    <w:rsid w:val="003D3C3A"/>
    <w:rsid w:val="003D3E29"/>
    <w:rsid w:val="003D4405"/>
    <w:rsid w:val="003D5106"/>
    <w:rsid w:val="003D52D6"/>
    <w:rsid w:val="003D6588"/>
    <w:rsid w:val="003D6B65"/>
    <w:rsid w:val="003D6EE5"/>
    <w:rsid w:val="003D6F74"/>
    <w:rsid w:val="003D73CC"/>
    <w:rsid w:val="003D78CD"/>
    <w:rsid w:val="003E0120"/>
    <w:rsid w:val="003E09E0"/>
    <w:rsid w:val="003E1440"/>
    <w:rsid w:val="003E24C7"/>
    <w:rsid w:val="003E253A"/>
    <w:rsid w:val="003E2C95"/>
    <w:rsid w:val="003E3492"/>
    <w:rsid w:val="003E3934"/>
    <w:rsid w:val="003E3CF0"/>
    <w:rsid w:val="003E4496"/>
    <w:rsid w:val="003E678F"/>
    <w:rsid w:val="003E7617"/>
    <w:rsid w:val="003E76C6"/>
    <w:rsid w:val="003E7793"/>
    <w:rsid w:val="003F070A"/>
    <w:rsid w:val="003F1457"/>
    <w:rsid w:val="003F1607"/>
    <w:rsid w:val="003F25D6"/>
    <w:rsid w:val="003F2F9D"/>
    <w:rsid w:val="003F45F5"/>
    <w:rsid w:val="003F566B"/>
    <w:rsid w:val="003F70A1"/>
    <w:rsid w:val="003F7C64"/>
    <w:rsid w:val="004000FE"/>
    <w:rsid w:val="00400D86"/>
    <w:rsid w:val="00400DE3"/>
    <w:rsid w:val="00401724"/>
    <w:rsid w:val="0040198B"/>
    <w:rsid w:val="004019D9"/>
    <w:rsid w:val="0040214D"/>
    <w:rsid w:val="00402B48"/>
    <w:rsid w:val="00402D86"/>
    <w:rsid w:val="00403118"/>
    <w:rsid w:val="00403486"/>
    <w:rsid w:val="004037AD"/>
    <w:rsid w:val="00403DC0"/>
    <w:rsid w:val="00404E83"/>
    <w:rsid w:val="004053DF"/>
    <w:rsid w:val="004055E3"/>
    <w:rsid w:val="00405725"/>
    <w:rsid w:val="00405EA8"/>
    <w:rsid w:val="004068DF"/>
    <w:rsid w:val="00407DBF"/>
    <w:rsid w:val="00410546"/>
    <w:rsid w:val="0041155E"/>
    <w:rsid w:val="0041163D"/>
    <w:rsid w:val="00411F3B"/>
    <w:rsid w:val="00413135"/>
    <w:rsid w:val="0041387B"/>
    <w:rsid w:val="00413E09"/>
    <w:rsid w:val="004142D8"/>
    <w:rsid w:val="00414622"/>
    <w:rsid w:val="004148AA"/>
    <w:rsid w:val="00414947"/>
    <w:rsid w:val="00415211"/>
    <w:rsid w:val="004156AC"/>
    <w:rsid w:val="00415987"/>
    <w:rsid w:val="00416501"/>
    <w:rsid w:val="00416C4D"/>
    <w:rsid w:val="00416C65"/>
    <w:rsid w:val="00417F93"/>
    <w:rsid w:val="004200E6"/>
    <w:rsid w:val="004205D0"/>
    <w:rsid w:val="00420842"/>
    <w:rsid w:val="00420F5D"/>
    <w:rsid w:val="0042122F"/>
    <w:rsid w:val="0042238F"/>
    <w:rsid w:val="00424036"/>
    <w:rsid w:val="004244B6"/>
    <w:rsid w:val="00424F32"/>
    <w:rsid w:val="00425208"/>
    <w:rsid w:val="00426C65"/>
    <w:rsid w:val="00427147"/>
    <w:rsid w:val="00430090"/>
    <w:rsid w:val="0043022B"/>
    <w:rsid w:val="00431321"/>
    <w:rsid w:val="00431621"/>
    <w:rsid w:val="0043240C"/>
    <w:rsid w:val="00432AFB"/>
    <w:rsid w:val="00432C8E"/>
    <w:rsid w:val="00432CB8"/>
    <w:rsid w:val="004336D5"/>
    <w:rsid w:val="00434D4B"/>
    <w:rsid w:val="00434ECC"/>
    <w:rsid w:val="00436137"/>
    <w:rsid w:val="00436803"/>
    <w:rsid w:val="00437067"/>
    <w:rsid w:val="00440220"/>
    <w:rsid w:val="004405EF"/>
    <w:rsid w:val="0044084C"/>
    <w:rsid w:val="004418FB"/>
    <w:rsid w:val="00441933"/>
    <w:rsid w:val="00441A10"/>
    <w:rsid w:val="004420A3"/>
    <w:rsid w:val="0044214A"/>
    <w:rsid w:val="004422B5"/>
    <w:rsid w:val="00444574"/>
    <w:rsid w:val="00444C50"/>
    <w:rsid w:val="00444D3E"/>
    <w:rsid w:val="004453DC"/>
    <w:rsid w:val="00445450"/>
    <w:rsid w:val="00445925"/>
    <w:rsid w:val="004461B7"/>
    <w:rsid w:val="0044684E"/>
    <w:rsid w:val="004469BB"/>
    <w:rsid w:val="00447137"/>
    <w:rsid w:val="004477F6"/>
    <w:rsid w:val="0045103C"/>
    <w:rsid w:val="004517AA"/>
    <w:rsid w:val="00451AD8"/>
    <w:rsid w:val="00451B6D"/>
    <w:rsid w:val="00452EBF"/>
    <w:rsid w:val="00453057"/>
    <w:rsid w:val="004530B5"/>
    <w:rsid w:val="004531DA"/>
    <w:rsid w:val="0045376D"/>
    <w:rsid w:val="00453941"/>
    <w:rsid w:val="00453AF5"/>
    <w:rsid w:val="00453D22"/>
    <w:rsid w:val="0045407A"/>
    <w:rsid w:val="004548DB"/>
    <w:rsid w:val="00454DD1"/>
    <w:rsid w:val="004553CD"/>
    <w:rsid w:val="004555F2"/>
    <w:rsid w:val="00456708"/>
    <w:rsid w:val="004577B8"/>
    <w:rsid w:val="004577D4"/>
    <w:rsid w:val="004579EC"/>
    <w:rsid w:val="004606AB"/>
    <w:rsid w:val="00462076"/>
    <w:rsid w:val="0046212F"/>
    <w:rsid w:val="00462542"/>
    <w:rsid w:val="0046282B"/>
    <w:rsid w:val="00463456"/>
    <w:rsid w:val="004635E5"/>
    <w:rsid w:val="0046413B"/>
    <w:rsid w:val="00464279"/>
    <w:rsid w:val="00464A01"/>
    <w:rsid w:val="00464BE6"/>
    <w:rsid w:val="00464D41"/>
    <w:rsid w:val="00464EC7"/>
    <w:rsid w:val="00464EEC"/>
    <w:rsid w:val="00465BF9"/>
    <w:rsid w:val="00465FEE"/>
    <w:rsid w:val="00466311"/>
    <w:rsid w:val="00466744"/>
    <w:rsid w:val="00466E58"/>
    <w:rsid w:val="00466FC1"/>
    <w:rsid w:val="00467211"/>
    <w:rsid w:val="00467AE4"/>
    <w:rsid w:val="00467B46"/>
    <w:rsid w:val="0047179C"/>
    <w:rsid w:val="00471E90"/>
    <w:rsid w:val="00471F6D"/>
    <w:rsid w:val="004720FB"/>
    <w:rsid w:val="0047258A"/>
    <w:rsid w:val="004727FD"/>
    <w:rsid w:val="00472DD0"/>
    <w:rsid w:val="00472E77"/>
    <w:rsid w:val="00473912"/>
    <w:rsid w:val="00473D66"/>
    <w:rsid w:val="00474537"/>
    <w:rsid w:val="00475E0E"/>
    <w:rsid w:val="00477743"/>
    <w:rsid w:val="00477F73"/>
    <w:rsid w:val="0048026D"/>
    <w:rsid w:val="0048109E"/>
    <w:rsid w:val="00481CB7"/>
    <w:rsid w:val="00481E21"/>
    <w:rsid w:val="00482028"/>
    <w:rsid w:val="00482764"/>
    <w:rsid w:val="00482D9C"/>
    <w:rsid w:val="004834D5"/>
    <w:rsid w:val="004843E8"/>
    <w:rsid w:val="004847EC"/>
    <w:rsid w:val="00484E5E"/>
    <w:rsid w:val="004852B4"/>
    <w:rsid w:val="00485FC4"/>
    <w:rsid w:val="004862BB"/>
    <w:rsid w:val="004867F0"/>
    <w:rsid w:val="0048680C"/>
    <w:rsid w:val="00486F45"/>
    <w:rsid w:val="00487119"/>
    <w:rsid w:val="0048778D"/>
    <w:rsid w:val="004877B4"/>
    <w:rsid w:val="00487822"/>
    <w:rsid w:val="00487C74"/>
    <w:rsid w:val="00487CD4"/>
    <w:rsid w:val="00490452"/>
    <w:rsid w:val="00490993"/>
    <w:rsid w:val="0049105E"/>
    <w:rsid w:val="004912A5"/>
    <w:rsid w:val="00491F12"/>
    <w:rsid w:val="00492810"/>
    <w:rsid w:val="00493FA7"/>
    <w:rsid w:val="004941AD"/>
    <w:rsid w:val="00495527"/>
    <w:rsid w:val="0049568F"/>
    <w:rsid w:val="00495A51"/>
    <w:rsid w:val="00496861"/>
    <w:rsid w:val="00497150"/>
    <w:rsid w:val="004972B4"/>
    <w:rsid w:val="004973E2"/>
    <w:rsid w:val="004A00C3"/>
    <w:rsid w:val="004A0C3A"/>
    <w:rsid w:val="004A4555"/>
    <w:rsid w:val="004A496C"/>
    <w:rsid w:val="004A4CCC"/>
    <w:rsid w:val="004A50A3"/>
    <w:rsid w:val="004A53EC"/>
    <w:rsid w:val="004A5A11"/>
    <w:rsid w:val="004A6388"/>
    <w:rsid w:val="004A684F"/>
    <w:rsid w:val="004A6E55"/>
    <w:rsid w:val="004A6F7C"/>
    <w:rsid w:val="004A6FBB"/>
    <w:rsid w:val="004A76E3"/>
    <w:rsid w:val="004A7E10"/>
    <w:rsid w:val="004A7FA8"/>
    <w:rsid w:val="004B07F7"/>
    <w:rsid w:val="004B0D1E"/>
    <w:rsid w:val="004B0DCC"/>
    <w:rsid w:val="004B1709"/>
    <w:rsid w:val="004B1BD8"/>
    <w:rsid w:val="004B1BD9"/>
    <w:rsid w:val="004B1CD5"/>
    <w:rsid w:val="004B27C4"/>
    <w:rsid w:val="004B2A3C"/>
    <w:rsid w:val="004B423B"/>
    <w:rsid w:val="004B43BA"/>
    <w:rsid w:val="004B59E4"/>
    <w:rsid w:val="004B5F52"/>
    <w:rsid w:val="004B5FEF"/>
    <w:rsid w:val="004B6095"/>
    <w:rsid w:val="004B61C7"/>
    <w:rsid w:val="004B704B"/>
    <w:rsid w:val="004B718B"/>
    <w:rsid w:val="004B7382"/>
    <w:rsid w:val="004C0525"/>
    <w:rsid w:val="004C0750"/>
    <w:rsid w:val="004C0CC2"/>
    <w:rsid w:val="004C0ECE"/>
    <w:rsid w:val="004C0F13"/>
    <w:rsid w:val="004C1687"/>
    <w:rsid w:val="004C2D1B"/>
    <w:rsid w:val="004C3003"/>
    <w:rsid w:val="004C30F1"/>
    <w:rsid w:val="004C37FC"/>
    <w:rsid w:val="004C3E48"/>
    <w:rsid w:val="004C3F20"/>
    <w:rsid w:val="004C428E"/>
    <w:rsid w:val="004C4968"/>
    <w:rsid w:val="004C4B39"/>
    <w:rsid w:val="004C5DA7"/>
    <w:rsid w:val="004C5EF1"/>
    <w:rsid w:val="004C66CA"/>
    <w:rsid w:val="004C674C"/>
    <w:rsid w:val="004C6A89"/>
    <w:rsid w:val="004C6C56"/>
    <w:rsid w:val="004C7147"/>
    <w:rsid w:val="004C7282"/>
    <w:rsid w:val="004C73C7"/>
    <w:rsid w:val="004C75D2"/>
    <w:rsid w:val="004D0870"/>
    <w:rsid w:val="004D1031"/>
    <w:rsid w:val="004D11F7"/>
    <w:rsid w:val="004D3839"/>
    <w:rsid w:val="004D3D4B"/>
    <w:rsid w:val="004D3D93"/>
    <w:rsid w:val="004D4FD1"/>
    <w:rsid w:val="004D589E"/>
    <w:rsid w:val="004D5E23"/>
    <w:rsid w:val="004D608A"/>
    <w:rsid w:val="004D60C8"/>
    <w:rsid w:val="004D6C80"/>
    <w:rsid w:val="004D7F44"/>
    <w:rsid w:val="004E03B9"/>
    <w:rsid w:val="004E0E16"/>
    <w:rsid w:val="004E1137"/>
    <w:rsid w:val="004E13BB"/>
    <w:rsid w:val="004E1469"/>
    <w:rsid w:val="004E18DD"/>
    <w:rsid w:val="004E1D2B"/>
    <w:rsid w:val="004E1EAD"/>
    <w:rsid w:val="004E228F"/>
    <w:rsid w:val="004E2E88"/>
    <w:rsid w:val="004E30DF"/>
    <w:rsid w:val="004E3133"/>
    <w:rsid w:val="004E5121"/>
    <w:rsid w:val="004E5E5D"/>
    <w:rsid w:val="004E664F"/>
    <w:rsid w:val="004E7366"/>
    <w:rsid w:val="004E7CDB"/>
    <w:rsid w:val="004E7E46"/>
    <w:rsid w:val="004E7F22"/>
    <w:rsid w:val="004F0A63"/>
    <w:rsid w:val="004F0CCD"/>
    <w:rsid w:val="004F1006"/>
    <w:rsid w:val="004F101F"/>
    <w:rsid w:val="004F11D5"/>
    <w:rsid w:val="004F1213"/>
    <w:rsid w:val="004F1967"/>
    <w:rsid w:val="004F1B58"/>
    <w:rsid w:val="004F2E90"/>
    <w:rsid w:val="004F33A6"/>
    <w:rsid w:val="004F3501"/>
    <w:rsid w:val="004F464D"/>
    <w:rsid w:val="004F471F"/>
    <w:rsid w:val="004F52EA"/>
    <w:rsid w:val="004F57CB"/>
    <w:rsid w:val="004F698D"/>
    <w:rsid w:val="004F6A7D"/>
    <w:rsid w:val="004F6AAC"/>
    <w:rsid w:val="004F7D4C"/>
    <w:rsid w:val="00500198"/>
    <w:rsid w:val="00500D9F"/>
    <w:rsid w:val="0050156D"/>
    <w:rsid w:val="00501CF2"/>
    <w:rsid w:val="00501E2A"/>
    <w:rsid w:val="00502574"/>
    <w:rsid w:val="0050261F"/>
    <w:rsid w:val="00502705"/>
    <w:rsid w:val="00503374"/>
    <w:rsid w:val="005034E7"/>
    <w:rsid w:val="005039D1"/>
    <w:rsid w:val="00503B61"/>
    <w:rsid w:val="00503E72"/>
    <w:rsid w:val="005040F8"/>
    <w:rsid w:val="005052FF"/>
    <w:rsid w:val="00506462"/>
    <w:rsid w:val="0050680D"/>
    <w:rsid w:val="00506B6B"/>
    <w:rsid w:val="00506B9F"/>
    <w:rsid w:val="00506BB3"/>
    <w:rsid w:val="005108A2"/>
    <w:rsid w:val="005109B0"/>
    <w:rsid w:val="00510B44"/>
    <w:rsid w:val="0051101A"/>
    <w:rsid w:val="0051103C"/>
    <w:rsid w:val="005114E3"/>
    <w:rsid w:val="0051153E"/>
    <w:rsid w:val="0051158E"/>
    <w:rsid w:val="00511FAF"/>
    <w:rsid w:val="00512C2D"/>
    <w:rsid w:val="00513CA9"/>
    <w:rsid w:val="005143AB"/>
    <w:rsid w:val="00514AEB"/>
    <w:rsid w:val="00514C45"/>
    <w:rsid w:val="00514E90"/>
    <w:rsid w:val="005156A9"/>
    <w:rsid w:val="00515780"/>
    <w:rsid w:val="00515A25"/>
    <w:rsid w:val="005160DB"/>
    <w:rsid w:val="00516A5B"/>
    <w:rsid w:val="00517952"/>
    <w:rsid w:val="00517BAF"/>
    <w:rsid w:val="00521A9C"/>
    <w:rsid w:val="00521EC4"/>
    <w:rsid w:val="00522A73"/>
    <w:rsid w:val="00522DCB"/>
    <w:rsid w:val="0052367E"/>
    <w:rsid w:val="00523A62"/>
    <w:rsid w:val="00524A8F"/>
    <w:rsid w:val="00524C9A"/>
    <w:rsid w:val="00525271"/>
    <w:rsid w:val="0052528A"/>
    <w:rsid w:val="005253DF"/>
    <w:rsid w:val="0052548C"/>
    <w:rsid w:val="00525EC4"/>
    <w:rsid w:val="00526D1F"/>
    <w:rsid w:val="0052787A"/>
    <w:rsid w:val="00527AB7"/>
    <w:rsid w:val="00527E8D"/>
    <w:rsid w:val="00531187"/>
    <w:rsid w:val="0053175F"/>
    <w:rsid w:val="00531C0C"/>
    <w:rsid w:val="00532590"/>
    <w:rsid w:val="00532606"/>
    <w:rsid w:val="00532B2F"/>
    <w:rsid w:val="00532E1E"/>
    <w:rsid w:val="005331DD"/>
    <w:rsid w:val="00533314"/>
    <w:rsid w:val="00533532"/>
    <w:rsid w:val="00533E0A"/>
    <w:rsid w:val="0053429F"/>
    <w:rsid w:val="005346D3"/>
    <w:rsid w:val="0053502C"/>
    <w:rsid w:val="0053606C"/>
    <w:rsid w:val="00536ABB"/>
    <w:rsid w:val="00536BA7"/>
    <w:rsid w:val="00537739"/>
    <w:rsid w:val="005377C1"/>
    <w:rsid w:val="00537CE8"/>
    <w:rsid w:val="00540C11"/>
    <w:rsid w:val="00540C1E"/>
    <w:rsid w:val="00540F30"/>
    <w:rsid w:val="00541101"/>
    <w:rsid w:val="00541CE9"/>
    <w:rsid w:val="00544041"/>
    <w:rsid w:val="0054518E"/>
    <w:rsid w:val="0054520C"/>
    <w:rsid w:val="005459B7"/>
    <w:rsid w:val="00546B25"/>
    <w:rsid w:val="00551623"/>
    <w:rsid w:val="0055237B"/>
    <w:rsid w:val="005528AC"/>
    <w:rsid w:val="005531A2"/>
    <w:rsid w:val="005538C4"/>
    <w:rsid w:val="0055449C"/>
    <w:rsid w:val="005547E6"/>
    <w:rsid w:val="0055502E"/>
    <w:rsid w:val="0055571A"/>
    <w:rsid w:val="00555878"/>
    <w:rsid w:val="005559AD"/>
    <w:rsid w:val="00555E93"/>
    <w:rsid w:val="00556251"/>
    <w:rsid w:val="005565FF"/>
    <w:rsid w:val="00556D9A"/>
    <w:rsid w:val="00556DDC"/>
    <w:rsid w:val="00557102"/>
    <w:rsid w:val="005572DE"/>
    <w:rsid w:val="005576C5"/>
    <w:rsid w:val="00557A95"/>
    <w:rsid w:val="005601BF"/>
    <w:rsid w:val="005603F1"/>
    <w:rsid w:val="0056073D"/>
    <w:rsid w:val="00560B11"/>
    <w:rsid w:val="00560C73"/>
    <w:rsid w:val="00561384"/>
    <w:rsid w:val="00561585"/>
    <w:rsid w:val="00561866"/>
    <w:rsid w:val="00562218"/>
    <w:rsid w:val="005623BA"/>
    <w:rsid w:val="00562937"/>
    <w:rsid w:val="00562D3E"/>
    <w:rsid w:val="005633CB"/>
    <w:rsid w:val="005635E4"/>
    <w:rsid w:val="00564677"/>
    <w:rsid w:val="005653DD"/>
    <w:rsid w:val="00565445"/>
    <w:rsid w:val="005655D5"/>
    <w:rsid w:val="005659D2"/>
    <w:rsid w:val="00565A92"/>
    <w:rsid w:val="00565DC9"/>
    <w:rsid w:val="00565DEA"/>
    <w:rsid w:val="005660CD"/>
    <w:rsid w:val="00566246"/>
    <w:rsid w:val="00566DB0"/>
    <w:rsid w:val="00566E76"/>
    <w:rsid w:val="0056748D"/>
    <w:rsid w:val="00567654"/>
    <w:rsid w:val="0057011D"/>
    <w:rsid w:val="00570423"/>
    <w:rsid w:val="00570B74"/>
    <w:rsid w:val="00571385"/>
    <w:rsid w:val="00572F6D"/>
    <w:rsid w:val="00573353"/>
    <w:rsid w:val="005736EE"/>
    <w:rsid w:val="00574495"/>
    <w:rsid w:val="00574C85"/>
    <w:rsid w:val="00574F2A"/>
    <w:rsid w:val="0057504A"/>
    <w:rsid w:val="0057605C"/>
    <w:rsid w:val="00577E63"/>
    <w:rsid w:val="00577FEE"/>
    <w:rsid w:val="00577FF8"/>
    <w:rsid w:val="00581427"/>
    <w:rsid w:val="0058195E"/>
    <w:rsid w:val="00582159"/>
    <w:rsid w:val="00582336"/>
    <w:rsid w:val="00582798"/>
    <w:rsid w:val="0058357D"/>
    <w:rsid w:val="005835D0"/>
    <w:rsid w:val="00583E03"/>
    <w:rsid w:val="005844D0"/>
    <w:rsid w:val="005849DC"/>
    <w:rsid w:val="00584CEB"/>
    <w:rsid w:val="00584EC7"/>
    <w:rsid w:val="00585025"/>
    <w:rsid w:val="00585028"/>
    <w:rsid w:val="0058536C"/>
    <w:rsid w:val="005855DD"/>
    <w:rsid w:val="005855DE"/>
    <w:rsid w:val="00585641"/>
    <w:rsid w:val="00585694"/>
    <w:rsid w:val="005857CC"/>
    <w:rsid w:val="0058601F"/>
    <w:rsid w:val="00587475"/>
    <w:rsid w:val="00587E9C"/>
    <w:rsid w:val="00590F5A"/>
    <w:rsid w:val="00591FD9"/>
    <w:rsid w:val="00592583"/>
    <w:rsid w:val="0059296C"/>
    <w:rsid w:val="00592B67"/>
    <w:rsid w:val="00593267"/>
    <w:rsid w:val="00593933"/>
    <w:rsid w:val="00594131"/>
    <w:rsid w:val="00594363"/>
    <w:rsid w:val="005947A1"/>
    <w:rsid w:val="00594A1C"/>
    <w:rsid w:val="00595835"/>
    <w:rsid w:val="0059608D"/>
    <w:rsid w:val="005960B4"/>
    <w:rsid w:val="005964FF"/>
    <w:rsid w:val="00597B80"/>
    <w:rsid w:val="005A00E3"/>
    <w:rsid w:val="005A0953"/>
    <w:rsid w:val="005A221C"/>
    <w:rsid w:val="005A2B4C"/>
    <w:rsid w:val="005A3580"/>
    <w:rsid w:val="005A35D3"/>
    <w:rsid w:val="005A3A3A"/>
    <w:rsid w:val="005A45C5"/>
    <w:rsid w:val="005A46AB"/>
    <w:rsid w:val="005A482E"/>
    <w:rsid w:val="005A4CF7"/>
    <w:rsid w:val="005A4F3B"/>
    <w:rsid w:val="005A551A"/>
    <w:rsid w:val="005A586B"/>
    <w:rsid w:val="005A6AE4"/>
    <w:rsid w:val="005A6D0A"/>
    <w:rsid w:val="005A6F2B"/>
    <w:rsid w:val="005A7116"/>
    <w:rsid w:val="005B026E"/>
    <w:rsid w:val="005B2014"/>
    <w:rsid w:val="005B25F5"/>
    <w:rsid w:val="005B39E7"/>
    <w:rsid w:val="005B46A7"/>
    <w:rsid w:val="005B4974"/>
    <w:rsid w:val="005B642F"/>
    <w:rsid w:val="005B6530"/>
    <w:rsid w:val="005B6533"/>
    <w:rsid w:val="005B6CCE"/>
    <w:rsid w:val="005B6EBA"/>
    <w:rsid w:val="005B778F"/>
    <w:rsid w:val="005B7D65"/>
    <w:rsid w:val="005B7D6A"/>
    <w:rsid w:val="005C0220"/>
    <w:rsid w:val="005C107E"/>
    <w:rsid w:val="005C16B9"/>
    <w:rsid w:val="005C1CFB"/>
    <w:rsid w:val="005C1EEA"/>
    <w:rsid w:val="005C28A9"/>
    <w:rsid w:val="005C2FC9"/>
    <w:rsid w:val="005C4446"/>
    <w:rsid w:val="005C4681"/>
    <w:rsid w:val="005C4A0D"/>
    <w:rsid w:val="005C4CE9"/>
    <w:rsid w:val="005C5AE8"/>
    <w:rsid w:val="005C6CAA"/>
    <w:rsid w:val="005C6DE5"/>
    <w:rsid w:val="005C7317"/>
    <w:rsid w:val="005D0C73"/>
    <w:rsid w:val="005D17B6"/>
    <w:rsid w:val="005D1AC8"/>
    <w:rsid w:val="005D1B3E"/>
    <w:rsid w:val="005D1CEF"/>
    <w:rsid w:val="005D2357"/>
    <w:rsid w:val="005D276E"/>
    <w:rsid w:val="005D27EE"/>
    <w:rsid w:val="005D2ED4"/>
    <w:rsid w:val="005D31B6"/>
    <w:rsid w:val="005D516A"/>
    <w:rsid w:val="005D5533"/>
    <w:rsid w:val="005D5CFB"/>
    <w:rsid w:val="005D7708"/>
    <w:rsid w:val="005D7B6C"/>
    <w:rsid w:val="005D7BEB"/>
    <w:rsid w:val="005E21C3"/>
    <w:rsid w:val="005E230C"/>
    <w:rsid w:val="005E2F3F"/>
    <w:rsid w:val="005E38E5"/>
    <w:rsid w:val="005E40A9"/>
    <w:rsid w:val="005E4649"/>
    <w:rsid w:val="005E4BB2"/>
    <w:rsid w:val="005E5683"/>
    <w:rsid w:val="005E5A03"/>
    <w:rsid w:val="005E6079"/>
    <w:rsid w:val="005E6636"/>
    <w:rsid w:val="005E790B"/>
    <w:rsid w:val="005E7999"/>
    <w:rsid w:val="005F0917"/>
    <w:rsid w:val="005F107A"/>
    <w:rsid w:val="005F15F8"/>
    <w:rsid w:val="005F2CD3"/>
    <w:rsid w:val="005F2D96"/>
    <w:rsid w:val="005F329B"/>
    <w:rsid w:val="005F392C"/>
    <w:rsid w:val="005F39BB"/>
    <w:rsid w:val="005F4EB8"/>
    <w:rsid w:val="005F5392"/>
    <w:rsid w:val="005F54D5"/>
    <w:rsid w:val="005F5AF2"/>
    <w:rsid w:val="005F5B51"/>
    <w:rsid w:val="005F5B68"/>
    <w:rsid w:val="005F6A96"/>
    <w:rsid w:val="00600045"/>
    <w:rsid w:val="00601622"/>
    <w:rsid w:val="00601C51"/>
    <w:rsid w:val="00601C5F"/>
    <w:rsid w:val="00601F52"/>
    <w:rsid w:val="00602237"/>
    <w:rsid w:val="006026F4"/>
    <w:rsid w:val="006027FA"/>
    <w:rsid w:val="00603D9B"/>
    <w:rsid w:val="00604B8D"/>
    <w:rsid w:val="00604C13"/>
    <w:rsid w:val="006051CC"/>
    <w:rsid w:val="0060644C"/>
    <w:rsid w:val="006071F5"/>
    <w:rsid w:val="00607401"/>
    <w:rsid w:val="006076CA"/>
    <w:rsid w:val="00607C05"/>
    <w:rsid w:val="00607F7A"/>
    <w:rsid w:val="0061013B"/>
    <w:rsid w:val="0061021F"/>
    <w:rsid w:val="00610D51"/>
    <w:rsid w:val="00610F5D"/>
    <w:rsid w:val="0061174C"/>
    <w:rsid w:val="00613482"/>
    <w:rsid w:val="00613511"/>
    <w:rsid w:val="00614017"/>
    <w:rsid w:val="00614879"/>
    <w:rsid w:val="00614B87"/>
    <w:rsid w:val="0061682C"/>
    <w:rsid w:val="00616A5D"/>
    <w:rsid w:val="00617582"/>
    <w:rsid w:val="00617B03"/>
    <w:rsid w:val="00617CCB"/>
    <w:rsid w:val="006206F0"/>
    <w:rsid w:val="006209F1"/>
    <w:rsid w:val="00620C2E"/>
    <w:rsid w:val="0062114A"/>
    <w:rsid w:val="006211C3"/>
    <w:rsid w:val="00621BDE"/>
    <w:rsid w:val="00621DC2"/>
    <w:rsid w:val="00621DF7"/>
    <w:rsid w:val="0062244E"/>
    <w:rsid w:val="006226A4"/>
    <w:rsid w:val="006234F4"/>
    <w:rsid w:val="00623F25"/>
    <w:rsid w:val="006241CD"/>
    <w:rsid w:val="006242A0"/>
    <w:rsid w:val="00624997"/>
    <w:rsid w:val="00624B3C"/>
    <w:rsid w:val="00624E34"/>
    <w:rsid w:val="006250C7"/>
    <w:rsid w:val="0062545F"/>
    <w:rsid w:val="00625BD5"/>
    <w:rsid w:val="00625DD3"/>
    <w:rsid w:val="00625DF1"/>
    <w:rsid w:val="00625E58"/>
    <w:rsid w:val="00625EF2"/>
    <w:rsid w:val="0062639A"/>
    <w:rsid w:val="00627134"/>
    <w:rsid w:val="006272A7"/>
    <w:rsid w:val="00627649"/>
    <w:rsid w:val="0062791F"/>
    <w:rsid w:val="00627C20"/>
    <w:rsid w:val="006303E6"/>
    <w:rsid w:val="0063054B"/>
    <w:rsid w:val="00630631"/>
    <w:rsid w:val="0063126C"/>
    <w:rsid w:val="00631572"/>
    <w:rsid w:val="00632951"/>
    <w:rsid w:val="00632A8B"/>
    <w:rsid w:val="00632AF8"/>
    <w:rsid w:val="00632E90"/>
    <w:rsid w:val="0063371D"/>
    <w:rsid w:val="00633D31"/>
    <w:rsid w:val="00634568"/>
    <w:rsid w:val="0063484A"/>
    <w:rsid w:val="00634B4F"/>
    <w:rsid w:val="0063562F"/>
    <w:rsid w:val="00635A44"/>
    <w:rsid w:val="00635C22"/>
    <w:rsid w:val="00635D70"/>
    <w:rsid w:val="00635E5C"/>
    <w:rsid w:val="00635F41"/>
    <w:rsid w:val="0063670C"/>
    <w:rsid w:val="00637FE0"/>
    <w:rsid w:val="00640499"/>
    <w:rsid w:val="0064195B"/>
    <w:rsid w:val="00642044"/>
    <w:rsid w:val="006425D3"/>
    <w:rsid w:val="006430D9"/>
    <w:rsid w:val="00643660"/>
    <w:rsid w:val="0064378A"/>
    <w:rsid w:val="006439E0"/>
    <w:rsid w:val="006440CA"/>
    <w:rsid w:val="0064416E"/>
    <w:rsid w:val="006443EA"/>
    <w:rsid w:val="006454AA"/>
    <w:rsid w:val="00645761"/>
    <w:rsid w:val="00645901"/>
    <w:rsid w:val="00646003"/>
    <w:rsid w:val="00646124"/>
    <w:rsid w:val="0064620B"/>
    <w:rsid w:val="006462A9"/>
    <w:rsid w:val="0064731D"/>
    <w:rsid w:val="00647366"/>
    <w:rsid w:val="006478B9"/>
    <w:rsid w:val="0065083E"/>
    <w:rsid w:val="00650A41"/>
    <w:rsid w:val="006511EB"/>
    <w:rsid w:val="0065274F"/>
    <w:rsid w:val="00654967"/>
    <w:rsid w:val="006554AD"/>
    <w:rsid w:val="00655934"/>
    <w:rsid w:val="00655CB4"/>
    <w:rsid w:val="00656642"/>
    <w:rsid w:val="006572A9"/>
    <w:rsid w:val="00657A8C"/>
    <w:rsid w:val="00657AE5"/>
    <w:rsid w:val="00657C93"/>
    <w:rsid w:val="006605B8"/>
    <w:rsid w:val="00660A68"/>
    <w:rsid w:val="00660B5B"/>
    <w:rsid w:val="00660CF5"/>
    <w:rsid w:val="00661026"/>
    <w:rsid w:val="00661171"/>
    <w:rsid w:val="00661209"/>
    <w:rsid w:val="00661DF1"/>
    <w:rsid w:val="0066231B"/>
    <w:rsid w:val="00662D5D"/>
    <w:rsid w:val="0066323D"/>
    <w:rsid w:val="00663B6A"/>
    <w:rsid w:val="00663CC5"/>
    <w:rsid w:val="00663D59"/>
    <w:rsid w:val="00663E5F"/>
    <w:rsid w:val="006640F1"/>
    <w:rsid w:val="00664185"/>
    <w:rsid w:val="006646C2"/>
    <w:rsid w:val="00664EA6"/>
    <w:rsid w:val="00665201"/>
    <w:rsid w:val="00665BC5"/>
    <w:rsid w:val="006661BF"/>
    <w:rsid w:val="0066685F"/>
    <w:rsid w:val="00666F03"/>
    <w:rsid w:val="00667F9F"/>
    <w:rsid w:val="00670038"/>
    <w:rsid w:val="00670916"/>
    <w:rsid w:val="00670D04"/>
    <w:rsid w:val="00670FE8"/>
    <w:rsid w:val="00671928"/>
    <w:rsid w:val="006728BE"/>
    <w:rsid w:val="006735A7"/>
    <w:rsid w:val="006751AD"/>
    <w:rsid w:val="00675289"/>
    <w:rsid w:val="006752C5"/>
    <w:rsid w:val="00675B7C"/>
    <w:rsid w:val="00677E4D"/>
    <w:rsid w:val="00680611"/>
    <w:rsid w:val="0068099E"/>
    <w:rsid w:val="0068104A"/>
    <w:rsid w:val="0068285C"/>
    <w:rsid w:val="00682945"/>
    <w:rsid w:val="00683FB4"/>
    <w:rsid w:val="00684158"/>
    <w:rsid w:val="006867E1"/>
    <w:rsid w:val="006869D8"/>
    <w:rsid w:val="00686C4B"/>
    <w:rsid w:val="006871F3"/>
    <w:rsid w:val="006872EC"/>
    <w:rsid w:val="00687D9C"/>
    <w:rsid w:val="00690D8F"/>
    <w:rsid w:val="00690F70"/>
    <w:rsid w:val="00690FBD"/>
    <w:rsid w:val="006912AB"/>
    <w:rsid w:val="006927AD"/>
    <w:rsid w:val="00693270"/>
    <w:rsid w:val="00693E56"/>
    <w:rsid w:val="00694460"/>
    <w:rsid w:val="0069485A"/>
    <w:rsid w:val="00696265"/>
    <w:rsid w:val="006979EF"/>
    <w:rsid w:val="00697CE5"/>
    <w:rsid w:val="006A09B9"/>
    <w:rsid w:val="006A0D07"/>
    <w:rsid w:val="006A0F9F"/>
    <w:rsid w:val="006A1042"/>
    <w:rsid w:val="006A1154"/>
    <w:rsid w:val="006A1252"/>
    <w:rsid w:val="006A169A"/>
    <w:rsid w:val="006A2591"/>
    <w:rsid w:val="006A2B7E"/>
    <w:rsid w:val="006A2FC5"/>
    <w:rsid w:val="006A348B"/>
    <w:rsid w:val="006A4274"/>
    <w:rsid w:val="006A5266"/>
    <w:rsid w:val="006A535E"/>
    <w:rsid w:val="006A5C7A"/>
    <w:rsid w:val="006A5DA8"/>
    <w:rsid w:val="006A6304"/>
    <w:rsid w:val="006A6509"/>
    <w:rsid w:val="006A65B4"/>
    <w:rsid w:val="006A6680"/>
    <w:rsid w:val="006B152F"/>
    <w:rsid w:val="006B1F75"/>
    <w:rsid w:val="006B28ED"/>
    <w:rsid w:val="006B2CDC"/>
    <w:rsid w:val="006B313D"/>
    <w:rsid w:val="006B369B"/>
    <w:rsid w:val="006B3AE4"/>
    <w:rsid w:val="006B4769"/>
    <w:rsid w:val="006B4BFE"/>
    <w:rsid w:val="006B58A2"/>
    <w:rsid w:val="006B5ED9"/>
    <w:rsid w:val="006B5FB3"/>
    <w:rsid w:val="006B62C2"/>
    <w:rsid w:val="006B6331"/>
    <w:rsid w:val="006B6639"/>
    <w:rsid w:val="006B6A4F"/>
    <w:rsid w:val="006B6DD9"/>
    <w:rsid w:val="006B71D7"/>
    <w:rsid w:val="006C1C79"/>
    <w:rsid w:val="006C1D31"/>
    <w:rsid w:val="006C222C"/>
    <w:rsid w:val="006C3A47"/>
    <w:rsid w:val="006C4713"/>
    <w:rsid w:val="006C49EB"/>
    <w:rsid w:val="006C4A87"/>
    <w:rsid w:val="006C4D28"/>
    <w:rsid w:val="006C4F2B"/>
    <w:rsid w:val="006C5805"/>
    <w:rsid w:val="006C603C"/>
    <w:rsid w:val="006C618F"/>
    <w:rsid w:val="006C69D4"/>
    <w:rsid w:val="006C6EF6"/>
    <w:rsid w:val="006C7324"/>
    <w:rsid w:val="006C74C1"/>
    <w:rsid w:val="006D03FA"/>
    <w:rsid w:val="006D0542"/>
    <w:rsid w:val="006D08EE"/>
    <w:rsid w:val="006D0950"/>
    <w:rsid w:val="006D0D4A"/>
    <w:rsid w:val="006D1523"/>
    <w:rsid w:val="006D17CC"/>
    <w:rsid w:val="006D2718"/>
    <w:rsid w:val="006D2937"/>
    <w:rsid w:val="006D33ED"/>
    <w:rsid w:val="006D38A0"/>
    <w:rsid w:val="006D38F3"/>
    <w:rsid w:val="006D4577"/>
    <w:rsid w:val="006D45A2"/>
    <w:rsid w:val="006D4BDE"/>
    <w:rsid w:val="006D4C62"/>
    <w:rsid w:val="006D550F"/>
    <w:rsid w:val="006D5C5A"/>
    <w:rsid w:val="006D6118"/>
    <w:rsid w:val="006D637A"/>
    <w:rsid w:val="006D65EF"/>
    <w:rsid w:val="006D6EE6"/>
    <w:rsid w:val="006D79E3"/>
    <w:rsid w:val="006E2077"/>
    <w:rsid w:val="006E2EA9"/>
    <w:rsid w:val="006E3027"/>
    <w:rsid w:val="006E3402"/>
    <w:rsid w:val="006E34E6"/>
    <w:rsid w:val="006E3DCA"/>
    <w:rsid w:val="006E3ED8"/>
    <w:rsid w:val="006E4672"/>
    <w:rsid w:val="006E4D09"/>
    <w:rsid w:val="006E4DFE"/>
    <w:rsid w:val="006E4E3A"/>
    <w:rsid w:val="006E52DB"/>
    <w:rsid w:val="006E53DE"/>
    <w:rsid w:val="006E6116"/>
    <w:rsid w:val="006E62DD"/>
    <w:rsid w:val="006E66D0"/>
    <w:rsid w:val="006E6998"/>
    <w:rsid w:val="006E6D59"/>
    <w:rsid w:val="006E7170"/>
    <w:rsid w:val="006E73D3"/>
    <w:rsid w:val="006E7468"/>
    <w:rsid w:val="006E7469"/>
    <w:rsid w:val="006E7D00"/>
    <w:rsid w:val="006F0293"/>
    <w:rsid w:val="006F0AEF"/>
    <w:rsid w:val="006F1878"/>
    <w:rsid w:val="006F236B"/>
    <w:rsid w:val="006F2439"/>
    <w:rsid w:val="006F29D2"/>
    <w:rsid w:val="006F3D33"/>
    <w:rsid w:val="006F4B86"/>
    <w:rsid w:val="006F53B8"/>
    <w:rsid w:val="006F5600"/>
    <w:rsid w:val="006F622F"/>
    <w:rsid w:val="00700026"/>
    <w:rsid w:val="00700526"/>
    <w:rsid w:val="00700929"/>
    <w:rsid w:val="00700F88"/>
    <w:rsid w:val="00702045"/>
    <w:rsid w:val="00702048"/>
    <w:rsid w:val="00703C37"/>
    <w:rsid w:val="00703CB7"/>
    <w:rsid w:val="00703D0C"/>
    <w:rsid w:val="00704356"/>
    <w:rsid w:val="00704496"/>
    <w:rsid w:val="00704A7B"/>
    <w:rsid w:val="00704EF6"/>
    <w:rsid w:val="007050F7"/>
    <w:rsid w:val="007058AA"/>
    <w:rsid w:val="0070591F"/>
    <w:rsid w:val="007067CB"/>
    <w:rsid w:val="007068FA"/>
    <w:rsid w:val="00706E74"/>
    <w:rsid w:val="00707197"/>
    <w:rsid w:val="007113D9"/>
    <w:rsid w:val="00711702"/>
    <w:rsid w:val="00711A0F"/>
    <w:rsid w:val="0071233B"/>
    <w:rsid w:val="007131A4"/>
    <w:rsid w:val="0071377B"/>
    <w:rsid w:val="0071527D"/>
    <w:rsid w:val="00715E32"/>
    <w:rsid w:val="00716450"/>
    <w:rsid w:val="007165F0"/>
    <w:rsid w:val="007173C2"/>
    <w:rsid w:val="007173F4"/>
    <w:rsid w:val="00717997"/>
    <w:rsid w:val="007205E6"/>
    <w:rsid w:val="007219E2"/>
    <w:rsid w:val="007221FF"/>
    <w:rsid w:val="00722D25"/>
    <w:rsid w:val="00722E49"/>
    <w:rsid w:val="00723017"/>
    <w:rsid w:val="00723E7A"/>
    <w:rsid w:val="00725368"/>
    <w:rsid w:val="007257D5"/>
    <w:rsid w:val="00726001"/>
    <w:rsid w:val="0072626E"/>
    <w:rsid w:val="00726419"/>
    <w:rsid w:val="007268E6"/>
    <w:rsid w:val="00727A29"/>
    <w:rsid w:val="00727A70"/>
    <w:rsid w:val="00727DCE"/>
    <w:rsid w:val="00727F24"/>
    <w:rsid w:val="007304C7"/>
    <w:rsid w:val="0073073A"/>
    <w:rsid w:val="00730DE1"/>
    <w:rsid w:val="00731FF7"/>
    <w:rsid w:val="00732211"/>
    <w:rsid w:val="007328FE"/>
    <w:rsid w:val="00732A5B"/>
    <w:rsid w:val="0073323F"/>
    <w:rsid w:val="007348F4"/>
    <w:rsid w:val="007350E1"/>
    <w:rsid w:val="00735500"/>
    <w:rsid w:val="00735897"/>
    <w:rsid w:val="00735D09"/>
    <w:rsid w:val="0073632B"/>
    <w:rsid w:val="0073658A"/>
    <w:rsid w:val="00736A77"/>
    <w:rsid w:val="00736C2F"/>
    <w:rsid w:val="00736C92"/>
    <w:rsid w:val="00736CF6"/>
    <w:rsid w:val="00737EA6"/>
    <w:rsid w:val="00737EF1"/>
    <w:rsid w:val="007400C2"/>
    <w:rsid w:val="00740AF7"/>
    <w:rsid w:val="00740B0B"/>
    <w:rsid w:val="00740D97"/>
    <w:rsid w:val="0074160B"/>
    <w:rsid w:val="00742178"/>
    <w:rsid w:val="00742C76"/>
    <w:rsid w:val="007431EB"/>
    <w:rsid w:val="00743447"/>
    <w:rsid w:val="00743C19"/>
    <w:rsid w:val="0074573C"/>
    <w:rsid w:val="00746087"/>
    <w:rsid w:val="0074613D"/>
    <w:rsid w:val="00746995"/>
    <w:rsid w:val="007469DC"/>
    <w:rsid w:val="007472C0"/>
    <w:rsid w:val="007476B6"/>
    <w:rsid w:val="00747CEB"/>
    <w:rsid w:val="00747E87"/>
    <w:rsid w:val="00750C16"/>
    <w:rsid w:val="00751A16"/>
    <w:rsid w:val="00752907"/>
    <w:rsid w:val="00752C4B"/>
    <w:rsid w:val="00752EFC"/>
    <w:rsid w:val="00753DC5"/>
    <w:rsid w:val="00754EF8"/>
    <w:rsid w:val="00754F1D"/>
    <w:rsid w:val="00755B98"/>
    <w:rsid w:val="00755E3D"/>
    <w:rsid w:val="007565A0"/>
    <w:rsid w:val="00757019"/>
    <w:rsid w:val="0075706B"/>
    <w:rsid w:val="00757502"/>
    <w:rsid w:val="00757922"/>
    <w:rsid w:val="00757C8C"/>
    <w:rsid w:val="007609AB"/>
    <w:rsid w:val="00761039"/>
    <w:rsid w:val="007625D3"/>
    <w:rsid w:val="007630AD"/>
    <w:rsid w:val="0076405A"/>
    <w:rsid w:val="007664BA"/>
    <w:rsid w:val="0076687F"/>
    <w:rsid w:val="00766B1A"/>
    <w:rsid w:val="00766E87"/>
    <w:rsid w:val="007670D4"/>
    <w:rsid w:val="00767252"/>
    <w:rsid w:val="007678B7"/>
    <w:rsid w:val="00767DED"/>
    <w:rsid w:val="00770130"/>
    <w:rsid w:val="00770850"/>
    <w:rsid w:val="00770A4F"/>
    <w:rsid w:val="007717FF"/>
    <w:rsid w:val="0077223A"/>
    <w:rsid w:val="007724C7"/>
    <w:rsid w:val="0077261D"/>
    <w:rsid w:val="0077332B"/>
    <w:rsid w:val="00773F91"/>
    <w:rsid w:val="0077480C"/>
    <w:rsid w:val="00774EBE"/>
    <w:rsid w:val="00775752"/>
    <w:rsid w:val="007758CC"/>
    <w:rsid w:val="0077597B"/>
    <w:rsid w:val="00776254"/>
    <w:rsid w:val="007765B0"/>
    <w:rsid w:val="00777308"/>
    <w:rsid w:val="00777812"/>
    <w:rsid w:val="00777C61"/>
    <w:rsid w:val="00777CAD"/>
    <w:rsid w:val="00777D09"/>
    <w:rsid w:val="007802E6"/>
    <w:rsid w:val="007802EC"/>
    <w:rsid w:val="007828BA"/>
    <w:rsid w:val="007833F6"/>
    <w:rsid w:val="00783C92"/>
    <w:rsid w:val="007840A0"/>
    <w:rsid w:val="007854A1"/>
    <w:rsid w:val="00785E3A"/>
    <w:rsid w:val="00786031"/>
    <w:rsid w:val="00786596"/>
    <w:rsid w:val="00786DB7"/>
    <w:rsid w:val="00787A64"/>
    <w:rsid w:val="00787AE1"/>
    <w:rsid w:val="00787E5C"/>
    <w:rsid w:val="0079027B"/>
    <w:rsid w:val="007910B2"/>
    <w:rsid w:val="007912FA"/>
    <w:rsid w:val="007914BC"/>
    <w:rsid w:val="00791838"/>
    <w:rsid w:val="00792193"/>
    <w:rsid w:val="00793537"/>
    <w:rsid w:val="00793C22"/>
    <w:rsid w:val="00794CD7"/>
    <w:rsid w:val="00795C07"/>
    <w:rsid w:val="0079623A"/>
    <w:rsid w:val="0079777C"/>
    <w:rsid w:val="007A0157"/>
    <w:rsid w:val="007A0C31"/>
    <w:rsid w:val="007A1CB3"/>
    <w:rsid w:val="007A27E0"/>
    <w:rsid w:val="007A29B3"/>
    <w:rsid w:val="007A3016"/>
    <w:rsid w:val="007A36D9"/>
    <w:rsid w:val="007A37CD"/>
    <w:rsid w:val="007A39C5"/>
    <w:rsid w:val="007A40A3"/>
    <w:rsid w:val="007A4332"/>
    <w:rsid w:val="007A4CFC"/>
    <w:rsid w:val="007A583B"/>
    <w:rsid w:val="007A609E"/>
    <w:rsid w:val="007A74DA"/>
    <w:rsid w:val="007A7A95"/>
    <w:rsid w:val="007B0A88"/>
    <w:rsid w:val="007B0C90"/>
    <w:rsid w:val="007B2312"/>
    <w:rsid w:val="007B2B5A"/>
    <w:rsid w:val="007B32C6"/>
    <w:rsid w:val="007B362E"/>
    <w:rsid w:val="007B39FF"/>
    <w:rsid w:val="007B40CA"/>
    <w:rsid w:val="007B40D9"/>
    <w:rsid w:val="007B4B5E"/>
    <w:rsid w:val="007B4DF3"/>
    <w:rsid w:val="007B4E32"/>
    <w:rsid w:val="007B5C91"/>
    <w:rsid w:val="007B6785"/>
    <w:rsid w:val="007B6BA0"/>
    <w:rsid w:val="007B7571"/>
    <w:rsid w:val="007C00CE"/>
    <w:rsid w:val="007C013C"/>
    <w:rsid w:val="007C01A5"/>
    <w:rsid w:val="007C06C6"/>
    <w:rsid w:val="007C0855"/>
    <w:rsid w:val="007C35E3"/>
    <w:rsid w:val="007C3632"/>
    <w:rsid w:val="007C3CBD"/>
    <w:rsid w:val="007C3EBB"/>
    <w:rsid w:val="007C3F36"/>
    <w:rsid w:val="007C4AA2"/>
    <w:rsid w:val="007C5418"/>
    <w:rsid w:val="007C5713"/>
    <w:rsid w:val="007C5795"/>
    <w:rsid w:val="007C5F31"/>
    <w:rsid w:val="007C60BA"/>
    <w:rsid w:val="007C6FB1"/>
    <w:rsid w:val="007C7619"/>
    <w:rsid w:val="007C79FD"/>
    <w:rsid w:val="007D05D8"/>
    <w:rsid w:val="007D0840"/>
    <w:rsid w:val="007D0C97"/>
    <w:rsid w:val="007D0DD1"/>
    <w:rsid w:val="007D0E02"/>
    <w:rsid w:val="007D1BA1"/>
    <w:rsid w:val="007D1CAC"/>
    <w:rsid w:val="007D1DBC"/>
    <w:rsid w:val="007D2EC2"/>
    <w:rsid w:val="007D38FF"/>
    <w:rsid w:val="007D3D53"/>
    <w:rsid w:val="007D4AE6"/>
    <w:rsid w:val="007D509D"/>
    <w:rsid w:val="007D55AD"/>
    <w:rsid w:val="007D58B1"/>
    <w:rsid w:val="007D5AE9"/>
    <w:rsid w:val="007D60A1"/>
    <w:rsid w:val="007D6150"/>
    <w:rsid w:val="007D62E3"/>
    <w:rsid w:val="007D6BB6"/>
    <w:rsid w:val="007D712D"/>
    <w:rsid w:val="007D7690"/>
    <w:rsid w:val="007D7BD9"/>
    <w:rsid w:val="007E0DBE"/>
    <w:rsid w:val="007E29D1"/>
    <w:rsid w:val="007E31EE"/>
    <w:rsid w:val="007E3243"/>
    <w:rsid w:val="007E3DE1"/>
    <w:rsid w:val="007E3F09"/>
    <w:rsid w:val="007E4396"/>
    <w:rsid w:val="007E45B2"/>
    <w:rsid w:val="007E5564"/>
    <w:rsid w:val="007E6D65"/>
    <w:rsid w:val="007E6F2E"/>
    <w:rsid w:val="007E6F43"/>
    <w:rsid w:val="007E7107"/>
    <w:rsid w:val="007E7C56"/>
    <w:rsid w:val="007E7EA0"/>
    <w:rsid w:val="007F018C"/>
    <w:rsid w:val="007F05DA"/>
    <w:rsid w:val="007F0F45"/>
    <w:rsid w:val="007F102C"/>
    <w:rsid w:val="007F1CE8"/>
    <w:rsid w:val="007F20CC"/>
    <w:rsid w:val="007F20D4"/>
    <w:rsid w:val="007F337D"/>
    <w:rsid w:val="007F3CB9"/>
    <w:rsid w:val="007F44D7"/>
    <w:rsid w:val="007F4BEC"/>
    <w:rsid w:val="007F5CE4"/>
    <w:rsid w:val="007F6223"/>
    <w:rsid w:val="007F64FF"/>
    <w:rsid w:val="007F695F"/>
    <w:rsid w:val="007F6DF1"/>
    <w:rsid w:val="007F6ED9"/>
    <w:rsid w:val="007F7083"/>
    <w:rsid w:val="007F77E5"/>
    <w:rsid w:val="007F7C70"/>
    <w:rsid w:val="00800263"/>
    <w:rsid w:val="00800ECA"/>
    <w:rsid w:val="00801897"/>
    <w:rsid w:val="00802565"/>
    <w:rsid w:val="00802746"/>
    <w:rsid w:val="00802E39"/>
    <w:rsid w:val="00802F98"/>
    <w:rsid w:val="00802FAB"/>
    <w:rsid w:val="008032A0"/>
    <w:rsid w:val="00803ABE"/>
    <w:rsid w:val="00803E9E"/>
    <w:rsid w:val="00804A47"/>
    <w:rsid w:val="00805024"/>
    <w:rsid w:val="00805644"/>
    <w:rsid w:val="0080599D"/>
    <w:rsid w:val="0080617E"/>
    <w:rsid w:val="008067AE"/>
    <w:rsid w:val="00807E40"/>
    <w:rsid w:val="0081037A"/>
    <w:rsid w:val="0081202F"/>
    <w:rsid w:val="00812725"/>
    <w:rsid w:val="00812CE4"/>
    <w:rsid w:val="00813A3D"/>
    <w:rsid w:val="00813E13"/>
    <w:rsid w:val="00813F03"/>
    <w:rsid w:val="0081427B"/>
    <w:rsid w:val="008142AC"/>
    <w:rsid w:val="00814622"/>
    <w:rsid w:val="00814664"/>
    <w:rsid w:val="008151E8"/>
    <w:rsid w:val="00815421"/>
    <w:rsid w:val="008159CC"/>
    <w:rsid w:val="00815A51"/>
    <w:rsid w:val="00815A9E"/>
    <w:rsid w:val="00816246"/>
    <w:rsid w:val="00816FAF"/>
    <w:rsid w:val="008172BA"/>
    <w:rsid w:val="00820101"/>
    <w:rsid w:val="00821364"/>
    <w:rsid w:val="00821AC9"/>
    <w:rsid w:val="00821E20"/>
    <w:rsid w:val="00823E46"/>
    <w:rsid w:val="00824614"/>
    <w:rsid w:val="008254E6"/>
    <w:rsid w:val="00825605"/>
    <w:rsid w:val="00825864"/>
    <w:rsid w:val="00825C08"/>
    <w:rsid w:val="00825CE9"/>
    <w:rsid w:val="0082660B"/>
    <w:rsid w:val="00827366"/>
    <w:rsid w:val="008273EA"/>
    <w:rsid w:val="00827ACD"/>
    <w:rsid w:val="00830731"/>
    <w:rsid w:val="00830E40"/>
    <w:rsid w:val="0083114B"/>
    <w:rsid w:val="00831EB5"/>
    <w:rsid w:val="00832131"/>
    <w:rsid w:val="008336D1"/>
    <w:rsid w:val="008337BC"/>
    <w:rsid w:val="00833DFF"/>
    <w:rsid w:val="008340F9"/>
    <w:rsid w:val="0083686C"/>
    <w:rsid w:val="00837145"/>
    <w:rsid w:val="00837565"/>
    <w:rsid w:val="00837609"/>
    <w:rsid w:val="008376A6"/>
    <w:rsid w:val="0084024A"/>
    <w:rsid w:val="00840284"/>
    <w:rsid w:val="00840631"/>
    <w:rsid w:val="008408D5"/>
    <w:rsid w:val="00840B5B"/>
    <w:rsid w:val="00840C09"/>
    <w:rsid w:val="00841318"/>
    <w:rsid w:val="008419DF"/>
    <w:rsid w:val="00841EC6"/>
    <w:rsid w:val="008427A4"/>
    <w:rsid w:val="00842C9B"/>
    <w:rsid w:val="008434D5"/>
    <w:rsid w:val="00843686"/>
    <w:rsid w:val="008449AC"/>
    <w:rsid w:val="008450B7"/>
    <w:rsid w:val="00846A98"/>
    <w:rsid w:val="00847955"/>
    <w:rsid w:val="008501A9"/>
    <w:rsid w:val="008507CB"/>
    <w:rsid w:val="00850973"/>
    <w:rsid w:val="00850B9F"/>
    <w:rsid w:val="00851E66"/>
    <w:rsid w:val="0085286B"/>
    <w:rsid w:val="00853883"/>
    <w:rsid w:val="00853B01"/>
    <w:rsid w:val="0085400A"/>
    <w:rsid w:val="0085449C"/>
    <w:rsid w:val="00854DA0"/>
    <w:rsid w:val="00855940"/>
    <w:rsid w:val="00855CB4"/>
    <w:rsid w:val="00857071"/>
    <w:rsid w:val="008570C6"/>
    <w:rsid w:val="008574D2"/>
    <w:rsid w:val="00857742"/>
    <w:rsid w:val="00860055"/>
    <w:rsid w:val="008601E9"/>
    <w:rsid w:val="00860EBC"/>
    <w:rsid w:val="0086175F"/>
    <w:rsid w:val="0086357A"/>
    <w:rsid w:val="00863BFD"/>
    <w:rsid w:val="00865050"/>
    <w:rsid w:val="0086522B"/>
    <w:rsid w:val="00865235"/>
    <w:rsid w:val="008659FD"/>
    <w:rsid w:val="00866DB9"/>
    <w:rsid w:val="00866E51"/>
    <w:rsid w:val="00867636"/>
    <w:rsid w:val="008702EF"/>
    <w:rsid w:val="00870A44"/>
    <w:rsid w:val="00871C5E"/>
    <w:rsid w:val="00872697"/>
    <w:rsid w:val="008728CC"/>
    <w:rsid w:val="00872E03"/>
    <w:rsid w:val="008730DE"/>
    <w:rsid w:val="0087340F"/>
    <w:rsid w:val="00873614"/>
    <w:rsid w:val="00873EBE"/>
    <w:rsid w:val="008741E2"/>
    <w:rsid w:val="00874A2B"/>
    <w:rsid w:val="00875076"/>
    <w:rsid w:val="00875315"/>
    <w:rsid w:val="00875321"/>
    <w:rsid w:val="00875826"/>
    <w:rsid w:val="008769CA"/>
    <w:rsid w:val="00876D25"/>
    <w:rsid w:val="00877361"/>
    <w:rsid w:val="0087775D"/>
    <w:rsid w:val="008801B5"/>
    <w:rsid w:val="00880881"/>
    <w:rsid w:val="008809BA"/>
    <w:rsid w:val="00880DE9"/>
    <w:rsid w:val="00881BB2"/>
    <w:rsid w:val="00882F31"/>
    <w:rsid w:val="00882FDF"/>
    <w:rsid w:val="00883329"/>
    <w:rsid w:val="00883E5C"/>
    <w:rsid w:val="00884AFB"/>
    <w:rsid w:val="00885CD4"/>
    <w:rsid w:val="00886479"/>
    <w:rsid w:val="00886881"/>
    <w:rsid w:val="00886A32"/>
    <w:rsid w:val="00886F7F"/>
    <w:rsid w:val="008874AD"/>
    <w:rsid w:val="00887712"/>
    <w:rsid w:val="00887B61"/>
    <w:rsid w:val="00887CDF"/>
    <w:rsid w:val="00890B3B"/>
    <w:rsid w:val="00890E31"/>
    <w:rsid w:val="00890EB6"/>
    <w:rsid w:val="008917DE"/>
    <w:rsid w:val="00891A65"/>
    <w:rsid w:val="00892562"/>
    <w:rsid w:val="008925CC"/>
    <w:rsid w:val="008929E0"/>
    <w:rsid w:val="00892F1A"/>
    <w:rsid w:val="008931CB"/>
    <w:rsid w:val="00894341"/>
    <w:rsid w:val="008958C8"/>
    <w:rsid w:val="008968C7"/>
    <w:rsid w:val="00896B54"/>
    <w:rsid w:val="00896FF9"/>
    <w:rsid w:val="0089705F"/>
    <w:rsid w:val="00897BB5"/>
    <w:rsid w:val="008A0464"/>
    <w:rsid w:val="008A0EF2"/>
    <w:rsid w:val="008A17E7"/>
    <w:rsid w:val="008A1DFD"/>
    <w:rsid w:val="008A2125"/>
    <w:rsid w:val="008A26C1"/>
    <w:rsid w:val="008A2708"/>
    <w:rsid w:val="008A380C"/>
    <w:rsid w:val="008A3B79"/>
    <w:rsid w:val="008A5F46"/>
    <w:rsid w:val="008A6292"/>
    <w:rsid w:val="008A6372"/>
    <w:rsid w:val="008A65C4"/>
    <w:rsid w:val="008A6AC0"/>
    <w:rsid w:val="008A6AED"/>
    <w:rsid w:val="008A6E4A"/>
    <w:rsid w:val="008A6EEF"/>
    <w:rsid w:val="008A7515"/>
    <w:rsid w:val="008A75B8"/>
    <w:rsid w:val="008B02CB"/>
    <w:rsid w:val="008B05A1"/>
    <w:rsid w:val="008B1515"/>
    <w:rsid w:val="008B1C83"/>
    <w:rsid w:val="008B232F"/>
    <w:rsid w:val="008B27B7"/>
    <w:rsid w:val="008B2FBC"/>
    <w:rsid w:val="008B3304"/>
    <w:rsid w:val="008B3BE9"/>
    <w:rsid w:val="008B3EFF"/>
    <w:rsid w:val="008B42BB"/>
    <w:rsid w:val="008B4B63"/>
    <w:rsid w:val="008B4EA6"/>
    <w:rsid w:val="008B5024"/>
    <w:rsid w:val="008B5DF9"/>
    <w:rsid w:val="008B6E61"/>
    <w:rsid w:val="008B6EDA"/>
    <w:rsid w:val="008B73A3"/>
    <w:rsid w:val="008C026A"/>
    <w:rsid w:val="008C1039"/>
    <w:rsid w:val="008C11B8"/>
    <w:rsid w:val="008C12F4"/>
    <w:rsid w:val="008C13AA"/>
    <w:rsid w:val="008C156F"/>
    <w:rsid w:val="008C2226"/>
    <w:rsid w:val="008C2CE6"/>
    <w:rsid w:val="008C3B38"/>
    <w:rsid w:val="008C3CBA"/>
    <w:rsid w:val="008C474A"/>
    <w:rsid w:val="008C47E5"/>
    <w:rsid w:val="008C6CA2"/>
    <w:rsid w:val="008C7386"/>
    <w:rsid w:val="008C7FCF"/>
    <w:rsid w:val="008D0181"/>
    <w:rsid w:val="008D0438"/>
    <w:rsid w:val="008D0CFB"/>
    <w:rsid w:val="008D0DED"/>
    <w:rsid w:val="008D1150"/>
    <w:rsid w:val="008D1311"/>
    <w:rsid w:val="008D1D84"/>
    <w:rsid w:val="008D1FF9"/>
    <w:rsid w:val="008D2128"/>
    <w:rsid w:val="008D31BB"/>
    <w:rsid w:val="008D3280"/>
    <w:rsid w:val="008D4378"/>
    <w:rsid w:val="008D4392"/>
    <w:rsid w:val="008D522D"/>
    <w:rsid w:val="008D5901"/>
    <w:rsid w:val="008D5AD7"/>
    <w:rsid w:val="008D6532"/>
    <w:rsid w:val="008D6CF9"/>
    <w:rsid w:val="008D7622"/>
    <w:rsid w:val="008D787D"/>
    <w:rsid w:val="008D7882"/>
    <w:rsid w:val="008D78B8"/>
    <w:rsid w:val="008E00EE"/>
    <w:rsid w:val="008E02B0"/>
    <w:rsid w:val="008E15A0"/>
    <w:rsid w:val="008E2117"/>
    <w:rsid w:val="008E259A"/>
    <w:rsid w:val="008E3607"/>
    <w:rsid w:val="008E3FA0"/>
    <w:rsid w:val="008E41D6"/>
    <w:rsid w:val="008E4E03"/>
    <w:rsid w:val="008E59B3"/>
    <w:rsid w:val="008E5E01"/>
    <w:rsid w:val="008E6259"/>
    <w:rsid w:val="008E62B9"/>
    <w:rsid w:val="008E65B6"/>
    <w:rsid w:val="008E7163"/>
    <w:rsid w:val="008E770D"/>
    <w:rsid w:val="008E7E84"/>
    <w:rsid w:val="008E7F69"/>
    <w:rsid w:val="008F056E"/>
    <w:rsid w:val="008F0F28"/>
    <w:rsid w:val="008F129D"/>
    <w:rsid w:val="008F166E"/>
    <w:rsid w:val="008F1A95"/>
    <w:rsid w:val="008F2029"/>
    <w:rsid w:val="008F2591"/>
    <w:rsid w:val="008F292D"/>
    <w:rsid w:val="008F43B0"/>
    <w:rsid w:val="008F44B3"/>
    <w:rsid w:val="008F4632"/>
    <w:rsid w:val="008F5420"/>
    <w:rsid w:val="008F59DF"/>
    <w:rsid w:val="008F5BDA"/>
    <w:rsid w:val="008F605D"/>
    <w:rsid w:val="008F6228"/>
    <w:rsid w:val="008F6706"/>
    <w:rsid w:val="008F6834"/>
    <w:rsid w:val="008F6C46"/>
    <w:rsid w:val="008F7641"/>
    <w:rsid w:val="008F7DB1"/>
    <w:rsid w:val="009003D9"/>
    <w:rsid w:val="00901315"/>
    <w:rsid w:val="009013BE"/>
    <w:rsid w:val="009019C6"/>
    <w:rsid w:val="0090246E"/>
    <w:rsid w:val="0090272F"/>
    <w:rsid w:val="0090292A"/>
    <w:rsid w:val="00902C14"/>
    <w:rsid w:val="009037D7"/>
    <w:rsid w:val="00903C64"/>
    <w:rsid w:val="009041DC"/>
    <w:rsid w:val="00904866"/>
    <w:rsid w:val="00904FE9"/>
    <w:rsid w:val="00905679"/>
    <w:rsid w:val="009058B6"/>
    <w:rsid w:val="0090671E"/>
    <w:rsid w:val="00906775"/>
    <w:rsid w:val="009067A1"/>
    <w:rsid w:val="00906930"/>
    <w:rsid w:val="00906BD3"/>
    <w:rsid w:val="00906CD7"/>
    <w:rsid w:val="00906DEF"/>
    <w:rsid w:val="00907197"/>
    <w:rsid w:val="00907EC2"/>
    <w:rsid w:val="0091009A"/>
    <w:rsid w:val="00910D0F"/>
    <w:rsid w:val="00911293"/>
    <w:rsid w:val="0091184B"/>
    <w:rsid w:val="00911A7A"/>
    <w:rsid w:val="00912111"/>
    <w:rsid w:val="00912321"/>
    <w:rsid w:val="00912B70"/>
    <w:rsid w:val="00912EDE"/>
    <w:rsid w:val="009134CD"/>
    <w:rsid w:val="00913B55"/>
    <w:rsid w:val="00913D83"/>
    <w:rsid w:val="00913EF4"/>
    <w:rsid w:val="00914996"/>
    <w:rsid w:val="00914FE4"/>
    <w:rsid w:val="009154A9"/>
    <w:rsid w:val="00915A9F"/>
    <w:rsid w:val="00915E06"/>
    <w:rsid w:val="00915F24"/>
    <w:rsid w:val="0091613F"/>
    <w:rsid w:val="00917201"/>
    <w:rsid w:val="00917D4C"/>
    <w:rsid w:val="00920106"/>
    <w:rsid w:val="00920B33"/>
    <w:rsid w:val="00920E55"/>
    <w:rsid w:val="00921110"/>
    <w:rsid w:val="00921F45"/>
    <w:rsid w:val="009221BC"/>
    <w:rsid w:val="009228DC"/>
    <w:rsid w:val="00923745"/>
    <w:rsid w:val="00924058"/>
    <w:rsid w:val="00924E0A"/>
    <w:rsid w:val="0092503C"/>
    <w:rsid w:val="00925140"/>
    <w:rsid w:val="00925E02"/>
    <w:rsid w:val="009260D9"/>
    <w:rsid w:val="0092685F"/>
    <w:rsid w:val="0093058F"/>
    <w:rsid w:val="00930ABD"/>
    <w:rsid w:val="00930C0A"/>
    <w:rsid w:val="00930D2F"/>
    <w:rsid w:val="00930D8D"/>
    <w:rsid w:val="00930DDA"/>
    <w:rsid w:val="009315A7"/>
    <w:rsid w:val="00931601"/>
    <w:rsid w:val="0093194C"/>
    <w:rsid w:val="00931ECF"/>
    <w:rsid w:val="00931EFD"/>
    <w:rsid w:val="0093252E"/>
    <w:rsid w:val="0093265A"/>
    <w:rsid w:val="00932AF7"/>
    <w:rsid w:val="00932D76"/>
    <w:rsid w:val="00933002"/>
    <w:rsid w:val="009331B7"/>
    <w:rsid w:val="00933A41"/>
    <w:rsid w:val="009342B6"/>
    <w:rsid w:val="00934524"/>
    <w:rsid w:val="00935672"/>
    <w:rsid w:val="009361CE"/>
    <w:rsid w:val="00936DF6"/>
    <w:rsid w:val="0093732C"/>
    <w:rsid w:val="0093797A"/>
    <w:rsid w:val="00937ADD"/>
    <w:rsid w:val="00937D0D"/>
    <w:rsid w:val="00937FCD"/>
    <w:rsid w:val="0094113E"/>
    <w:rsid w:val="0094135D"/>
    <w:rsid w:val="00941C66"/>
    <w:rsid w:val="009426A7"/>
    <w:rsid w:val="0094304B"/>
    <w:rsid w:val="009433DD"/>
    <w:rsid w:val="0094359C"/>
    <w:rsid w:val="009438DE"/>
    <w:rsid w:val="00943A8E"/>
    <w:rsid w:val="00943E26"/>
    <w:rsid w:val="00944D74"/>
    <w:rsid w:val="00944EA5"/>
    <w:rsid w:val="00946736"/>
    <w:rsid w:val="00947860"/>
    <w:rsid w:val="00947922"/>
    <w:rsid w:val="009503D1"/>
    <w:rsid w:val="00950D8D"/>
    <w:rsid w:val="00952842"/>
    <w:rsid w:val="00952C24"/>
    <w:rsid w:val="00952E75"/>
    <w:rsid w:val="0095412E"/>
    <w:rsid w:val="009548D2"/>
    <w:rsid w:val="00954B6F"/>
    <w:rsid w:val="00954FCD"/>
    <w:rsid w:val="009559A1"/>
    <w:rsid w:val="00955BE1"/>
    <w:rsid w:val="0095638E"/>
    <w:rsid w:val="009566BA"/>
    <w:rsid w:val="00956722"/>
    <w:rsid w:val="00956D4F"/>
    <w:rsid w:val="00956DBA"/>
    <w:rsid w:val="00957118"/>
    <w:rsid w:val="0095796B"/>
    <w:rsid w:val="00957B68"/>
    <w:rsid w:val="00957E4D"/>
    <w:rsid w:val="00960742"/>
    <w:rsid w:val="00960C54"/>
    <w:rsid w:val="0096116B"/>
    <w:rsid w:val="0096144A"/>
    <w:rsid w:val="009628C7"/>
    <w:rsid w:val="00962E5C"/>
    <w:rsid w:val="00963397"/>
    <w:rsid w:val="00965BBA"/>
    <w:rsid w:val="00965D70"/>
    <w:rsid w:val="0096625E"/>
    <w:rsid w:val="009665BB"/>
    <w:rsid w:val="00966A3C"/>
    <w:rsid w:val="00966AFC"/>
    <w:rsid w:val="00966BD3"/>
    <w:rsid w:val="009671A6"/>
    <w:rsid w:val="009672D9"/>
    <w:rsid w:val="009679F4"/>
    <w:rsid w:val="009703C7"/>
    <w:rsid w:val="009710F5"/>
    <w:rsid w:val="009710FD"/>
    <w:rsid w:val="009724B1"/>
    <w:rsid w:val="009729FC"/>
    <w:rsid w:val="00972AF1"/>
    <w:rsid w:val="0097347F"/>
    <w:rsid w:val="00973BE0"/>
    <w:rsid w:val="00974C65"/>
    <w:rsid w:val="00974D89"/>
    <w:rsid w:val="00974FDB"/>
    <w:rsid w:val="009755E2"/>
    <w:rsid w:val="00975B26"/>
    <w:rsid w:val="00976383"/>
    <w:rsid w:val="009764EB"/>
    <w:rsid w:val="009770A3"/>
    <w:rsid w:val="009770D2"/>
    <w:rsid w:val="00977DF4"/>
    <w:rsid w:val="00980823"/>
    <w:rsid w:val="00980D28"/>
    <w:rsid w:val="00980E0E"/>
    <w:rsid w:val="00981354"/>
    <w:rsid w:val="00981E5D"/>
    <w:rsid w:val="0098203B"/>
    <w:rsid w:val="009822EF"/>
    <w:rsid w:val="00982398"/>
    <w:rsid w:val="00982531"/>
    <w:rsid w:val="0098382D"/>
    <w:rsid w:val="00984138"/>
    <w:rsid w:val="00984A8B"/>
    <w:rsid w:val="00984B20"/>
    <w:rsid w:val="00984B24"/>
    <w:rsid w:val="00984BE2"/>
    <w:rsid w:val="00984D04"/>
    <w:rsid w:val="009850EB"/>
    <w:rsid w:val="009855EB"/>
    <w:rsid w:val="00986B3C"/>
    <w:rsid w:val="00987742"/>
    <w:rsid w:val="00987D20"/>
    <w:rsid w:val="00990291"/>
    <w:rsid w:val="0099087C"/>
    <w:rsid w:val="009920A4"/>
    <w:rsid w:val="009926CA"/>
    <w:rsid w:val="0099298F"/>
    <w:rsid w:val="00993077"/>
    <w:rsid w:val="009938BC"/>
    <w:rsid w:val="0099457D"/>
    <w:rsid w:val="0099475F"/>
    <w:rsid w:val="00994FFB"/>
    <w:rsid w:val="009959A5"/>
    <w:rsid w:val="00995D97"/>
    <w:rsid w:val="00995FDC"/>
    <w:rsid w:val="00996121"/>
    <w:rsid w:val="009961D4"/>
    <w:rsid w:val="0099656B"/>
    <w:rsid w:val="00996743"/>
    <w:rsid w:val="00997B86"/>
    <w:rsid w:val="00997F5B"/>
    <w:rsid w:val="009A07D5"/>
    <w:rsid w:val="009A0921"/>
    <w:rsid w:val="009A1DF3"/>
    <w:rsid w:val="009A2548"/>
    <w:rsid w:val="009A28DB"/>
    <w:rsid w:val="009A2981"/>
    <w:rsid w:val="009A2EDA"/>
    <w:rsid w:val="009A320B"/>
    <w:rsid w:val="009A3A35"/>
    <w:rsid w:val="009A516B"/>
    <w:rsid w:val="009A5B88"/>
    <w:rsid w:val="009A5DE2"/>
    <w:rsid w:val="009A5F4A"/>
    <w:rsid w:val="009A678D"/>
    <w:rsid w:val="009A76FF"/>
    <w:rsid w:val="009B07B5"/>
    <w:rsid w:val="009B0919"/>
    <w:rsid w:val="009B0C9C"/>
    <w:rsid w:val="009B0FAF"/>
    <w:rsid w:val="009B1689"/>
    <w:rsid w:val="009B19FC"/>
    <w:rsid w:val="009B1C79"/>
    <w:rsid w:val="009B24CC"/>
    <w:rsid w:val="009B2E90"/>
    <w:rsid w:val="009B3138"/>
    <w:rsid w:val="009B4280"/>
    <w:rsid w:val="009B43FF"/>
    <w:rsid w:val="009B4785"/>
    <w:rsid w:val="009B4A4E"/>
    <w:rsid w:val="009B4F64"/>
    <w:rsid w:val="009B6615"/>
    <w:rsid w:val="009B68DB"/>
    <w:rsid w:val="009B6DA9"/>
    <w:rsid w:val="009B7765"/>
    <w:rsid w:val="009B7B9F"/>
    <w:rsid w:val="009B7BDC"/>
    <w:rsid w:val="009C0DDB"/>
    <w:rsid w:val="009C134E"/>
    <w:rsid w:val="009C1833"/>
    <w:rsid w:val="009C1E78"/>
    <w:rsid w:val="009C21D7"/>
    <w:rsid w:val="009C3C6B"/>
    <w:rsid w:val="009C4C7D"/>
    <w:rsid w:val="009C4E90"/>
    <w:rsid w:val="009C527B"/>
    <w:rsid w:val="009C5DD3"/>
    <w:rsid w:val="009C5E2C"/>
    <w:rsid w:val="009C6475"/>
    <w:rsid w:val="009C6790"/>
    <w:rsid w:val="009C6FC9"/>
    <w:rsid w:val="009C79FE"/>
    <w:rsid w:val="009C7D07"/>
    <w:rsid w:val="009D0047"/>
    <w:rsid w:val="009D07B7"/>
    <w:rsid w:val="009D0DBF"/>
    <w:rsid w:val="009D0E6F"/>
    <w:rsid w:val="009D1409"/>
    <w:rsid w:val="009D2904"/>
    <w:rsid w:val="009D3039"/>
    <w:rsid w:val="009D3A0C"/>
    <w:rsid w:val="009D3A45"/>
    <w:rsid w:val="009D4A29"/>
    <w:rsid w:val="009D5668"/>
    <w:rsid w:val="009D5792"/>
    <w:rsid w:val="009D5956"/>
    <w:rsid w:val="009D6427"/>
    <w:rsid w:val="009D68AD"/>
    <w:rsid w:val="009D6A87"/>
    <w:rsid w:val="009D6B0E"/>
    <w:rsid w:val="009D70C9"/>
    <w:rsid w:val="009D72AD"/>
    <w:rsid w:val="009E0868"/>
    <w:rsid w:val="009E08F8"/>
    <w:rsid w:val="009E2B88"/>
    <w:rsid w:val="009E2DF1"/>
    <w:rsid w:val="009E33F0"/>
    <w:rsid w:val="009E354A"/>
    <w:rsid w:val="009E38D7"/>
    <w:rsid w:val="009E3D8E"/>
    <w:rsid w:val="009E5BA7"/>
    <w:rsid w:val="009E5F45"/>
    <w:rsid w:val="009E6298"/>
    <w:rsid w:val="009E67DA"/>
    <w:rsid w:val="009E6BDE"/>
    <w:rsid w:val="009E7117"/>
    <w:rsid w:val="009E74FA"/>
    <w:rsid w:val="009E772F"/>
    <w:rsid w:val="009F06FD"/>
    <w:rsid w:val="009F0F22"/>
    <w:rsid w:val="009F2744"/>
    <w:rsid w:val="009F2790"/>
    <w:rsid w:val="009F30AE"/>
    <w:rsid w:val="009F3E6F"/>
    <w:rsid w:val="009F41D9"/>
    <w:rsid w:val="009F450E"/>
    <w:rsid w:val="009F5212"/>
    <w:rsid w:val="009F548A"/>
    <w:rsid w:val="009F6379"/>
    <w:rsid w:val="009F64E9"/>
    <w:rsid w:val="009F65F5"/>
    <w:rsid w:val="009F6AE8"/>
    <w:rsid w:val="009F78B7"/>
    <w:rsid w:val="009F7C9C"/>
    <w:rsid w:val="009F7ECC"/>
    <w:rsid w:val="00A004A2"/>
    <w:rsid w:val="00A00E51"/>
    <w:rsid w:val="00A03073"/>
    <w:rsid w:val="00A03EB2"/>
    <w:rsid w:val="00A04675"/>
    <w:rsid w:val="00A04684"/>
    <w:rsid w:val="00A04F11"/>
    <w:rsid w:val="00A05513"/>
    <w:rsid w:val="00A056B3"/>
    <w:rsid w:val="00A05A4A"/>
    <w:rsid w:val="00A05E09"/>
    <w:rsid w:val="00A06534"/>
    <w:rsid w:val="00A06841"/>
    <w:rsid w:val="00A07228"/>
    <w:rsid w:val="00A07F59"/>
    <w:rsid w:val="00A1055D"/>
    <w:rsid w:val="00A10A7A"/>
    <w:rsid w:val="00A1156C"/>
    <w:rsid w:val="00A11B00"/>
    <w:rsid w:val="00A13899"/>
    <w:rsid w:val="00A14896"/>
    <w:rsid w:val="00A149DC"/>
    <w:rsid w:val="00A14D78"/>
    <w:rsid w:val="00A15019"/>
    <w:rsid w:val="00A1585F"/>
    <w:rsid w:val="00A15D89"/>
    <w:rsid w:val="00A16B13"/>
    <w:rsid w:val="00A171A1"/>
    <w:rsid w:val="00A17CC3"/>
    <w:rsid w:val="00A17D07"/>
    <w:rsid w:val="00A17E21"/>
    <w:rsid w:val="00A17FFE"/>
    <w:rsid w:val="00A20445"/>
    <w:rsid w:val="00A20CE9"/>
    <w:rsid w:val="00A20F74"/>
    <w:rsid w:val="00A210DD"/>
    <w:rsid w:val="00A21185"/>
    <w:rsid w:val="00A219FA"/>
    <w:rsid w:val="00A21BA2"/>
    <w:rsid w:val="00A21D16"/>
    <w:rsid w:val="00A22318"/>
    <w:rsid w:val="00A224B0"/>
    <w:rsid w:val="00A224EA"/>
    <w:rsid w:val="00A22878"/>
    <w:rsid w:val="00A22A6F"/>
    <w:rsid w:val="00A22D15"/>
    <w:rsid w:val="00A236A5"/>
    <w:rsid w:val="00A23729"/>
    <w:rsid w:val="00A23B50"/>
    <w:rsid w:val="00A23C7E"/>
    <w:rsid w:val="00A2422C"/>
    <w:rsid w:val="00A24A8E"/>
    <w:rsid w:val="00A251CC"/>
    <w:rsid w:val="00A2563B"/>
    <w:rsid w:val="00A2584B"/>
    <w:rsid w:val="00A25E9C"/>
    <w:rsid w:val="00A261D5"/>
    <w:rsid w:val="00A27846"/>
    <w:rsid w:val="00A278F0"/>
    <w:rsid w:val="00A3037C"/>
    <w:rsid w:val="00A3048E"/>
    <w:rsid w:val="00A31466"/>
    <w:rsid w:val="00A32102"/>
    <w:rsid w:val="00A32280"/>
    <w:rsid w:val="00A32765"/>
    <w:rsid w:val="00A32E8F"/>
    <w:rsid w:val="00A3303A"/>
    <w:rsid w:val="00A34073"/>
    <w:rsid w:val="00A342CA"/>
    <w:rsid w:val="00A347C7"/>
    <w:rsid w:val="00A35540"/>
    <w:rsid w:val="00A35FB4"/>
    <w:rsid w:val="00A36115"/>
    <w:rsid w:val="00A3678E"/>
    <w:rsid w:val="00A37116"/>
    <w:rsid w:val="00A4012E"/>
    <w:rsid w:val="00A40619"/>
    <w:rsid w:val="00A40678"/>
    <w:rsid w:val="00A40814"/>
    <w:rsid w:val="00A42381"/>
    <w:rsid w:val="00A423D6"/>
    <w:rsid w:val="00A42405"/>
    <w:rsid w:val="00A42919"/>
    <w:rsid w:val="00A42922"/>
    <w:rsid w:val="00A42A4C"/>
    <w:rsid w:val="00A43896"/>
    <w:rsid w:val="00A44159"/>
    <w:rsid w:val="00A442DE"/>
    <w:rsid w:val="00A444D6"/>
    <w:rsid w:val="00A44C95"/>
    <w:rsid w:val="00A452A7"/>
    <w:rsid w:val="00A45A0B"/>
    <w:rsid w:val="00A45F46"/>
    <w:rsid w:val="00A463E6"/>
    <w:rsid w:val="00A4662F"/>
    <w:rsid w:val="00A4691D"/>
    <w:rsid w:val="00A478B0"/>
    <w:rsid w:val="00A47C6B"/>
    <w:rsid w:val="00A47CC1"/>
    <w:rsid w:val="00A47E99"/>
    <w:rsid w:val="00A47F34"/>
    <w:rsid w:val="00A51564"/>
    <w:rsid w:val="00A5160C"/>
    <w:rsid w:val="00A516AA"/>
    <w:rsid w:val="00A51F77"/>
    <w:rsid w:val="00A52F4F"/>
    <w:rsid w:val="00A52FB9"/>
    <w:rsid w:val="00A53A21"/>
    <w:rsid w:val="00A54282"/>
    <w:rsid w:val="00A54757"/>
    <w:rsid w:val="00A553C8"/>
    <w:rsid w:val="00A564C0"/>
    <w:rsid w:val="00A56542"/>
    <w:rsid w:val="00A5657F"/>
    <w:rsid w:val="00A5689E"/>
    <w:rsid w:val="00A56A6A"/>
    <w:rsid w:val="00A56BE0"/>
    <w:rsid w:val="00A57079"/>
    <w:rsid w:val="00A5711A"/>
    <w:rsid w:val="00A600C9"/>
    <w:rsid w:val="00A60516"/>
    <w:rsid w:val="00A60AAA"/>
    <w:rsid w:val="00A60C54"/>
    <w:rsid w:val="00A60D0A"/>
    <w:rsid w:val="00A60EA9"/>
    <w:rsid w:val="00A61041"/>
    <w:rsid w:val="00A6141A"/>
    <w:rsid w:val="00A614BB"/>
    <w:rsid w:val="00A632F0"/>
    <w:rsid w:val="00A6460D"/>
    <w:rsid w:val="00A647C2"/>
    <w:rsid w:val="00A64B18"/>
    <w:rsid w:val="00A653D2"/>
    <w:rsid w:val="00A65737"/>
    <w:rsid w:val="00A67342"/>
    <w:rsid w:val="00A674C0"/>
    <w:rsid w:val="00A67A98"/>
    <w:rsid w:val="00A7085E"/>
    <w:rsid w:val="00A70A2B"/>
    <w:rsid w:val="00A70CCF"/>
    <w:rsid w:val="00A713AA"/>
    <w:rsid w:val="00A714E9"/>
    <w:rsid w:val="00A71971"/>
    <w:rsid w:val="00A71A6A"/>
    <w:rsid w:val="00A71A6E"/>
    <w:rsid w:val="00A7257B"/>
    <w:rsid w:val="00A728BB"/>
    <w:rsid w:val="00A72C5B"/>
    <w:rsid w:val="00A72F9C"/>
    <w:rsid w:val="00A73205"/>
    <w:rsid w:val="00A73ED6"/>
    <w:rsid w:val="00A73F50"/>
    <w:rsid w:val="00A74E0D"/>
    <w:rsid w:val="00A75478"/>
    <w:rsid w:val="00A75783"/>
    <w:rsid w:val="00A7597F"/>
    <w:rsid w:val="00A76013"/>
    <w:rsid w:val="00A76CBB"/>
    <w:rsid w:val="00A76D76"/>
    <w:rsid w:val="00A76E1D"/>
    <w:rsid w:val="00A77122"/>
    <w:rsid w:val="00A806A9"/>
    <w:rsid w:val="00A80BD1"/>
    <w:rsid w:val="00A80D86"/>
    <w:rsid w:val="00A80F7E"/>
    <w:rsid w:val="00A813B3"/>
    <w:rsid w:val="00A81F50"/>
    <w:rsid w:val="00A82E01"/>
    <w:rsid w:val="00A82E38"/>
    <w:rsid w:val="00A82FF1"/>
    <w:rsid w:val="00A839A6"/>
    <w:rsid w:val="00A83DA2"/>
    <w:rsid w:val="00A840C8"/>
    <w:rsid w:val="00A841AD"/>
    <w:rsid w:val="00A844A0"/>
    <w:rsid w:val="00A844D2"/>
    <w:rsid w:val="00A84EB3"/>
    <w:rsid w:val="00A8556F"/>
    <w:rsid w:val="00A85D69"/>
    <w:rsid w:val="00A864F9"/>
    <w:rsid w:val="00A8794A"/>
    <w:rsid w:val="00A87D3C"/>
    <w:rsid w:val="00A910BC"/>
    <w:rsid w:val="00A91236"/>
    <w:rsid w:val="00A92BBE"/>
    <w:rsid w:val="00A92FAA"/>
    <w:rsid w:val="00A9306F"/>
    <w:rsid w:val="00A93485"/>
    <w:rsid w:val="00A940D4"/>
    <w:rsid w:val="00A94984"/>
    <w:rsid w:val="00A94DCA"/>
    <w:rsid w:val="00A94DD6"/>
    <w:rsid w:val="00A95DB8"/>
    <w:rsid w:val="00A9683D"/>
    <w:rsid w:val="00A96ADF"/>
    <w:rsid w:val="00A96BD9"/>
    <w:rsid w:val="00A96CA7"/>
    <w:rsid w:val="00A973B3"/>
    <w:rsid w:val="00A979D0"/>
    <w:rsid w:val="00AA048B"/>
    <w:rsid w:val="00AA0912"/>
    <w:rsid w:val="00AA095A"/>
    <w:rsid w:val="00AA1568"/>
    <w:rsid w:val="00AA1FD7"/>
    <w:rsid w:val="00AA204A"/>
    <w:rsid w:val="00AA26B3"/>
    <w:rsid w:val="00AA3F3C"/>
    <w:rsid w:val="00AA3F89"/>
    <w:rsid w:val="00AA5F4F"/>
    <w:rsid w:val="00AA6598"/>
    <w:rsid w:val="00AA660B"/>
    <w:rsid w:val="00AA6946"/>
    <w:rsid w:val="00AA69D1"/>
    <w:rsid w:val="00AA6CC0"/>
    <w:rsid w:val="00AA7E75"/>
    <w:rsid w:val="00AB0187"/>
    <w:rsid w:val="00AB0871"/>
    <w:rsid w:val="00AB0DF8"/>
    <w:rsid w:val="00AB1C17"/>
    <w:rsid w:val="00AB1D19"/>
    <w:rsid w:val="00AB2262"/>
    <w:rsid w:val="00AB2C6D"/>
    <w:rsid w:val="00AB2FC0"/>
    <w:rsid w:val="00AB39CB"/>
    <w:rsid w:val="00AB3A65"/>
    <w:rsid w:val="00AB3CA5"/>
    <w:rsid w:val="00AB462C"/>
    <w:rsid w:val="00AB48EB"/>
    <w:rsid w:val="00AB584F"/>
    <w:rsid w:val="00AB6032"/>
    <w:rsid w:val="00AB629E"/>
    <w:rsid w:val="00AB67E7"/>
    <w:rsid w:val="00AB6F94"/>
    <w:rsid w:val="00AB72EB"/>
    <w:rsid w:val="00AB73DD"/>
    <w:rsid w:val="00AB7B9F"/>
    <w:rsid w:val="00AB7E60"/>
    <w:rsid w:val="00AC051A"/>
    <w:rsid w:val="00AC11A9"/>
    <w:rsid w:val="00AC206C"/>
    <w:rsid w:val="00AC2283"/>
    <w:rsid w:val="00AC28B9"/>
    <w:rsid w:val="00AC2C78"/>
    <w:rsid w:val="00AC33E8"/>
    <w:rsid w:val="00AC341D"/>
    <w:rsid w:val="00AC4860"/>
    <w:rsid w:val="00AC4DE6"/>
    <w:rsid w:val="00AC5761"/>
    <w:rsid w:val="00AC5BCF"/>
    <w:rsid w:val="00AC60F8"/>
    <w:rsid w:val="00AC6BA7"/>
    <w:rsid w:val="00AC7BAD"/>
    <w:rsid w:val="00AD0169"/>
    <w:rsid w:val="00AD0EC8"/>
    <w:rsid w:val="00AD1590"/>
    <w:rsid w:val="00AD1737"/>
    <w:rsid w:val="00AD20D8"/>
    <w:rsid w:val="00AD3CA9"/>
    <w:rsid w:val="00AD3EEC"/>
    <w:rsid w:val="00AD4052"/>
    <w:rsid w:val="00AD457E"/>
    <w:rsid w:val="00AD4B87"/>
    <w:rsid w:val="00AD4FAC"/>
    <w:rsid w:val="00AD5C01"/>
    <w:rsid w:val="00AD61FF"/>
    <w:rsid w:val="00AD638D"/>
    <w:rsid w:val="00AD71D1"/>
    <w:rsid w:val="00AD7675"/>
    <w:rsid w:val="00AD7807"/>
    <w:rsid w:val="00AD7939"/>
    <w:rsid w:val="00AD7C1B"/>
    <w:rsid w:val="00AE08E3"/>
    <w:rsid w:val="00AE0A98"/>
    <w:rsid w:val="00AE1343"/>
    <w:rsid w:val="00AE1582"/>
    <w:rsid w:val="00AE1ABC"/>
    <w:rsid w:val="00AE2481"/>
    <w:rsid w:val="00AE2E4C"/>
    <w:rsid w:val="00AE4124"/>
    <w:rsid w:val="00AE4677"/>
    <w:rsid w:val="00AE4A8D"/>
    <w:rsid w:val="00AE4AA6"/>
    <w:rsid w:val="00AE4C94"/>
    <w:rsid w:val="00AE4F72"/>
    <w:rsid w:val="00AE5E67"/>
    <w:rsid w:val="00AE62A4"/>
    <w:rsid w:val="00AE6341"/>
    <w:rsid w:val="00AE6354"/>
    <w:rsid w:val="00AE6474"/>
    <w:rsid w:val="00AE67C5"/>
    <w:rsid w:val="00AE6E2D"/>
    <w:rsid w:val="00AE7F01"/>
    <w:rsid w:val="00AE7FD9"/>
    <w:rsid w:val="00AF07DA"/>
    <w:rsid w:val="00AF1329"/>
    <w:rsid w:val="00AF150B"/>
    <w:rsid w:val="00AF1F99"/>
    <w:rsid w:val="00AF1FE1"/>
    <w:rsid w:val="00AF2568"/>
    <w:rsid w:val="00AF35CC"/>
    <w:rsid w:val="00AF3A44"/>
    <w:rsid w:val="00AF3A72"/>
    <w:rsid w:val="00AF4051"/>
    <w:rsid w:val="00AF5A32"/>
    <w:rsid w:val="00AF6BBD"/>
    <w:rsid w:val="00AF6D58"/>
    <w:rsid w:val="00AF7356"/>
    <w:rsid w:val="00AF765A"/>
    <w:rsid w:val="00B011AA"/>
    <w:rsid w:val="00B0143B"/>
    <w:rsid w:val="00B0157E"/>
    <w:rsid w:val="00B0399A"/>
    <w:rsid w:val="00B0410E"/>
    <w:rsid w:val="00B04452"/>
    <w:rsid w:val="00B0573D"/>
    <w:rsid w:val="00B0732F"/>
    <w:rsid w:val="00B07582"/>
    <w:rsid w:val="00B10210"/>
    <w:rsid w:val="00B1024A"/>
    <w:rsid w:val="00B1034F"/>
    <w:rsid w:val="00B104AE"/>
    <w:rsid w:val="00B105E5"/>
    <w:rsid w:val="00B10772"/>
    <w:rsid w:val="00B109E5"/>
    <w:rsid w:val="00B10ECB"/>
    <w:rsid w:val="00B10F82"/>
    <w:rsid w:val="00B11246"/>
    <w:rsid w:val="00B1205B"/>
    <w:rsid w:val="00B12080"/>
    <w:rsid w:val="00B131EE"/>
    <w:rsid w:val="00B13B53"/>
    <w:rsid w:val="00B144B7"/>
    <w:rsid w:val="00B157F9"/>
    <w:rsid w:val="00B15D85"/>
    <w:rsid w:val="00B15DD3"/>
    <w:rsid w:val="00B1721B"/>
    <w:rsid w:val="00B17791"/>
    <w:rsid w:val="00B17AC7"/>
    <w:rsid w:val="00B202E5"/>
    <w:rsid w:val="00B203D0"/>
    <w:rsid w:val="00B205D1"/>
    <w:rsid w:val="00B207AA"/>
    <w:rsid w:val="00B20B49"/>
    <w:rsid w:val="00B21155"/>
    <w:rsid w:val="00B21490"/>
    <w:rsid w:val="00B218E0"/>
    <w:rsid w:val="00B228EF"/>
    <w:rsid w:val="00B2358F"/>
    <w:rsid w:val="00B23604"/>
    <w:rsid w:val="00B241E1"/>
    <w:rsid w:val="00B24E2E"/>
    <w:rsid w:val="00B25202"/>
    <w:rsid w:val="00B25286"/>
    <w:rsid w:val="00B27226"/>
    <w:rsid w:val="00B279DB"/>
    <w:rsid w:val="00B27E3D"/>
    <w:rsid w:val="00B30614"/>
    <w:rsid w:val="00B3088A"/>
    <w:rsid w:val="00B32707"/>
    <w:rsid w:val="00B32C34"/>
    <w:rsid w:val="00B33C25"/>
    <w:rsid w:val="00B341C7"/>
    <w:rsid w:val="00B344BA"/>
    <w:rsid w:val="00B347A3"/>
    <w:rsid w:val="00B34C56"/>
    <w:rsid w:val="00B34CC9"/>
    <w:rsid w:val="00B35F7A"/>
    <w:rsid w:val="00B366FD"/>
    <w:rsid w:val="00B367E0"/>
    <w:rsid w:val="00B368BD"/>
    <w:rsid w:val="00B370E0"/>
    <w:rsid w:val="00B37183"/>
    <w:rsid w:val="00B3792C"/>
    <w:rsid w:val="00B37A31"/>
    <w:rsid w:val="00B37F58"/>
    <w:rsid w:val="00B37F79"/>
    <w:rsid w:val="00B406B5"/>
    <w:rsid w:val="00B4074C"/>
    <w:rsid w:val="00B411CE"/>
    <w:rsid w:val="00B41B56"/>
    <w:rsid w:val="00B42242"/>
    <w:rsid w:val="00B429DA"/>
    <w:rsid w:val="00B42C05"/>
    <w:rsid w:val="00B42E2C"/>
    <w:rsid w:val="00B434A8"/>
    <w:rsid w:val="00B4397C"/>
    <w:rsid w:val="00B43F23"/>
    <w:rsid w:val="00B44CC2"/>
    <w:rsid w:val="00B452A5"/>
    <w:rsid w:val="00B452D3"/>
    <w:rsid w:val="00B4536B"/>
    <w:rsid w:val="00B4612F"/>
    <w:rsid w:val="00B46A19"/>
    <w:rsid w:val="00B47D60"/>
    <w:rsid w:val="00B5015E"/>
    <w:rsid w:val="00B505D1"/>
    <w:rsid w:val="00B50890"/>
    <w:rsid w:val="00B50CBF"/>
    <w:rsid w:val="00B50FCF"/>
    <w:rsid w:val="00B5116B"/>
    <w:rsid w:val="00B51A7B"/>
    <w:rsid w:val="00B51D63"/>
    <w:rsid w:val="00B51F63"/>
    <w:rsid w:val="00B520A3"/>
    <w:rsid w:val="00B52E10"/>
    <w:rsid w:val="00B52EA4"/>
    <w:rsid w:val="00B52F36"/>
    <w:rsid w:val="00B533E9"/>
    <w:rsid w:val="00B53A5D"/>
    <w:rsid w:val="00B53B18"/>
    <w:rsid w:val="00B5413D"/>
    <w:rsid w:val="00B5416B"/>
    <w:rsid w:val="00B54678"/>
    <w:rsid w:val="00B57052"/>
    <w:rsid w:val="00B60726"/>
    <w:rsid w:val="00B60789"/>
    <w:rsid w:val="00B619D8"/>
    <w:rsid w:val="00B61C1A"/>
    <w:rsid w:val="00B62B28"/>
    <w:rsid w:val="00B62C8A"/>
    <w:rsid w:val="00B62F61"/>
    <w:rsid w:val="00B636E1"/>
    <w:rsid w:val="00B63D79"/>
    <w:rsid w:val="00B63E03"/>
    <w:rsid w:val="00B64086"/>
    <w:rsid w:val="00B65503"/>
    <w:rsid w:val="00B65BB7"/>
    <w:rsid w:val="00B65F38"/>
    <w:rsid w:val="00B66CE6"/>
    <w:rsid w:val="00B6737F"/>
    <w:rsid w:val="00B67CA5"/>
    <w:rsid w:val="00B7072E"/>
    <w:rsid w:val="00B70A71"/>
    <w:rsid w:val="00B70E9F"/>
    <w:rsid w:val="00B712F4"/>
    <w:rsid w:val="00B71DF0"/>
    <w:rsid w:val="00B724EA"/>
    <w:rsid w:val="00B72E9E"/>
    <w:rsid w:val="00B73263"/>
    <w:rsid w:val="00B737DD"/>
    <w:rsid w:val="00B749D4"/>
    <w:rsid w:val="00B76BA1"/>
    <w:rsid w:val="00B77927"/>
    <w:rsid w:val="00B77BBE"/>
    <w:rsid w:val="00B77DD9"/>
    <w:rsid w:val="00B77EC0"/>
    <w:rsid w:val="00B8029A"/>
    <w:rsid w:val="00B80A2C"/>
    <w:rsid w:val="00B810E5"/>
    <w:rsid w:val="00B81184"/>
    <w:rsid w:val="00B81593"/>
    <w:rsid w:val="00B819F0"/>
    <w:rsid w:val="00B81A2D"/>
    <w:rsid w:val="00B81C33"/>
    <w:rsid w:val="00B81FDB"/>
    <w:rsid w:val="00B826D1"/>
    <w:rsid w:val="00B82A0F"/>
    <w:rsid w:val="00B82CA6"/>
    <w:rsid w:val="00B834BB"/>
    <w:rsid w:val="00B8394D"/>
    <w:rsid w:val="00B83ACA"/>
    <w:rsid w:val="00B83B1E"/>
    <w:rsid w:val="00B83E6C"/>
    <w:rsid w:val="00B845BD"/>
    <w:rsid w:val="00B84854"/>
    <w:rsid w:val="00B85134"/>
    <w:rsid w:val="00B8587B"/>
    <w:rsid w:val="00B85C2A"/>
    <w:rsid w:val="00B85FEB"/>
    <w:rsid w:val="00B869C8"/>
    <w:rsid w:val="00B87122"/>
    <w:rsid w:val="00B872C4"/>
    <w:rsid w:val="00B875E4"/>
    <w:rsid w:val="00B8761C"/>
    <w:rsid w:val="00B87B57"/>
    <w:rsid w:val="00B87C91"/>
    <w:rsid w:val="00B917AB"/>
    <w:rsid w:val="00B91890"/>
    <w:rsid w:val="00B92438"/>
    <w:rsid w:val="00B92809"/>
    <w:rsid w:val="00B93EF7"/>
    <w:rsid w:val="00B94320"/>
    <w:rsid w:val="00B94F34"/>
    <w:rsid w:val="00B95520"/>
    <w:rsid w:val="00B95DCF"/>
    <w:rsid w:val="00B96711"/>
    <w:rsid w:val="00B96C86"/>
    <w:rsid w:val="00B97055"/>
    <w:rsid w:val="00B97277"/>
    <w:rsid w:val="00B97288"/>
    <w:rsid w:val="00B97432"/>
    <w:rsid w:val="00B97790"/>
    <w:rsid w:val="00BA0B8B"/>
    <w:rsid w:val="00BA0F9A"/>
    <w:rsid w:val="00BA1EA9"/>
    <w:rsid w:val="00BA1FFA"/>
    <w:rsid w:val="00BA24E3"/>
    <w:rsid w:val="00BA2A9A"/>
    <w:rsid w:val="00BA36E6"/>
    <w:rsid w:val="00BA3D4A"/>
    <w:rsid w:val="00BA3FFB"/>
    <w:rsid w:val="00BA3FFC"/>
    <w:rsid w:val="00BA462F"/>
    <w:rsid w:val="00BA4DDD"/>
    <w:rsid w:val="00BA5107"/>
    <w:rsid w:val="00BA5159"/>
    <w:rsid w:val="00BA51FA"/>
    <w:rsid w:val="00BA5BA2"/>
    <w:rsid w:val="00BA5C22"/>
    <w:rsid w:val="00BA67B4"/>
    <w:rsid w:val="00BA6CD5"/>
    <w:rsid w:val="00BA71BD"/>
    <w:rsid w:val="00BA71CD"/>
    <w:rsid w:val="00BA739F"/>
    <w:rsid w:val="00BA76F9"/>
    <w:rsid w:val="00BB03A0"/>
    <w:rsid w:val="00BB09CC"/>
    <w:rsid w:val="00BB25F6"/>
    <w:rsid w:val="00BB2DC7"/>
    <w:rsid w:val="00BB3518"/>
    <w:rsid w:val="00BB3A78"/>
    <w:rsid w:val="00BB41E4"/>
    <w:rsid w:val="00BB4328"/>
    <w:rsid w:val="00BB51DF"/>
    <w:rsid w:val="00BB5470"/>
    <w:rsid w:val="00BB559E"/>
    <w:rsid w:val="00BB5D4F"/>
    <w:rsid w:val="00BB748A"/>
    <w:rsid w:val="00BB7622"/>
    <w:rsid w:val="00BB768F"/>
    <w:rsid w:val="00BB780A"/>
    <w:rsid w:val="00BC0DCB"/>
    <w:rsid w:val="00BC1444"/>
    <w:rsid w:val="00BC2752"/>
    <w:rsid w:val="00BC2B87"/>
    <w:rsid w:val="00BC328A"/>
    <w:rsid w:val="00BC3FAC"/>
    <w:rsid w:val="00BC41A8"/>
    <w:rsid w:val="00BC4B24"/>
    <w:rsid w:val="00BC542E"/>
    <w:rsid w:val="00BC6039"/>
    <w:rsid w:val="00BC70D8"/>
    <w:rsid w:val="00BC73E7"/>
    <w:rsid w:val="00BC755F"/>
    <w:rsid w:val="00BC7820"/>
    <w:rsid w:val="00BD059A"/>
    <w:rsid w:val="00BD1103"/>
    <w:rsid w:val="00BD1327"/>
    <w:rsid w:val="00BD1959"/>
    <w:rsid w:val="00BD1C74"/>
    <w:rsid w:val="00BD1E55"/>
    <w:rsid w:val="00BD206E"/>
    <w:rsid w:val="00BD2CA1"/>
    <w:rsid w:val="00BD2D21"/>
    <w:rsid w:val="00BD3C69"/>
    <w:rsid w:val="00BD3C8F"/>
    <w:rsid w:val="00BD410E"/>
    <w:rsid w:val="00BD43EB"/>
    <w:rsid w:val="00BD467A"/>
    <w:rsid w:val="00BD4A0C"/>
    <w:rsid w:val="00BD4B77"/>
    <w:rsid w:val="00BD4BD2"/>
    <w:rsid w:val="00BD5165"/>
    <w:rsid w:val="00BD5C7C"/>
    <w:rsid w:val="00BD61D5"/>
    <w:rsid w:val="00BD69F8"/>
    <w:rsid w:val="00BD6C2A"/>
    <w:rsid w:val="00BD6E41"/>
    <w:rsid w:val="00BD7220"/>
    <w:rsid w:val="00BD7343"/>
    <w:rsid w:val="00BD75C5"/>
    <w:rsid w:val="00BD7D2A"/>
    <w:rsid w:val="00BD7FE9"/>
    <w:rsid w:val="00BE000D"/>
    <w:rsid w:val="00BE0926"/>
    <w:rsid w:val="00BE0B2F"/>
    <w:rsid w:val="00BE18D3"/>
    <w:rsid w:val="00BE1CF3"/>
    <w:rsid w:val="00BE2BD7"/>
    <w:rsid w:val="00BE2D0E"/>
    <w:rsid w:val="00BE2DCF"/>
    <w:rsid w:val="00BE3104"/>
    <w:rsid w:val="00BE33E3"/>
    <w:rsid w:val="00BE402F"/>
    <w:rsid w:val="00BE47E9"/>
    <w:rsid w:val="00BE4C8D"/>
    <w:rsid w:val="00BE585F"/>
    <w:rsid w:val="00BE64BE"/>
    <w:rsid w:val="00BE64D7"/>
    <w:rsid w:val="00BE67F6"/>
    <w:rsid w:val="00BE6846"/>
    <w:rsid w:val="00BE6AE4"/>
    <w:rsid w:val="00BE73CC"/>
    <w:rsid w:val="00BE7730"/>
    <w:rsid w:val="00BE7941"/>
    <w:rsid w:val="00BE7E5A"/>
    <w:rsid w:val="00BF1B2C"/>
    <w:rsid w:val="00BF1FA2"/>
    <w:rsid w:val="00BF1FF3"/>
    <w:rsid w:val="00BF202F"/>
    <w:rsid w:val="00BF28E5"/>
    <w:rsid w:val="00BF29A9"/>
    <w:rsid w:val="00BF2C81"/>
    <w:rsid w:val="00BF2D60"/>
    <w:rsid w:val="00BF3A1D"/>
    <w:rsid w:val="00BF4A31"/>
    <w:rsid w:val="00BF555E"/>
    <w:rsid w:val="00BF5A35"/>
    <w:rsid w:val="00BF616F"/>
    <w:rsid w:val="00BF628D"/>
    <w:rsid w:val="00BF6292"/>
    <w:rsid w:val="00BF62CB"/>
    <w:rsid w:val="00BF6311"/>
    <w:rsid w:val="00BF6769"/>
    <w:rsid w:val="00BF708F"/>
    <w:rsid w:val="00BF7DAB"/>
    <w:rsid w:val="00BF7E70"/>
    <w:rsid w:val="00C008A4"/>
    <w:rsid w:val="00C016E8"/>
    <w:rsid w:val="00C01796"/>
    <w:rsid w:val="00C01FBE"/>
    <w:rsid w:val="00C021D7"/>
    <w:rsid w:val="00C02222"/>
    <w:rsid w:val="00C02357"/>
    <w:rsid w:val="00C028DF"/>
    <w:rsid w:val="00C02AB7"/>
    <w:rsid w:val="00C02B87"/>
    <w:rsid w:val="00C03284"/>
    <w:rsid w:val="00C034D3"/>
    <w:rsid w:val="00C03BCD"/>
    <w:rsid w:val="00C03D57"/>
    <w:rsid w:val="00C04396"/>
    <w:rsid w:val="00C04553"/>
    <w:rsid w:val="00C04914"/>
    <w:rsid w:val="00C04F11"/>
    <w:rsid w:val="00C0505D"/>
    <w:rsid w:val="00C05192"/>
    <w:rsid w:val="00C05867"/>
    <w:rsid w:val="00C058BD"/>
    <w:rsid w:val="00C05979"/>
    <w:rsid w:val="00C059FE"/>
    <w:rsid w:val="00C06333"/>
    <w:rsid w:val="00C06865"/>
    <w:rsid w:val="00C07031"/>
    <w:rsid w:val="00C07097"/>
    <w:rsid w:val="00C07249"/>
    <w:rsid w:val="00C1009C"/>
    <w:rsid w:val="00C10747"/>
    <w:rsid w:val="00C107C0"/>
    <w:rsid w:val="00C10A79"/>
    <w:rsid w:val="00C10AD6"/>
    <w:rsid w:val="00C10F4D"/>
    <w:rsid w:val="00C11326"/>
    <w:rsid w:val="00C12DA0"/>
    <w:rsid w:val="00C13482"/>
    <w:rsid w:val="00C13782"/>
    <w:rsid w:val="00C1416D"/>
    <w:rsid w:val="00C141F0"/>
    <w:rsid w:val="00C143B6"/>
    <w:rsid w:val="00C1455A"/>
    <w:rsid w:val="00C1489A"/>
    <w:rsid w:val="00C14F4E"/>
    <w:rsid w:val="00C14FFF"/>
    <w:rsid w:val="00C1596D"/>
    <w:rsid w:val="00C15B96"/>
    <w:rsid w:val="00C16535"/>
    <w:rsid w:val="00C1684D"/>
    <w:rsid w:val="00C17C55"/>
    <w:rsid w:val="00C17EC5"/>
    <w:rsid w:val="00C20157"/>
    <w:rsid w:val="00C20D7B"/>
    <w:rsid w:val="00C20DCF"/>
    <w:rsid w:val="00C21F20"/>
    <w:rsid w:val="00C226EE"/>
    <w:rsid w:val="00C226F9"/>
    <w:rsid w:val="00C22BE0"/>
    <w:rsid w:val="00C23247"/>
    <w:rsid w:val="00C2358C"/>
    <w:rsid w:val="00C23A23"/>
    <w:rsid w:val="00C23D10"/>
    <w:rsid w:val="00C23E37"/>
    <w:rsid w:val="00C243DE"/>
    <w:rsid w:val="00C24D38"/>
    <w:rsid w:val="00C25042"/>
    <w:rsid w:val="00C26158"/>
    <w:rsid w:val="00C26254"/>
    <w:rsid w:val="00C26280"/>
    <w:rsid w:val="00C26B65"/>
    <w:rsid w:val="00C26EBD"/>
    <w:rsid w:val="00C27E1C"/>
    <w:rsid w:val="00C300C3"/>
    <w:rsid w:val="00C307A5"/>
    <w:rsid w:val="00C313BC"/>
    <w:rsid w:val="00C3141A"/>
    <w:rsid w:val="00C31438"/>
    <w:rsid w:val="00C31F6B"/>
    <w:rsid w:val="00C325C9"/>
    <w:rsid w:val="00C32CF5"/>
    <w:rsid w:val="00C33C10"/>
    <w:rsid w:val="00C340B3"/>
    <w:rsid w:val="00C340BD"/>
    <w:rsid w:val="00C35157"/>
    <w:rsid w:val="00C36286"/>
    <w:rsid w:val="00C362F8"/>
    <w:rsid w:val="00C3630C"/>
    <w:rsid w:val="00C36BEA"/>
    <w:rsid w:val="00C374BA"/>
    <w:rsid w:val="00C3753E"/>
    <w:rsid w:val="00C37A16"/>
    <w:rsid w:val="00C407CC"/>
    <w:rsid w:val="00C40BF3"/>
    <w:rsid w:val="00C4105E"/>
    <w:rsid w:val="00C41246"/>
    <w:rsid w:val="00C41D1C"/>
    <w:rsid w:val="00C42A89"/>
    <w:rsid w:val="00C42D44"/>
    <w:rsid w:val="00C430B6"/>
    <w:rsid w:val="00C431A8"/>
    <w:rsid w:val="00C43A5B"/>
    <w:rsid w:val="00C43C95"/>
    <w:rsid w:val="00C43D8A"/>
    <w:rsid w:val="00C43F13"/>
    <w:rsid w:val="00C446F7"/>
    <w:rsid w:val="00C449C9"/>
    <w:rsid w:val="00C45393"/>
    <w:rsid w:val="00C4562E"/>
    <w:rsid w:val="00C4599A"/>
    <w:rsid w:val="00C45A11"/>
    <w:rsid w:val="00C47352"/>
    <w:rsid w:val="00C475DE"/>
    <w:rsid w:val="00C479EC"/>
    <w:rsid w:val="00C47F84"/>
    <w:rsid w:val="00C5056E"/>
    <w:rsid w:val="00C50819"/>
    <w:rsid w:val="00C508B9"/>
    <w:rsid w:val="00C50944"/>
    <w:rsid w:val="00C51087"/>
    <w:rsid w:val="00C516C5"/>
    <w:rsid w:val="00C51FA2"/>
    <w:rsid w:val="00C52249"/>
    <w:rsid w:val="00C52811"/>
    <w:rsid w:val="00C5312F"/>
    <w:rsid w:val="00C539F7"/>
    <w:rsid w:val="00C542A3"/>
    <w:rsid w:val="00C545E4"/>
    <w:rsid w:val="00C54A8F"/>
    <w:rsid w:val="00C551F3"/>
    <w:rsid w:val="00C5554C"/>
    <w:rsid w:val="00C555E1"/>
    <w:rsid w:val="00C55EF1"/>
    <w:rsid w:val="00C568D3"/>
    <w:rsid w:val="00C56FF8"/>
    <w:rsid w:val="00C570D5"/>
    <w:rsid w:val="00C57D29"/>
    <w:rsid w:val="00C60455"/>
    <w:rsid w:val="00C60B5B"/>
    <w:rsid w:val="00C611B2"/>
    <w:rsid w:val="00C61A1F"/>
    <w:rsid w:val="00C61A7A"/>
    <w:rsid w:val="00C61D57"/>
    <w:rsid w:val="00C62043"/>
    <w:rsid w:val="00C620C2"/>
    <w:rsid w:val="00C62929"/>
    <w:rsid w:val="00C62D1E"/>
    <w:rsid w:val="00C62E7A"/>
    <w:rsid w:val="00C633D1"/>
    <w:rsid w:val="00C64E33"/>
    <w:rsid w:val="00C6614B"/>
    <w:rsid w:val="00C6646D"/>
    <w:rsid w:val="00C66822"/>
    <w:rsid w:val="00C66B68"/>
    <w:rsid w:val="00C67113"/>
    <w:rsid w:val="00C67815"/>
    <w:rsid w:val="00C67F4A"/>
    <w:rsid w:val="00C701A1"/>
    <w:rsid w:val="00C701F9"/>
    <w:rsid w:val="00C70929"/>
    <w:rsid w:val="00C71041"/>
    <w:rsid w:val="00C71A97"/>
    <w:rsid w:val="00C72152"/>
    <w:rsid w:val="00C73A96"/>
    <w:rsid w:val="00C74438"/>
    <w:rsid w:val="00C74790"/>
    <w:rsid w:val="00C748F2"/>
    <w:rsid w:val="00C758D6"/>
    <w:rsid w:val="00C761A2"/>
    <w:rsid w:val="00C76234"/>
    <w:rsid w:val="00C764D9"/>
    <w:rsid w:val="00C76CF5"/>
    <w:rsid w:val="00C77D10"/>
    <w:rsid w:val="00C81881"/>
    <w:rsid w:val="00C82700"/>
    <w:rsid w:val="00C82A03"/>
    <w:rsid w:val="00C82B4F"/>
    <w:rsid w:val="00C8371D"/>
    <w:rsid w:val="00C8393C"/>
    <w:rsid w:val="00C846F2"/>
    <w:rsid w:val="00C849A6"/>
    <w:rsid w:val="00C84C80"/>
    <w:rsid w:val="00C85D54"/>
    <w:rsid w:val="00C8600D"/>
    <w:rsid w:val="00C86493"/>
    <w:rsid w:val="00C86D4D"/>
    <w:rsid w:val="00C90FC2"/>
    <w:rsid w:val="00C91F40"/>
    <w:rsid w:val="00C92522"/>
    <w:rsid w:val="00C9284D"/>
    <w:rsid w:val="00C92B72"/>
    <w:rsid w:val="00C93027"/>
    <w:rsid w:val="00C9413A"/>
    <w:rsid w:val="00C9416C"/>
    <w:rsid w:val="00C941AF"/>
    <w:rsid w:val="00C94456"/>
    <w:rsid w:val="00C94D22"/>
    <w:rsid w:val="00C94F03"/>
    <w:rsid w:val="00C95949"/>
    <w:rsid w:val="00C9667F"/>
    <w:rsid w:val="00C973C5"/>
    <w:rsid w:val="00C97575"/>
    <w:rsid w:val="00CA022A"/>
    <w:rsid w:val="00CA046B"/>
    <w:rsid w:val="00CA052B"/>
    <w:rsid w:val="00CA13C2"/>
    <w:rsid w:val="00CA145B"/>
    <w:rsid w:val="00CA1648"/>
    <w:rsid w:val="00CA2403"/>
    <w:rsid w:val="00CA24F8"/>
    <w:rsid w:val="00CA3D4C"/>
    <w:rsid w:val="00CA4FF0"/>
    <w:rsid w:val="00CA512B"/>
    <w:rsid w:val="00CA52E1"/>
    <w:rsid w:val="00CA5358"/>
    <w:rsid w:val="00CA5694"/>
    <w:rsid w:val="00CA592E"/>
    <w:rsid w:val="00CA5BCD"/>
    <w:rsid w:val="00CA5EDF"/>
    <w:rsid w:val="00CA6255"/>
    <w:rsid w:val="00CA6843"/>
    <w:rsid w:val="00CA720D"/>
    <w:rsid w:val="00CA72B9"/>
    <w:rsid w:val="00CB028C"/>
    <w:rsid w:val="00CB055C"/>
    <w:rsid w:val="00CB09CD"/>
    <w:rsid w:val="00CB12EE"/>
    <w:rsid w:val="00CB35DF"/>
    <w:rsid w:val="00CB3B1E"/>
    <w:rsid w:val="00CB4032"/>
    <w:rsid w:val="00CB4ED1"/>
    <w:rsid w:val="00CB6097"/>
    <w:rsid w:val="00CC0033"/>
    <w:rsid w:val="00CC083B"/>
    <w:rsid w:val="00CC12B2"/>
    <w:rsid w:val="00CC1376"/>
    <w:rsid w:val="00CC1F1E"/>
    <w:rsid w:val="00CC2272"/>
    <w:rsid w:val="00CC2C94"/>
    <w:rsid w:val="00CC3352"/>
    <w:rsid w:val="00CC3E55"/>
    <w:rsid w:val="00CC3E8E"/>
    <w:rsid w:val="00CC3FA7"/>
    <w:rsid w:val="00CC4F55"/>
    <w:rsid w:val="00CC542D"/>
    <w:rsid w:val="00CC617A"/>
    <w:rsid w:val="00CC6A92"/>
    <w:rsid w:val="00CC6E5B"/>
    <w:rsid w:val="00CC6F43"/>
    <w:rsid w:val="00CC7353"/>
    <w:rsid w:val="00CC78CC"/>
    <w:rsid w:val="00CD1189"/>
    <w:rsid w:val="00CD2B61"/>
    <w:rsid w:val="00CD3E6D"/>
    <w:rsid w:val="00CD4241"/>
    <w:rsid w:val="00CD47C4"/>
    <w:rsid w:val="00CD49C5"/>
    <w:rsid w:val="00CD54DF"/>
    <w:rsid w:val="00CD5B91"/>
    <w:rsid w:val="00CD5F43"/>
    <w:rsid w:val="00CD6A31"/>
    <w:rsid w:val="00CD7397"/>
    <w:rsid w:val="00CD7401"/>
    <w:rsid w:val="00CD78C4"/>
    <w:rsid w:val="00CE0413"/>
    <w:rsid w:val="00CE0484"/>
    <w:rsid w:val="00CE0C06"/>
    <w:rsid w:val="00CE1441"/>
    <w:rsid w:val="00CE1B13"/>
    <w:rsid w:val="00CE1EB2"/>
    <w:rsid w:val="00CE2210"/>
    <w:rsid w:val="00CE240F"/>
    <w:rsid w:val="00CE2E19"/>
    <w:rsid w:val="00CE2F41"/>
    <w:rsid w:val="00CE36D5"/>
    <w:rsid w:val="00CE3926"/>
    <w:rsid w:val="00CE3D98"/>
    <w:rsid w:val="00CE4146"/>
    <w:rsid w:val="00CE497C"/>
    <w:rsid w:val="00CE4B41"/>
    <w:rsid w:val="00CE552A"/>
    <w:rsid w:val="00CE5D24"/>
    <w:rsid w:val="00CE5D6C"/>
    <w:rsid w:val="00CE6583"/>
    <w:rsid w:val="00CE6757"/>
    <w:rsid w:val="00CF0A79"/>
    <w:rsid w:val="00CF1844"/>
    <w:rsid w:val="00CF252B"/>
    <w:rsid w:val="00CF25FC"/>
    <w:rsid w:val="00CF2754"/>
    <w:rsid w:val="00CF2808"/>
    <w:rsid w:val="00CF3725"/>
    <w:rsid w:val="00CF3A42"/>
    <w:rsid w:val="00CF4A9E"/>
    <w:rsid w:val="00CF4EAB"/>
    <w:rsid w:val="00CF5559"/>
    <w:rsid w:val="00CF5B44"/>
    <w:rsid w:val="00CF5BA3"/>
    <w:rsid w:val="00CF6166"/>
    <w:rsid w:val="00CF62AA"/>
    <w:rsid w:val="00CF6A82"/>
    <w:rsid w:val="00CF7D86"/>
    <w:rsid w:val="00CF7DCF"/>
    <w:rsid w:val="00D001A9"/>
    <w:rsid w:val="00D001B5"/>
    <w:rsid w:val="00D004A8"/>
    <w:rsid w:val="00D00F04"/>
    <w:rsid w:val="00D012C0"/>
    <w:rsid w:val="00D01A87"/>
    <w:rsid w:val="00D02BE6"/>
    <w:rsid w:val="00D02BF4"/>
    <w:rsid w:val="00D04FA0"/>
    <w:rsid w:val="00D05436"/>
    <w:rsid w:val="00D05764"/>
    <w:rsid w:val="00D0638C"/>
    <w:rsid w:val="00D063AD"/>
    <w:rsid w:val="00D0672F"/>
    <w:rsid w:val="00D06FF4"/>
    <w:rsid w:val="00D07480"/>
    <w:rsid w:val="00D07855"/>
    <w:rsid w:val="00D10158"/>
    <w:rsid w:val="00D11044"/>
    <w:rsid w:val="00D11446"/>
    <w:rsid w:val="00D12299"/>
    <w:rsid w:val="00D124FE"/>
    <w:rsid w:val="00D1393A"/>
    <w:rsid w:val="00D160F8"/>
    <w:rsid w:val="00D165DD"/>
    <w:rsid w:val="00D16F14"/>
    <w:rsid w:val="00D17264"/>
    <w:rsid w:val="00D17FE1"/>
    <w:rsid w:val="00D2032F"/>
    <w:rsid w:val="00D20A7E"/>
    <w:rsid w:val="00D210E9"/>
    <w:rsid w:val="00D21807"/>
    <w:rsid w:val="00D2199C"/>
    <w:rsid w:val="00D21CCD"/>
    <w:rsid w:val="00D22F6A"/>
    <w:rsid w:val="00D230D6"/>
    <w:rsid w:val="00D23567"/>
    <w:rsid w:val="00D24C32"/>
    <w:rsid w:val="00D259DE"/>
    <w:rsid w:val="00D25FC4"/>
    <w:rsid w:val="00D266C6"/>
    <w:rsid w:val="00D266EE"/>
    <w:rsid w:val="00D26B55"/>
    <w:rsid w:val="00D27629"/>
    <w:rsid w:val="00D279C7"/>
    <w:rsid w:val="00D27D92"/>
    <w:rsid w:val="00D308FD"/>
    <w:rsid w:val="00D30B5B"/>
    <w:rsid w:val="00D30C1A"/>
    <w:rsid w:val="00D30C5C"/>
    <w:rsid w:val="00D30D48"/>
    <w:rsid w:val="00D31AA1"/>
    <w:rsid w:val="00D31FEB"/>
    <w:rsid w:val="00D32846"/>
    <w:rsid w:val="00D33177"/>
    <w:rsid w:val="00D338A3"/>
    <w:rsid w:val="00D33D00"/>
    <w:rsid w:val="00D34E7C"/>
    <w:rsid w:val="00D350A2"/>
    <w:rsid w:val="00D3531B"/>
    <w:rsid w:val="00D35A08"/>
    <w:rsid w:val="00D35B33"/>
    <w:rsid w:val="00D36101"/>
    <w:rsid w:val="00D36BE0"/>
    <w:rsid w:val="00D3735F"/>
    <w:rsid w:val="00D37F3A"/>
    <w:rsid w:val="00D40121"/>
    <w:rsid w:val="00D40325"/>
    <w:rsid w:val="00D4099C"/>
    <w:rsid w:val="00D4169F"/>
    <w:rsid w:val="00D42185"/>
    <w:rsid w:val="00D4264C"/>
    <w:rsid w:val="00D434A7"/>
    <w:rsid w:val="00D4499E"/>
    <w:rsid w:val="00D44A5F"/>
    <w:rsid w:val="00D4599D"/>
    <w:rsid w:val="00D470D3"/>
    <w:rsid w:val="00D47584"/>
    <w:rsid w:val="00D478A5"/>
    <w:rsid w:val="00D501DC"/>
    <w:rsid w:val="00D50211"/>
    <w:rsid w:val="00D5047B"/>
    <w:rsid w:val="00D518B2"/>
    <w:rsid w:val="00D52387"/>
    <w:rsid w:val="00D52504"/>
    <w:rsid w:val="00D52596"/>
    <w:rsid w:val="00D528FE"/>
    <w:rsid w:val="00D52960"/>
    <w:rsid w:val="00D52E51"/>
    <w:rsid w:val="00D5314F"/>
    <w:rsid w:val="00D53676"/>
    <w:rsid w:val="00D536F8"/>
    <w:rsid w:val="00D53757"/>
    <w:rsid w:val="00D54C18"/>
    <w:rsid w:val="00D55041"/>
    <w:rsid w:val="00D551EA"/>
    <w:rsid w:val="00D559FC"/>
    <w:rsid w:val="00D55DDF"/>
    <w:rsid w:val="00D55FF1"/>
    <w:rsid w:val="00D56602"/>
    <w:rsid w:val="00D575F4"/>
    <w:rsid w:val="00D578D5"/>
    <w:rsid w:val="00D57CBF"/>
    <w:rsid w:val="00D6038D"/>
    <w:rsid w:val="00D603D5"/>
    <w:rsid w:val="00D6046D"/>
    <w:rsid w:val="00D6048F"/>
    <w:rsid w:val="00D60AE4"/>
    <w:rsid w:val="00D60C79"/>
    <w:rsid w:val="00D60CBF"/>
    <w:rsid w:val="00D60DB1"/>
    <w:rsid w:val="00D61052"/>
    <w:rsid w:val="00D62415"/>
    <w:rsid w:val="00D627C6"/>
    <w:rsid w:val="00D62E02"/>
    <w:rsid w:val="00D62F52"/>
    <w:rsid w:val="00D6321F"/>
    <w:rsid w:val="00D641F0"/>
    <w:rsid w:val="00D64C02"/>
    <w:rsid w:val="00D65F99"/>
    <w:rsid w:val="00D666E5"/>
    <w:rsid w:val="00D67385"/>
    <w:rsid w:val="00D70655"/>
    <w:rsid w:val="00D71E59"/>
    <w:rsid w:val="00D72159"/>
    <w:rsid w:val="00D7310D"/>
    <w:rsid w:val="00D73399"/>
    <w:rsid w:val="00D73568"/>
    <w:rsid w:val="00D737D8"/>
    <w:rsid w:val="00D7390D"/>
    <w:rsid w:val="00D73BDC"/>
    <w:rsid w:val="00D74CD4"/>
    <w:rsid w:val="00D76CAC"/>
    <w:rsid w:val="00D76D37"/>
    <w:rsid w:val="00D76D6E"/>
    <w:rsid w:val="00D77A19"/>
    <w:rsid w:val="00D801F4"/>
    <w:rsid w:val="00D80479"/>
    <w:rsid w:val="00D81DAA"/>
    <w:rsid w:val="00D81FE6"/>
    <w:rsid w:val="00D82DC0"/>
    <w:rsid w:val="00D8350E"/>
    <w:rsid w:val="00D84070"/>
    <w:rsid w:val="00D840F2"/>
    <w:rsid w:val="00D85057"/>
    <w:rsid w:val="00D85377"/>
    <w:rsid w:val="00D86997"/>
    <w:rsid w:val="00D87956"/>
    <w:rsid w:val="00D87B7E"/>
    <w:rsid w:val="00D87E70"/>
    <w:rsid w:val="00D90ADF"/>
    <w:rsid w:val="00D91600"/>
    <w:rsid w:val="00D917BE"/>
    <w:rsid w:val="00D91F75"/>
    <w:rsid w:val="00D93842"/>
    <w:rsid w:val="00D93959"/>
    <w:rsid w:val="00D93E62"/>
    <w:rsid w:val="00D9445C"/>
    <w:rsid w:val="00D94D35"/>
    <w:rsid w:val="00D94F20"/>
    <w:rsid w:val="00D95277"/>
    <w:rsid w:val="00D971D3"/>
    <w:rsid w:val="00D971E8"/>
    <w:rsid w:val="00D977AF"/>
    <w:rsid w:val="00D97B44"/>
    <w:rsid w:val="00DA00CD"/>
    <w:rsid w:val="00DA0AEE"/>
    <w:rsid w:val="00DA110A"/>
    <w:rsid w:val="00DA19C2"/>
    <w:rsid w:val="00DA1EE2"/>
    <w:rsid w:val="00DA210C"/>
    <w:rsid w:val="00DA3146"/>
    <w:rsid w:val="00DA332D"/>
    <w:rsid w:val="00DA4014"/>
    <w:rsid w:val="00DA4790"/>
    <w:rsid w:val="00DA4D21"/>
    <w:rsid w:val="00DA4DC6"/>
    <w:rsid w:val="00DA541E"/>
    <w:rsid w:val="00DA59B8"/>
    <w:rsid w:val="00DA5C23"/>
    <w:rsid w:val="00DA5E28"/>
    <w:rsid w:val="00DA5E50"/>
    <w:rsid w:val="00DB0528"/>
    <w:rsid w:val="00DB0EF8"/>
    <w:rsid w:val="00DB1684"/>
    <w:rsid w:val="00DB2344"/>
    <w:rsid w:val="00DB2A0E"/>
    <w:rsid w:val="00DB2CBF"/>
    <w:rsid w:val="00DB41E2"/>
    <w:rsid w:val="00DB569C"/>
    <w:rsid w:val="00DB57C5"/>
    <w:rsid w:val="00DB5B30"/>
    <w:rsid w:val="00DB674A"/>
    <w:rsid w:val="00DB6F53"/>
    <w:rsid w:val="00DC053A"/>
    <w:rsid w:val="00DC058F"/>
    <w:rsid w:val="00DC145B"/>
    <w:rsid w:val="00DC1B2A"/>
    <w:rsid w:val="00DC1D0B"/>
    <w:rsid w:val="00DC254E"/>
    <w:rsid w:val="00DC2F0C"/>
    <w:rsid w:val="00DC3281"/>
    <w:rsid w:val="00DC3660"/>
    <w:rsid w:val="00DC39B3"/>
    <w:rsid w:val="00DC3F9A"/>
    <w:rsid w:val="00DC4FA2"/>
    <w:rsid w:val="00DC6213"/>
    <w:rsid w:val="00DC63B0"/>
    <w:rsid w:val="00DC7045"/>
    <w:rsid w:val="00DC7258"/>
    <w:rsid w:val="00DC76B3"/>
    <w:rsid w:val="00DC7AFB"/>
    <w:rsid w:val="00DC7F92"/>
    <w:rsid w:val="00DD05CA"/>
    <w:rsid w:val="00DD09CB"/>
    <w:rsid w:val="00DD1341"/>
    <w:rsid w:val="00DD1B16"/>
    <w:rsid w:val="00DD1FD6"/>
    <w:rsid w:val="00DD2FC1"/>
    <w:rsid w:val="00DD3486"/>
    <w:rsid w:val="00DD4D34"/>
    <w:rsid w:val="00DD5379"/>
    <w:rsid w:val="00DD5536"/>
    <w:rsid w:val="00DD5549"/>
    <w:rsid w:val="00DD5830"/>
    <w:rsid w:val="00DD5CC2"/>
    <w:rsid w:val="00DD62DE"/>
    <w:rsid w:val="00DD6828"/>
    <w:rsid w:val="00DD7130"/>
    <w:rsid w:val="00DD746A"/>
    <w:rsid w:val="00DD75D8"/>
    <w:rsid w:val="00DE063D"/>
    <w:rsid w:val="00DE1169"/>
    <w:rsid w:val="00DE1DD1"/>
    <w:rsid w:val="00DE3035"/>
    <w:rsid w:val="00DE34B3"/>
    <w:rsid w:val="00DE36DD"/>
    <w:rsid w:val="00DE3A48"/>
    <w:rsid w:val="00DE502A"/>
    <w:rsid w:val="00DE549C"/>
    <w:rsid w:val="00DE56CD"/>
    <w:rsid w:val="00DE5872"/>
    <w:rsid w:val="00DE5A77"/>
    <w:rsid w:val="00DE7830"/>
    <w:rsid w:val="00DE7DB4"/>
    <w:rsid w:val="00DF031B"/>
    <w:rsid w:val="00DF0387"/>
    <w:rsid w:val="00DF2111"/>
    <w:rsid w:val="00DF273C"/>
    <w:rsid w:val="00DF29F2"/>
    <w:rsid w:val="00DF3209"/>
    <w:rsid w:val="00DF38A3"/>
    <w:rsid w:val="00DF3A9A"/>
    <w:rsid w:val="00DF3B58"/>
    <w:rsid w:val="00DF49BE"/>
    <w:rsid w:val="00DF4BB0"/>
    <w:rsid w:val="00DF4D1A"/>
    <w:rsid w:val="00DF510F"/>
    <w:rsid w:val="00DF5212"/>
    <w:rsid w:val="00DF535B"/>
    <w:rsid w:val="00DF5E20"/>
    <w:rsid w:val="00DF64B8"/>
    <w:rsid w:val="00DF6736"/>
    <w:rsid w:val="00DF7C19"/>
    <w:rsid w:val="00E002E7"/>
    <w:rsid w:val="00E00334"/>
    <w:rsid w:val="00E0093F"/>
    <w:rsid w:val="00E00C75"/>
    <w:rsid w:val="00E01987"/>
    <w:rsid w:val="00E01A8F"/>
    <w:rsid w:val="00E02602"/>
    <w:rsid w:val="00E02915"/>
    <w:rsid w:val="00E029DC"/>
    <w:rsid w:val="00E02ECA"/>
    <w:rsid w:val="00E03450"/>
    <w:rsid w:val="00E03B9A"/>
    <w:rsid w:val="00E0407B"/>
    <w:rsid w:val="00E041FB"/>
    <w:rsid w:val="00E04200"/>
    <w:rsid w:val="00E04893"/>
    <w:rsid w:val="00E048C2"/>
    <w:rsid w:val="00E04C2B"/>
    <w:rsid w:val="00E04E19"/>
    <w:rsid w:val="00E0591F"/>
    <w:rsid w:val="00E06076"/>
    <w:rsid w:val="00E06832"/>
    <w:rsid w:val="00E07469"/>
    <w:rsid w:val="00E10D65"/>
    <w:rsid w:val="00E1224C"/>
    <w:rsid w:val="00E12D2D"/>
    <w:rsid w:val="00E13008"/>
    <w:rsid w:val="00E13E62"/>
    <w:rsid w:val="00E13F7A"/>
    <w:rsid w:val="00E1426B"/>
    <w:rsid w:val="00E14A31"/>
    <w:rsid w:val="00E15049"/>
    <w:rsid w:val="00E1517B"/>
    <w:rsid w:val="00E157ED"/>
    <w:rsid w:val="00E17416"/>
    <w:rsid w:val="00E17DE9"/>
    <w:rsid w:val="00E2096E"/>
    <w:rsid w:val="00E20CDE"/>
    <w:rsid w:val="00E22139"/>
    <w:rsid w:val="00E23EB2"/>
    <w:rsid w:val="00E24138"/>
    <w:rsid w:val="00E24932"/>
    <w:rsid w:val="00E24E58"/>
    <w:rsid w:val="00E25029"/>
    <w:rsid w:val="00E252CD"/>
    <w:rsid w:val="00E27B85"/>
    <w:rsid w:val="00E27E75"/>
    <w:rsid w:val="00E3054D"/>
    <w:rsid w:val="00E31289"/>
    <w:rsid w:val="00E31556"/>
    <w:rsid w:val="00E32665"/>
    <w:rsid w:val="00E330E2"/>
    <w:rsid w:val="00E33119"/>
    <w:rsid w:val="00E33C6C"/>
    <w:rsid w:val="00E33D91"/>
    <w:rsid w:val="00E33DDB"/>
    <w:rsid w:val="00E341CB"/>
    <w:rsid w:val="00E342C2"/>
    <w:rsid w:val="00E343E4"/>
    <w:rsid w:val="00E34E4E"/>
    <w:rsid w:val="00E34F1A"/>
    <w:rsid w:val="00E3560A"/>
    <w:rsid w:val="00E35BB6"/>
    <w:rsid w:val="00E35D10"/>
    <w:rsid w:val="00E364EA"/>
    <w:rsid w:val="00E36785"/>
    <w:rsid w:val="00E36C0C"/>
    <w:rsid w:val="00E3728C"/>
    <w:rsid w:val="00E37EEC"/>
    <w:rsid w:val="00E40516"/>
    <w:rsid w:val="00E40830"/>
    <w:rsid w:val="00E40CB0"/>
    <w:rsid w:val="00E41A31"/>
    <w:rsid w:val="00E41EE9"/>
    <w:rsid w:val="00E4227C"/>
    <w:rsid w:val="00E42ED9"/>
    <w:rsid w:val="00E42F03"/>
    <w:rsid w:val="00E44AEC"/>
    <w:rsid w:val="00E451FE"/>
    <w:rsid w:val="00E45456"/>
    <w:rsid w:val="00E45FFD"/>
    <w:rsid w:val="00E46CB8"/>
    <w:rsid w:val="00E46DE1"/>
    <w:rsid w:val="00E472B4"/>
    <w:rsid w:val="00E505B4"/>
    <w:rsid w:val="00E50D4B"/>
    <w:rsid w:val="00E5163C"/>
    <w:rsid w:val="00E520C5"/>
    <w:rsid w:val="00E52B5A"/>
    <w:rsid w:val="00E52F76"/>
    <w:rsid w:val="00E53417"/>
    <w:rsid w:val="00E53672"/>
    <w:rsid w:val="00E543CC"/>
    <w:rsid w:val="00E548D9"/>
    <w:rsid w:val="00E54BBF"/>
    <w:rsid w:val="00E552E8"/>
    <w:rsid w:val="00E55333"/>
    <w:rsid w:val="00E559C4"/>
    <w:rsid w:val="00E56697"/>
    <w:rsid w:val="00E56726"/>
    <w:rsid w:val="00E569AD"/>
    <w:rsid w:val="00E579CF"/>
    <w:rsid w:val="00E57F52"/>
    <w:rsid w:val="00E6048F"/>
    <w:rsid w:val="00E606B7"/>
    <w:rsid w:val="00E610BE"/>
    <w:rsid w:val="00E61952"/>
    <w:rsid w:val="00E624F8"/>
    <w:rsid w:val="00E6335E"/>
    <w:rsid w:val="00E645D4"/>
    <w:rsid w:val="00E647F7"/>
    <w:rsid w:val="00E655AB"/>
    <w:rsid w:val="00E658D7"/>
    <w:rsid w:val="00E65C4D"/>
    <w:rsid w:val="00E66762"/>
    <w:rsid w:val="00E66A10"/>
    <w:rsid w:val="00E6731D"/>
    <w:rsid w:val="00E71C02"/>
    <w:rsid w:val="00E7304D"/>
    <w:rsid w:val="00E734CB"/>
    <w:rsid w:val="00E73A59"/>
    <w:rsid w:val="00E7400E"/>
    <w:rsid w:val="00E746C1"/>
    <w:rsid w:val="00E74DD3"/>
    <w:rsid w:val="00E752A8"/>
    <w:rsid w:val="00E75640"/>
    <w:rsid w:val="00E7575F"/>
    <w:rsid w:val="00E757BD"/>
    <w:rsid w:val="00E769D7"/>
    <w:rsid w:val="00E76B63"/>
    <w:rsid w:val="00E76C82"/>
    <w:rsid w:val="00E77134"/>
    <w:rsid w:val="00E773F5"/>
    <w:rsid w:val="00E778B2"/>
    <w:rsid w:val="00E77C60"/>
    <w:rsid w:val="00E80A85"/>
    <w:rsid w:val="00E80D59"/>
    <w:rsid w:val="00E81A98"/>
    <w:rsid w:val="00E81BEB"/>
    <w:rsid w:val="00E82037"/>
    <w:rsid w:val="00E82784"/>
    <w:rsid w:val="00E827D2"/>
    <w:rsid w:val="00E83391"/>
    <w:rsid w:val="00E83558"/>
    <w:rsid w:val="00E83A7E"/>
    <w:rsid w:val="00E8462B"/>
    <w:rsid w:val="00E84A1D"/>
    <w:rsid w:val="00E84CEE"/>
    <w:rsid w:val="00E85096"/>
    <w:rsid w:val="00E851DD"/>
    <w:rsid w:val="00E855F2"/>
    <w:rsid w:val="00E857C9"/>
    <w:rsid w:val="00E86242"/>
    <w:rsid w:val="00E86C9F"/>
    <w:rsid w:val="00E86F61"/>
    <w:rsid w:val="00E876F9"/>
    <w:rsid w:val="00E877CD"/>
    <w:rsid w:val="00E87A29"/>
    <w:rsid w:val="00E87B43"/>
    <w:rsid w:val="00E90DD5"/>
    <w:rsid w:val="00E91305"/>
    <w:rsid w:val="00E9197D"/>
    <w:rsid w:val="00E91A95"/>
    <w:rsid w:val="00E91F86"/>
    <w:rsid w:val="00E92104"/>
    <w:rsid w:val="00E92365"/>
    <w:rsid w:val="00E93052"/>
    <w:rsid w:val="00E94585"/>
    <w:rsid w:val="00E94EF3"/>
    <w:rsid w:val="00E9503A"/>
    <w:rsid w:val="00E950CC"/>
    <w:rsid w:val="00E951DD"/>
    <w:rsid w:val="00E960C9"/>
    <w:rsid w:val="00E964AF"/>
    <w:rsid w:val="00E9683B"/>
    <w:rsid w:val="00E9683E"/>
    <w:rsid w:val="00E96D3E"/>
    <w:rsid w:val="00E97079"/>
    <w:rsid w:val="00E97532"/>
    <w:rsid w:val="00E9760D"/>
    <w:rsid w:val="00EA0287"/>
    <w:rsid w:val="00EA0527"/>
    <w:rsid w:val="00EA085F"/>
    <w:rsid w:val="00EA0C6D"/>
    <w:rsid w:val="00EA1AEE"/>
    <w:rsid w:val="00EA22DA"/>
    <w:rsid w:val="00EA26A7"/>
    <w:rsid w:val="00EA3237"/>
    <w:rsid w:val="00EA4135"/>
    <w:rsid w:val="00EA4824"/>
    <w:rsid w:val="00EA4E32"/>
    <w:rsid w:val="00EA5010"/>
    <w:rsid w:val="00EA511E"/>
    <w:rsid w:val="00EA5750"/>
    <w:rsid w:val="00EA59D5"/>
    <w:rsid w:val="00EA6055"/>
    <w:rsid w:val="00EA64E1"/>
    <w:rsid w:val="00EA6BB4"/>
    <w:rsid w:val="00EB0150"/>
    <w:rsid w:val="00EB11D3"/>
    <w:rsid w:val="00EB15D9"/>
    <w:rsid w:val="00EB1896"/>
    <w:rsid w:val="00EB1CBE"/>
    <w:rsid w:val="00EB22E6"/>
    <w:rsid w:val="00EB238B"/>
    <w:rsid w:val="00EB32B9"/>
    <w:rsid w:val="00EB3547"/>
    <w:rsid w:val="00EB3A12"/>
    <w:rsid w:val="00EB3A72"/>
    <w:rsid w:val="00EB3A9B"/>
    <w:rsid w:val="00EB3CD1"/>
    <w:rsid w:val="00EB3F2E"/>
    <w:rsid w:val="00EB424F"/>
    <w:rsid w:val="00EB44C7"/>
    <w:rsid w:val="00EB4FC8"/>
    <w:rsid w:val="00EB50CF"/>
    <w:rsid w:val="00EB5A93"/>
    <w:rsid w:val="00EB5CA1"/>
    <w:rsid w:val="00EB6079"/>
    <w:rsid w:val="00EB6402"/>
    <w:rsid w:val="00EB669F"/>
    <w:rsid w:val="00EB6C13"/>
    <w:rsid w:val="00EB786A"/>
    <w:rsid w:val="00EC005D"/>
    <w:rsid w:val="00EC0080"/>
    <w:rsid w:val="00EC0C7D"/>
    <w:rsid w:val="00EC2401"/>
    <w:rsid w:val="00EC2800"/>
    <w:rsid w:val="00EC37E0"/>
    <w:rsid w:val="00EC39C6"/>
    <w:rsid w:val="00EC4962"/>
    <w:rsid w:val="00EC54E5"/>
    <w:rsid w:val="00EC701A"/>
    <w:rsid w:val="00EC70A5"/>
    <w:rsid w:val="00ED029C"/>
    <w:rsid w:val="00ED09D1"/>
    <w:rsid w:val="00ED0A07"/>
    <w:rsid w:val="00ED0F02"/>
    <w:rsid w:val="00ED1305"/>
    <w:rsid w:val="00ED152E"/>
    <w:rsid w:val="00ED170B"/>
    <w:rsid w:val="00ED2299"/>
    <w:rsid w:val="00ED2C44"/>
    <w:rsid w:val="00ED3197"/>
    <w:rsid w:val="00ED3A52"/>
    <w:rsid w:val="00ED3AFA"/>
    <w:rsid w:val="00ED4831"/>
    <w:rsid w:val="00ED4868"/>
    <w:rsid w:val="00ED4F19"/>
    <w:rsid w:val="00ED4F5B"/>
    <w:rsid w:val="00ED50DE"/>
    <w:rsid w:val="00ED51F2"/>
    <w:rsid w:val="00ED5384"/>
    <w:rsid w:val="00ED541B"/>
    <w:rsid w:val="00ED5CEC"/>
    <w:rsid w:val="00ED65A8"/>
    <w:rsid w:val="00ED685D"/>
    <w:rsid w:val="00ED75B0"/>
    <w:rsid w:val="00EE120E"/>
    <w:rsid w:val="00EE1718"/>
    <w:rsid w:val="00EE25DD"/>
    <w:rsid w:val="00EE2862"/>
    <w:rsid w:val="00EE2EE0"/>
    <w:rsid w:val="00EE3A55"/>
    <w:rsid w:val="00EE3C8B"/>
    <w:rsid w:val="00EE3F8E"/>
    <w:rsid w:val="00EE4204"/>
    <w:rsid w:val="00EE4E46"/>
    <w:rsid w:val="00EE52EF"/>
    <w:rsid w:val="00EE585D"/>
    <w:rsid w:val="00EE5E9E"/>
    <w:rsid w:val="00EE6552"/>
    <w:rsid w:val="00EE6A4E"/>
    <w:rsid w:val="00EE7ECF"/>
    <w:rsid w:val="00EF0147"/>
    <w:rsid w:val="00EF105B"/>
    <w:rsid w:val="00EF14BB"/>
    <w:rsid w:val="00EF1AD7"/>
    <w:rsid w:val="00EF1F57"/>
    <w:rsid w:val="00EF2FE9"/>
    <w:rsid w:val="00EF3006"/>
    <w:rsid w:val="00EF320E"/>
    <w:rsid w:val="00EF3233"/>
    <w:rsid w:val="00EF3D98"/>
    <w:rsid w:val="00EF3E10"/>
    <w:rsid w:val="00EF41A5"/>
    <w:rsid w:val="00EF41B4"/>
    <w:rsid w:val="00EF4245"/>
    <w:rsid w:val="00EF43D6"/>
    <w:rsid w:val="00EF4649"/>
    <w:rsid w:val="00EF4807"/>
    <w:rsid w:val="00EF4A6B"/>
    <w:rsid w:val="00EF4FC6"/>
    <w:rsid w:val="00EF5B62"/>
    <w:rsid w:val="00EF5F1A"/>
    <w:rsid w:val="00EF60B2"/>
    <w:rsid w:val="00EF6278"/>
    <w:rsid w:val="00EF63E4"/>
    <w:rsid w:val="00EF6816"/>
    <w:rsid w:val="00EF7C70"/>
    <w:rsid w:val="00F02A93"/>
    <w:rsid w:val="00F0306A"/>
    <w:rsid w:val="00F03DDB"/>
    <w:rsid w:val="00F03E8F"/>
    <w:rsid w:val="00F0410C"/>
    <w:rsid w:val="00F04441"/>
    <w:rsid w:val="00F045D8"/>
    <w:rsid w:val="00F04CD9"/>
    <w:rsid w:val="00F0510D"/>
    <w:rsid w:val="00F05AD5"/>
    <w:rsid w:val="00F06D56"/>
    <w:rsid w:val="00F07B49"/>
    <w:rsid w:val="00F10154"/>
    <w:rsid w:val="00F10FB3"/>
    <w:rsid w:val="00F111F1"/>
    <w:rsid w:val="00F1134C"/>
    <w:rsid w:val="00F115DF"/>
    <w:rsid w:val="00F11C47"/>
    <w:rsid w:val="00F11EEF"/>
    <w:rsid w:val="00F12088"/>
    <w:rsid w:val="00F1242F"/>
    <w:rsid w:val="00F1258E"/>
    <w:rsid w:val="00F14916"/>
    <w:rsid w:val="00F14B63"/>
    <w:rsid w:val="00F150FA"/>
    <w:rsid w:val="00F155BE"/>
    <w:rsid w:val="00F157BF"/>
    <w:rsid w:val="00F159EE"/>
    <w:rsid w:val="00F15A3C"/>
    <w:rsid w:val="00F169B0"/>
    <w:rsid w:val="00F16B94"/>
    <w:rsid w:val="00F175D3"/>
    <w:rsid w:val="00F17C5A"/>
    <w:rsid w:val="00F17E17"/>
    <w:rsid w:val="00F20594"/>
    <w:rsid w:val="00F2074B"/>
    <w:rsid w:val="00F2123F"/>
    <w:rsid w:val="00F21C19"/>
    <w:rsid w:val="00F241CF"/>
    <w:rsid w:val="00F24B06"/>
    <w:rsid w:val="00F24B97"/>
    <w:rsid w:val="00F2500F"/>
    <w:rsid w:val="00F25245"/>
    <w:rsid w:val="00F25CA6"/>
    <w:rsid w:val="00F26199"/>
    <w:rsid w:val="00F26476"/>
    <w:rsid w:val="00F268A1"/>
    <w:rsid w:val="00F268BB"/>
    <w:rsid w:val="00F26E80"/>
    <w:rsid w:val="00F27454"/>
    <w:rsid w:val="00F30004"/>
    <w:rsid w:val="00F30802"/>
    <w:rsid w:val="00F31324"/>
    <w:rsid w:val="00F31339"/>
    <w:rsid w:val="00F31496"/>
    <w:rsid w:val="00F31888"/>
    <w:rsid w:val="00F32965"/>
    <w:rsid w:val="00F32CD4"/>
    <w:rsid w:val="00F32DB2"/>
    <w:rsid w:val="00F3392A"/>
    <w:rsid w:val="00F33C18"/>
    <w:rsid w:val="00F35316"/>
    <w:rsid w:val="00F35A71"/>
    <w:rsid w:val="00F361FB"/>
    <w:rsid w:val="00F365A1"/>
    <w:rsid w:val="00F36C14"/>
    <w:rsid w:val="00F37915"/>
    <w:rsid w:val="00F408B6"/>
    <w:rsid w:val="00F40A2D"/>
    <w:rsid w:val="00F4116E"/>
    <w:rsid w:val="00F429FD"/>
    <w:rsid w:val="00F42C6E"/>
    <w:rsid w:val="00F42D8F"/>
    <w:rsid w:val="00F4392F"/>
    <w:rsid w:val="00F43EA5"/>
    <w:rsid w:val="00F441F3"/>
    <w:rsid w:val="00F44C47"/>
    <w:rsid w:val="00F4527F"/>
    <w:rsid w:val="00F4544E"/>
    <w:rsid w:val="00F4635A"/>
    <w:rsid w:val="00F465D9"/>
    <w:rsid w:val="00F475B3"/>
    <w:rsid w:val="00F47D47"/>
    <w:rsid w:val="00F5184F"/>
    <w:rsid w:val="00F529C5"/>
    <w:rsid w:val="00F530C2"/>
    <w:rsid w:val="00F5326E"/>
    <w:rsid w:val="00F540C8"/>
    <w:rsid w:val="00F55BD2"/>
    <w:rsid w:val="00F56CBA"/>
    <w:rsid w:val="00F57297"/>
    <w:rsid w:val="00F5747F"/>
    <w:rsid w:val="00F57FCB"/>
    <w:rsid w:val="00F601DF"/>
    <w:rsid w:val="00F60F3B"/>
    <w:rsid w:val="00F60FCB"/>
    <w:rsid w:val="00F61105"/>
    <w:rsid w:val="00F616E4"/>
    <w:rsid w:val="00F61756"/>
    <w:rsid w:val="00F61A48"/>
    <w:rsid w:val="00F61B81"/>
    <w:rsid w:val="00F62FF1"/>
    <w:rsid w:val="00F631F6"/>
    <w:rsid w:val="00F63CCA"/>
    <w:rsid w:val="00F6426C"/>
    <w:rsid w:val="00F64305"/>
    <w:rsid w:val="00F65ED5"/>
    <w:rsid w:val="00F66D20"/>
    <w:rsid w:val="00F6753B"/>
    <w:rsid w:val="00F67913"/>
    <w:rsid w:val="00F70694"/>
    <w:rsid w:val="00F709C2"/>
    <w:rsid w:val="00F70ED5"/>
    <w:rsid w:val="00F70F9D"/>
    <w:rsid w:val="00F7136F"/>
    <w:rsid w:val="00F7153E"/>
    <w:rsid w:val="00F71C8F"/>
    <w:rsid w:val="00F71C9B"/>
    <w:rsid w:val="00F72260"/>
    <w:rsid w:val="00F72FCB"/>
    <w:rsid w:val="00F73432"/>
    <w:rsid w:val="00F73C76"/>
    <w:rsid w:val="00F749AE"/>
    <w:rsid w:val="00F754E5"/>
    <w:rsid w:val="00F75639"/>
    <w:rsid w:val="00F75A76"/>
    <w:rsid w:val="00F75FBB"/>
    <w:rsid w:val="00F7655F"/>
    <w:rsid w:val="00F77E0F"/>
    <w:rsid w:val="00F800B4"/>
    <w:rsid w:val="00F80340"/>
    <w:rsid w:val="00F806E0"/>
    <w:rsid w:val="00F82BA2"/>
    <w:rsid w:val="00F82D0C"/>
    <w:rsid w:val="00F834D7"/>
    <w:rsid w:val="00F837D8"/>
    <w:rsid w:val="00F83A91"/>
    <w:rsid w:val="00F841D4"/>
    <w:rsid w:val="00F84583"/>
    <w:rsid w:val="00F848F8"/>
    <w:rsid w:val="00F84A07"/>
    <w:rsid w:val="00F84BC1"/>
    <w:rsid w:val="00F854A7"/>
    <w:rsid w:val="00F857CA"/>
    <w:rsid w:val="00F8643B"/>
    <w:rsid w:val="00F86526"/>
    <w:rsid w:val="00F86729"/>
    <w:rsid w:val="00F86CA5"/>
    <w:rsid w:val="00F873A4"/>
    <w:rsid w:val="00F879B3"/>
    <w:rsid w:val="00F87F55"/>
    <w:rsid w:val="00F90113"/>
    <w:rsid w:val="00F91D43"/>
    <w:rsid w:val="00F91FC6"/>
    <w:rsid w:val="00F9240B"/>
    <w:rsid w:val="00F92C16"/>
    <w:rsid w:val="00F9343B"/>
    <w:rsid w:val="00F93762"/>
    <w:rsid w:val="00F939A5"/>
    <w:rsid w:val="00F93A1E"/>
    <w:rsid w:val="00F93F3C"/>
    <w:rsid w:val="00F940BB"/>
    <w:rsid w:val="00F95652"/>
    <w:rsid w:val="00F95991"/>
    <w:rsid w:val="00F96109"/>
    <w:rsid w:val="00F97081"/>
    <w:rsid w:val="00F97A9D"/>
    <w:rsid w:val="00F97BC5"/>
    <w:rsid w:val="00FA0883"/>
    <w:rsid w:val="00FA27BE"/>
    <w:rsid w:val="00FA2EDE"/>
    <w:rsid w:val="00FA2F91"/>
    <w:rsid w:val="00FA320C"/>
    <w:rsid w:val="00FA3389"/>
    <w:rsid w:val="00FA345A"/>
    <w:rsid w:val="00FA4DED"/>
    <w:rsid w:val="00FA6745"/>
    <w:rsid w:val="00FA6817"/>
    <w:rsid w:val="00FA6E7B"/>
    <w:rsid w:val="00FA7CD6"/>
    <w:rsid w:val="00FB03C2"/>
    <w:rsid w:val="00FB05B8"/>
    <w:rsid w:val="00FB0BAA"/>
    <w:rsid w:val="00FB0ED3"/>
    <w:rsid w:val="00FB123E"/>
    <w:rsid w:val="00FB1BB3"/>
    <w:rsid w:val="00FB21C4"/>
    <w:rsid w:val="00FB2460"/>
    <w:rsid w:val="00FB2E46"/>
    <w:rsid w:val="00FB365B"/>
    <w:rsid w:val="00FB3B62"/>
    <w:rsid w:val="00FB49C7"/>
    <w:rsid w:val="00FB5C16"/>
    <w:rsid w:val="00FB62A0"/>
    <w:rsid w:val="00FB64A4"/>
    <w:rsid w:val="00FB6583"/>
    <w:rsid w:val="00FB70B0"/>
    <w:rsid w:val="00FB7819"/>
    <w:rsid w:val="00FB7F43"/>
    <w:rsid w:val="00FB7FA1"/>
    <w:rsid w:val="00FC02CD"/>
    <w:rsid w:val="00FC038B"/>
    <w:rsid w:val="00FC16B6"/>
    <w:rsid w:val="00FC2237"/>
    <w:rsid w:val="00FC3064"/>
    <w:rsid w:val="00FC33F9"/>
    <w:rsid w:val="00FC4194"/>
    <w:rsid w:val="00FC461F"/>
    <w:rsid w:val="00FC4DEA"/>
    <w:rsid w:val="00FC5126"/>
    <w:rsid w:val="00FC5A85"/>
    <w:rsid w:val="00FC751B"/>
    <w:rsid w:val="00FC7661"/>
    <w:rsid w:val="00FC7F13"/>
    <w:rsid w:val="00FD084E"/>
    <w:rsid w:val="00FD15F7"/>
    <w:rsid w:val="00FD19F3"/>
    <w:rsid w:val="00FD1A94"/>
    <w:rsid w:val="00FD1E61"/>
    <w:rsid w:val="00FD2DAE"/>
    <w:rsid w:val="00FD2F82"/>
    <w:rsid w:val="00FD3C44"/>
    <w:rsid w:val="00FD3F2D"/>
    <w:rsid w:val="00FD3F85"/>
    <w:rsid w:val="00FD4C52"/>
    <w:rsid w:val="00FD51F0"/>
    <w:rsid w:val="00FD528E"/>
    <w:rsid w:val="00FD52F0"/>
    <w:rsid w:val="00FD56E5"/>
    <w:rsid w:val="00FD5D24"/>
    <w:rsid w:val="00FD684E"/>
    <w:rsid w:val="00FD703D"/>
    <w:rsid w:val="00FD738C"/>
    <w:rsid w:val="00FD77D5"/>
    <w:rsid w:val="00FD7943"/>
    <w:rsid w:val="00FD7B9B"/>
    <w:rsid w:val="00FE06EE"/>
    <w:rsid w:val="00FE0DA2"/>
    <w:rsid w:val="00FE15A1"/>
    <w:rsid w:val="00FE163A"/>
    <w:rsid w:val="00FE216B"/>
    <w:rsid w:val="00FE21EE"/>
    <w:rsid w:val="00FE2316"/>
    <w:rsid w:val="00FE3B42"/>
    <w:rsid w:val="00FE40F0"/>
    <w:rsid w:val="00FE4991"/>
    <w:rsid w:val="00FE4C9F"/>
    <w:rsid w:val="00FE4D97"/>
    <w:rsid w:val="00FE56C3"/>
    <w:rsid w:val="00FE56F3"/>
    <w:rsid w:val="00FE5ADA"/>
    <w:rsid w:val="00FE5D97"/>
    <w:rsid w:val="00FE623B"/>
    <w:rsid w:val="00FE6948"/>
    <w:rsid w:val="00FE6E28"/>
    <w:rsid w:val="00FE73A2"/>
    <w:rsid w:val="00FF0060"/>
    <w:rsid w:val="00FF0386"/>
    <w:rsid w:val="00FF0AFD"/>
    <w:rsid w:val="00FF0D37"/>
    <w:rsid w:val="00FF1B5F"/>
    <w:rsid w:val="00FF1CCF"/>
    <w:rsid w:val="00FF243F"/>
    <w:rsid w:val="00FF2DF5"/>
    <w:rsid w:val="00FF32EC"/>
    <w:rsid w:val="00FF4279"/>
    <w:rsid w:val="00FF4FF4"/>
    <w:rsid w:val="00FF69BF"/>
    <w:rsid w:val="00FF6A37"/>
    <w:rsid w:val="00FF76ED"/>
    <w:rsid w:val="00FF77BA"/>
    <w:rsid w:val="00FF7B9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1C0"/>
    <w:rPr>
      <w:rFonts w:ascii="Garamond" w:hAnsi="Garamond" w:cs="Arial"/>
      <w:sz w:val="28"/>
      <w:szCs w:val="24"/>
      <w:lang w:val="es-AR"/>
    </w:rPr>
  </w:style>
  <w:style w:type="paragraph" w:styleId="Ttulo1">
    <w:name w:val="heading 1"/>
    <w:basedOn w:val="Normal"/>
    <w:next w:val="Normal"/>
    <w:link w:val="Ttulo1Car"/>
    <w:qFormat/>
    <w:rsid w:val="00B1205B"/>
    <w:pPr>
      <w:keepNext/>
      <w:jc w:val="both"/>
      <w:outlineLvl w:val="0"/>
    </w:pPr>
    <w:rPr>
      <w:rFonts w:eastAsia="Arial Unicode MS" w:cs="Arial Unicode MS"/>
      <w:b/>
      <w:bCs/>
      <w:szCs w:val="20"/>
    </w:rPr>
  </w:style>
  <w:style w:type="paragraph" w:styleId="Ttulo2">
    <w:name w:val="heading 2"/>
    <w:basedOn w:val="Normal"/>
    <w:next w:val="Normal"/>
    <w:link w:val="Ttulo2Car"/>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link w:val="Ttulo3Car"/>
    <w:qFormat/>
    <w:rsid w:val="00B1205B"/>
    <w:pPr>
      <w:keepNext/>
      <w:jc w:val="both"/>
      <w:outlineLvl w:val="2"/>
    </w:pPr>
    <w:rPr>
      <w:rFonts w:ascii="Goudy Old Style" w:eastAsia="Arial Unicode MS" w:hAnsi="Goudy Old Style" w:cs="Arial Unicode MS"/>
      <w:b/>
      <w:bCs/>
      <w:iCs/>
      <w:szCs w:val="20"/>
    </w:rPr>
  </w:style>
  <w:style w:type="paragraph" w:styleId="Ttulo4">
    <w:name w:val="heading 4"/>
    <w:basedOn w:val="Normal"/>
    <w:next w:val="Normal"/>
    <w:link w:val="Ttulo4Car"/>
    <w:qFormat/>
    <w:rsid w:val="00B869C8"/>
    <w:pPr>
      <w:keepNext/>
      <w:keepLines/>
      <w:widowControl w:val="0"/>
      <w:spacing w:before="240" w:after="60"/>
      <w:outlineLvl w:val="3"/>
    </w:pPr>
    <w:rPr>
      <w:rFonts w:ascii="Times New Roman" w:eastAsia="SimSun" w:hAnsi="Times New Roman" w:cs="Times New Roman"/>
      <w:b/>
      <w:kern w:val="2"/>
      <w:szCs w:val="20"/>
      <w:lang w:val="en-US" w:eastAsia="zh-CN"/>
    </w:rPr>
  </w:style>
  <w:style w:type="paragraph" w:styleId="Ttulo5">
    <w:name w:val="heading 5"/>
    <w:basedOn w:val="Normal"/>
    <w:next w:val="Normal"/>
    <w:link w:val="Ttulo5Car"/>
    <w:qFormat/>
    <w:rsid w:val="00B869C8"/>
    <w:pPr>
      <w:keepNext/>
      <w:keepLines/>
      <w:widowControl w:val="0"/>
      <w:spacing w:before="240" w:after="60"/>
      <w:outlineLvl w:val="4"/>
    </w:pPr>
    <w:rPr>
      <w:rFonts w:ascii="Times New Roman" w:eastAsia="SimSun" w:hAnsi="Times New Roman" w:cs="Times New Roman"/>
      <w:b/>
      <w:i/>
      <w:kern w:val="2"/>
      <w:sz w:val="26"/>
      <w:szCs w:val="20"/>
      <w:lang w:val="en-US" w:eastAsia="zh-CN"/>
    </w:rPr>
  </w:style>
  <w:style w:type="paragraph" w:styleId="Ttulo6">
    <w:name w:val="heading 6"/>
    <w:basedOn w:val="Normal"/>
    <w:next w:val="Normal"/>
    <w:link w:val="Ttulo6Car"/>
    <w:qFormat/>
    <w:rsid w:val="00B869C8"/>
    <w:pPr>
      <w:keepNext/>
      <w:keepLines/>
      <w:widowControl w:val="0"/>
      <w:spacing w:before="240" w:after="60"/>
      <w:outlineLvl w:val="5"/>
    </w:pPr>
    <w:rPr>
      <w:rFonts w:ascii="Times New Roman" w:eastAsia="SimSun" w:hAnsi="Times New Roman" w:cs="Times New Roman"/>
      <w:b/>
      <w:kern w:val="2"/>
      <w:sz w:val="22"/>
      <w:szCs w:val="20"/>
      <w:lang w:val="en-US" w:eastAsia="zh-CN"/>
    </w:rPr>
  </w:style>
  <w:style w:type="paragraph" w:styleId="Ttulo7">
    <w:name w:val="heading 7"/>
    <w:basedOn w:val="Normal"/>
    <w:next w:val="Normal"/>
    <w:link w:val="Ttulo7Car"/>
    <w:qFormat/>
    <w:rsid w:val="00B869C8"/>
    <w:pPr>
      <w:keepNext/>
      <w:keepLines/>
      <w:widowControl w:val="0"/>
      <w:spacing w:before="240" w:after="60"/>
      <w:outlineLvl w:val="6"/>
    </w:pPr>
    <w:rPr>
      <w:rFonts w:ascii="Times New Roman" w:eastAsia="SimSun" w:hAnsi="Times New Roman" w:cs="Times New Roman"/>
      <w:kern w:val="2"/>
      <w:sz w:val="24"/>
      <w:szCs w:val="20"/>
      <w:lang w:val="en-US" w:eastAsia="zh-CN"/>
    </w:rPr>
  </w:style>
  <w:style w:type="paragraph" w:styleId="Ttulo8">
    <w:name w:val="heading 8"/>
    <w:basedOn w:val="Normal"/>
    <w:next w:val="Normal"/>
    <w:link w:val="Ttulo8Car"/>
    <w:qFormat/>
    <w:rsid w:val="00B869C8"/>
    <w:pPr>
      <w:keepNext/>
      <w:keepLines/>
      <w:widowControl w:val="0"/>
      <w:spacing w:before="240" w:after="60"/>
      <w:outlineLvl w:val="7"/>
    </w:pPr>
    <w:rPr>
      <w:rFonts w:ascii="Times New Roman" w:eastAsia="SimSun" w:hAnsi="Times New Roman" w:cs="Times New Roman"/>
      <w:i/>
      <w:kern w:val="2"/>
      <w:sz w:val="24"/>
      <w:szCs w:val="20"/>
      <w:lang w:val="en-US" w:eastAsia="zh-CN"/>
    </w:rPr>
  </w:style>
  <w:style w:type="paragraph" w:styleId="Ttulo9">
    <w:name w:val="heading 9"/>
    <w:basedOn w:val="Normal"/>
    <w:next w:val="Normal"/>
    <w:link w:val="Ttulo9Car"/>
    <w:qFormat/>
    <w:rsid w:val="00B869C8"/>
    <w:pPr>
      <w:keepNext/>
      <w:keepLines/>
      <w:widowControl w:val="0"/>
      <w:spacing w:before="240" w:after="60"/>
      <w:outlineLvl w:val="8"/>
    </w:pPr>
    <w:rPr>
      <w:rFonts w:ascii="Arial" w:eastAsia="SimSun" w:hAnsi="Arial" w:cs="Times New Roman"/>
      <w:kern w:val="2"/>
      <w:sz w:val="22"/>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link w:val="TextoindependienteCar"/>
    <w:rsid w:val="00B1205B"/>
    <w:pPr>
      <w:jc w:val="both"/>
    </w:pPr>
    <w:rPr>
      <w:rFonts w:cs="Tahoma"/>
      <w:bCs/>
      <w:iCs/>
      <w:sz w:val="32"/>
      <w:szCs w:val="20"/>
    </w:rPr>
  </w:style>
  <w:style w:type="paragraph" w:styleId="Textoindependiente2">
    <w:name w:val="Body Text 2"/>
    <w:basedOn w:val="Normal"/>
    <w:link w:val="Textoindependiente2Car"/>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link w:val="PiedepginaCar"/>
    <w:rsid w:val="00B1205B"/>
    <w:pPr>
      <w:tabs>
        <w:tab w:val="center" w:pos="4419"/>
        <w:tab w:val="right" w:pos="8838"/>
      </w:tabs>
    </w:pPr>
  </w:style>
  <w:style w:type="paragraph" w:styleId="Textodeglobo">
    <w:name w:val="Balloon Text"/>
    <w:basedOn w:val="Normal"/>
    <w:link w:val="TextodegloboCar"/>
    <w:unhideWhenUsed/>
    <w:rsid w:val="00F159EE"/>
    <w:rPr>
      <w:rFonts w:ascii="Tahoma" w:hAnsi="Tahoma" w:cs="Times New Roman"/>
      <w:sz w:val="16"/>
      <w:szCs w:val="16"/>
    </w:rPr>
  </w:style>
  <w:style w:type="character" w:customStyle="1" w:styleId="TextodegloboCar">
    <w:name w:val="Texto de globo Car"/>
    <w:link w:val="Textodeglobo"/>
    <w:rsid w:val="00F159EE"/>
    <w:rPr>
      <w:rFonts w:ascii="Tahoma" w:hAnsi="Tahoma" w:cs="Tahoma"/>
      <w:sz w:val="16"/>
      <w:szCs w:val="16"/>
      <w:lang w:eastAsia="es-ES"/>
    </w:rPr>
  </w:style>
  <w:style w:type="paragraph" w:styleId="NormalWeb">
    <w:name w:val="Normal (Web)"/>
    <w:basedOn w:val="Normal"/>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qFormat/>
    <w:rsid w:val="004E1EAD"/>
    <w:rPr>
      <w:i/>
      <w:iCs/>
    </w:rPr>
  </w:style>
  <w:style w:type="paragraph" w:styleId="Prrafodelista">
    <w:name w:val="List Paragraph"/>
    <w:basedOn w:val="Normal"/>
    <w:uiPriority w:val="34"/>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Ttulo4Car">
    <w:name w:val="Título 4 Car"/>
    <w:basedOn w:val="Fuentedeprrafopredeter"/>
    <w:link w:val="Ttulo4"/>
    <w:rsid w:val="00B869C8"/>
    <w:rPr>
      <w:rFonts w:eastAsia="SimSun"/>
      <w:b/>
      <w:kern w:val="2"/>
      <w:sz w:val="28"/>
      <w:lang w:val="en-US" w:eastAsia="zh-CN"/>
    </w:rPr>
  </w:style>
  <w:style w:type="character" w:customStyle="1" w:styleId="Ttulo5Car">
    <w:name w:val="Título 5 Car"/>
    <w:basedOn w:val="Fuentedeprrafopredeter"/>
    <w:link w:val="Ttulo5"/>
    <w:rsid w:val="00B869C8"/>
    <w:rPr>
      <w:rFonts w:eastAsia="SimSun"/>
      <w:b/>
      <w:i/>
      <w:kern w:val="2"/>
      <w:sz w:val="26"/>
      <w:lang w:val="en-US" w:eastAsia="zh-CN"/>
    </w:rPr>
  </w:style>
  <w:style w:type="character" w:customStyle="1" w:styleId="Ttulo6Car">
    <w:name w:val="Título 6 Car"/>
    <w:basedOn w:val="Fuentedeprrafopredeter"/>
    <w:link w:val="Ttulo6"/>
    <w:rsid w:val="00B869C8"/>
    <w:rPr>
      <w:rFonts w:eastAsia="SimSun"/>
      <w:b/>
      <w:kern w:val="2"/>
      <w:sz w:val="22"/>
      <w:lang w:val="en-US" w:eastAsia="zh-CN"/>
    </w:rPr>
  </w:style>
  <w:style w:type="character" w:customStyle="1" w:styleId="Ttulo7Car">
    <w:name w:val="Título 7 Car"/>
    <w:basedOn w:val="Fuentedeprrafopredeter"/>
    <w:link w:val="Ttulo7"/>
    <w:rsid w:val="00B869C8"/>
    <w:rPr>
      <w:rFonts w:eastAsia="SimSun"/>
      <w:kern w:val="2"/>
      <w:sz w:val="24"/>
      <w:lang w:val="en-US" w:eastAsia="zh-CN"/>
    </w:rPr>
  </w:style>
  <w:style w:type="character" w:customStyle="1" w:styleId="Ttulo8Car">
    <w:name w:val="Título 8 Car"/>
    <w:basedOn w:val="Fuentedeprrafopredeter"/>
    <w:link w:val="Ttulo8"/>
    <w:rsid w:val="00B869C8"/>
    <w:rPr>
      <w:rFonts w:eastAsia="SimSun"/>
      <w:i/>
      <w:kern w:val="2"/>
      <w:sz w:val="24"/>
      <w:lang w:val="en-US" w:eastAsia="zh-CN"/>
    </w:rPr>
  </w:style>
  <w:style w:type="character" w:customStyle="1" w:styleId="Ttulo9Car">
    <w:name w:val="Título 9 Car"/>
    <w:basedOn w:val="Fuentedeprrafopredeter"/>
    <w:link w:val="Ttulo9"/>
    <w:rsid w:val="00B869C8"/>
    <w:rPr>
      <w:rFonts w:ascii="Arial" w:eastAsia="SimSun" w:hAnsi="Arial"/>
      <w:kern w:val="2"/>
      <w:sz w:val="22"/>
      <w:lang w:val="en-US" w:eastAsia="zh-CN"/>
    </w:rPr>
  </w:style>
  <w:style w:type="character" w:customStyle="1" w:styleId="Ttulo1Car">
    <w:name w:val="Título 1 Car"/>
    <w:basedOn w:val="Fuentedeprrafopredeter"/>
    <w:link w:val="Ttulo1"/>
    <w:rsid w:val="00B869C8"/>
    <w:rPr>
      <w:rFonts w:ascii="Garamond" w:eastAsia="Arial Unicode MS" w:hAnsi="Garamond" w:cs="Arial Unicode MS"/>
      <w:b/>
      <w:bCs/>
      <w:sz w:val="28"/>
      <w:lang w:val="es-AR"/>
    </w:rPr>
  </w:style>
  <w:style w:type="character" w:customStyle="1" w:styleId="Ttulo2Car">
    <w:name w:val="Título 2 Car"/>
    <w:basedOn w:val="Fuentedeprrafopredeter"/>
    <w:link w:val="Ttulo2"/>
    <w:rsid w:val="00B869C8"/>
    <w:rPr>
      <w:rFonts w:eastAsia="Arial Unicode MS" w:cs="Tahoma"/>
      <w:b/>
      <w:bCs/>
      <w:iCs/>
      <w:sz w:val="32"/>
      <w:u w:val="single"/>
      <w:lang w:val="es-AR"/>
    </w:rPr>
  </w:style>
  <w:style w:type="character" w:customStyle="1" w:styleId="Ttulo3Car">
    <w:name w:val="Título 3 Car"/>
    <w:basedOn w:val="Fuentedeprrafopredeter"/>
    <w:link w:val="Ttulo3"/>
    <w:rsid w:val="00B869C8"/>
    <w:rPr>
      <w:rFonts w:ascii="Goudy Old Style" w:eastAsia="Arial Unicode MS" w:hAnsi="Goudy Old Style" w:cs="Arial Unicode MS"/>
      <w:b/>
      <w:bCs/>
      <w:iCs/>
      <w:sz w:val="28"/>
      <w:lang w:val="es-AR"/>
    </w:rPr>
  </w:style>
  <w:style w:type="character" w:customStyle="1" w:styleId="PiedepginaCar">
    <w:name w:val="Pie de página Car"/>
    <w:basedOn w:val="Fuentedeprrafopredeter"/>
    <w:link w:val="Piedepgina"/>
    <w:rsid w:val="00B869C8"/>
    <w:rPr>
      <w:rFonts w:ascii="Garamond" w:hAnsi="Garamond" w:cs="Arial"/>
      <w:sz w:val="28"/>
      <w:szCs w:val="24"/>
      <w:lang w:val="es-AR"/>
    </w:rPr>
  </w:style>
  <w:style w:type="character" w:customStyle="1" w:styleId="EncabezadoCar">
    <w:name w:val="Encabezado Car"/>
    <w:basedOn w:val="Fuentedeprrafopredeter"/>
    <w:link w:val="Encabezado"/>
    <w:uiPriority w:val="99"/>
    <w:rsid w:val="00B869C8"/>
    <w:rPr>
      <w:rFonts w:ascii="Garamond" w:hAnsi="Garamond" w:cs="Arial"/>
      <w:sz w:val="28"/>
      <w:szCs w:val="24"/>
      <w:lang w:val="es-AR"/>
    </w:rPr>
  </w:style>
  <w:style w:type="numbering" w:customStyle="1" w:styleId="Sinlista1">
    <w:name w:val="Sin lista1"/>
    <w:next w:val="Sinlista"/>
    <w:semiHidden/>
    <w:rsid w:val="00B869C8"/>
  </w:style>
  <w:style w:type="character" w:customStyle="1" w:styleId="TextoindependienteCar">
    <w:name w:val="Texto independiente Car"/>
    <w:basedOn w:val="Fuentedeprrafopredeter"/>
    <w:link w:val="Textoindependiente"/>
    <w:rsid w:val="00B869C8"/>
    <w:rPr>
      <w:rFonts w:ascii="Garamond" w:hAnsi="Garamond" w:cs="Tahoma"/>
      <w:bCs/>
      <w:iCs/>
      <w:sz w:val="32"/>
      <w:lang w:val="es-AR"/>
    </w:rPr>
  </w:style>
  <w:style w:type="paragraph" w:styleId="Textoindependiente3">
    <w:name w:val="Body Text 3"/>
    <w:basedOn w:val="Normal"/>
    <w:link w:val="Textoindependiente3Car"/>
    <w:rsid w:val="00B869C8"/>
    <w:pPr>
      <w:spacing w:after="120"/>
    </w:pPr>
    <w:rPr>
      <w:sz w:val="16"/>
      <w:szCs w:val="16"/>
    </w:rPr>
  </w:style>
  <w:style w:type="character" w:customStyle="1" w:styleId="Textoindependiente3Car">
    <w:name w:val="Texto independiente 3 Car"/>
    <w:basedOn w:val="Fuentedeprrafopredeter"/>
    <w:link w:val="Textoindependiente3"/>
    <w:rsid w:val="00B869C8"/>
    <w:rPr>
      <w:rFonts w:ascii="Garamond" w:hAnsi="Garamond" w:cs="Arial"/>
      <w:sz w:val="16"/>
      <w:szCs w:val="16"/>
      <w:lang w:val="es-AR"/>
    </w:rPr>
  </w:style>
  <w:style w:type="paragraph" w:styleId="Sangradetextonormal">
    <w:name w:val="Body Text Indent"/>
    <w:basedOn w:val="Normal"/>
    <w:link w:val="SangradetextonormalCar"/>
    <w:rsid w:val="00B869C8"/>
    <w:pPr>
      <w:spacing w:after="120"/>
      <w:ind w:left="283"/>
    </w:pPr>
  </w:style>
  <w:style w:type="character" w:customStyle="1" w:styleId="SangradetextonormalCar">
    <w:name w:val="Sangría de texto normal Car"/>
    <w:basedOn w:val="Fuentedeprrafopredeter"/>
    <w:link w:val="Sangradetextonormal"/>
    <w:rsid w:val="00B869C8"/>
    <w:rPr>
      <w:rFonts w:ascii="Garamond" w:hAnsi="Garamond" w:cs="Arial"/>
      <w:sz w:val="28"/>
      <w:szCs w:val="24"/>
      <w:lang w:val="es-AR"/>
    </w:rPr>
  </w:style>
  <w:style w:type="paragraph" w:styleId="Sangra2detindependiente">
    <w:name w:val="Body Text Indent 2"/>
    <w:basedOn w:val="Normal"/>
    <w:link w:val="Sangra2detindependienteCar"/>
    <w:rsid w:val="00B869C8"/>
    <w:pPr>
      <w:spacing w:after="120" w:line="480" w:lineRule="auto"/>
      <w:ind w:left="283"/>
    </w:pPr>
  </w:style>
  <w:style w:type="character" w:customStyle="1" w:styleId="Sangra2detindependienteCar">
    <w:name w:val="Sangría 2 de t. independiente Car"/>
    <w:basedOn w:val="Fuentedeprrafopredeter"/>
    <w:link w:val="Sangra2detindependiente"/>
    <w:rsid w:val="00B869C8"/>
    <w:rPr>
      <w:rFonts w:ascii="Garamond" w:hAnsi="Garamond" w:cs="Arial"/>
      <w:sz w:val="28"/>
      <w:szCs w:val="24"/>
      <w:lang w:val="es-AR"/>
    </w:rPr>
  </w:style>
  <w:style w:type="paragraph" w:styleId="Lista2">
    <w:name w:val="List 2"/>
    <w:basedOn w:val="Normal"/>
    <w:rsid w:val="00B869C8"/>
    <w:pPr>
      <w:ind w:left="566" w:hanging="283"/>
    </w:pPr>
    <w:rPr>
      <w:rFonts w:ascii="Bookman Old Style" w:hAnsi="Bookman Old Style" w:cs="Times New Roman"/>
      <w:sz w:val="26"/>
    </w:rPr>
  </w:style>
  <w:style w:type="paragraph" w:customStyle="1" w:styleId="TextoindependienteNormalJustificado">
    <w:name w:val="Texto independienteNormal + Justificado"/>
    <w:basedOn w:val="Normal"/>
    <w:rsid w:val="00B869C8"/>
    <w:pPr>
      <w:suppressAutoHyphens/>
      <w:jc w:val="both"/>
    </w:pPr>
    <w:rPr>
      <w:rFonts w:ascii="Bookman Old Style" w:hAnsi="Bookman Old Style" w:cs="Tunga"/>
      <w:sz w:val="26"/>
      <w:szCs w:val="26"/>
    </w:rPr>
  </w:style>
  <w:style w:type="paragraph" w:styleId="Textosinformato">
    <w:name w:val="Plain Text"/>
    <w:basedOn w:val="Normal"/>
    <w:link w:val="TextosinformatoCar"/>
    <w:rsid w:val="00B869C8"/>
    <w:rPr>
      <w:rFonts w:ascii="Courier New" w:hAnsi="Courier New" w:cs="Times New Roman"/>
      <w:sz w:val="20"/>
      <w:szCs w:val="20"/>
      <w:lang w:val="es-ES_tradnl"/>
    </w:rPr>
  </w:style>
  <w:style w:type="character" w:customStyle="1" w:styleId="TextosinformatoCar">
    <w:name w:val="Texto sin formato Car"/>
    <w:basedOn w:val="Fuentedeprrafopredeter"/>
    <w:link w:val="Textosinformato"/>
    <w:rsid w:val="00B869C8"/>
    <w:rPr>
      <w:rFonts w:ascii="Courier New" w:hAnsi="Courier New"/>
      <w:lang w:val="es-ES_tradnl"/>
    </w:rPr>
  </w:style>
  <w:style w:type="character" w:customStyle="1" w:styleId="Textoindependiente2Car">
    <w:name w:val="Texto independiente 2 Car"/>
    <w:basedOn w:val="Fuentedeprrafopredeter"/>
    <w:link w:val="Textoindependiente2"/>
    <w:rsid w:val="00B869C8"/>
    <w:rPr>
      <w:rFonts w:ascii="Garamond" w:hAnsi="Garamond" w:cs="Arial"/>
      <w:sz w:val="28"/>
      <w:szCs w:val="24"/>
      <w:lang w:val="es-AR"/>
    </w:rPr>
  </w:style>
  <w:style w:type="paragraph" w:customStyle="1" w:styleId="Normaltungaexpandido1">
    <w:name w:val="Normal +tunga expandido 1"/>
    <w:aliases w:val="5"/>
    <w:basedOn w:val="Normal"/>
    <w:link w:val="Normaltungaexpandido1Car"/>
    <w:rsid w:val="00B869C8"/>
    <w:pPr>
      <w:suppressAutoHyphens/>
      <w:spacing w:line="360" w:lineRule="auto"/>
      <w:jc w:val="both"/>
    </w:pPr>
    <w:rPr>
      <w:rFonts w:ascii="Bookman Old Style" w:hAnsi="Bookman Old Style"/>
      <w:sz w:val="26"/>
      <w:lang w:val="es-ES_tradnl"/>
    </w:rPr>
  </w:style>
  <w:style w:type="character" w:customStyle="1" w:styleId="Normaltungaexpandido1Car">
    <w:name w:val="Normal +tunga expandido 1 Car"/>
    <w:aliases w:val="5 Car"/>
    <w:link w:val="Normaltungaexpandido1"/>
    <w:rsid w:val="00B869C8"/>
    <w:rPr>
      <w:rFonts w:ascii="Bookman Old Style" w:hAnsi="Bookman Old Style" w:cs="Arial"/>
      <w:sz w:val="26"/>
      <w:szCs w:val="24"/>
      <w:lang w:val="es-ES_tradnl"/>
    </w:rPr>
  </w:style>
  <w:style w:type="paragraph" w:customStyle="1" w:styleId="NormalTunga">
    <w:name w:val="Normal + Tunga"/>
    <w:aliases w:val="12 pt,Subrayado,Expandido  1 pto"/>
    <w:basedOn w:val="Normal"/>
    <w:link w:val="NormalTungaCar"/>
    <w:rsid w:val="00B869C8"/>
    <w:pPr>
      <w:suppressAutoHyphens/>
      <w:spacing w:line="360" w:lineRule="auto"/>
      <w:jc w:val="both"/>
    </w:pPr>
    <w:rPr>
      <w:rFonts w:ascii="Tunga" w:hAnsi="Tunga" w:cs="Tunga"/>
      <w:spacing w:val="20"/>
      <w:sz w:val="24"/>
      <w:u w:val="single"/>
      <w:lang w:val="es-ES_tradnl"/>
    </w:rPr>
  </w:style>
  <w:style w:type="character" w:customStyle="1" w:styleId="NormalTungaCar">
    <w:name w:val="Normal + Tunga Car"/>
    <w:aliases w:val="12 pt Car,Subrayado Car,Expandido  1 pto Car"/>
    <w:link w:val="NormalTunga"/>
    <w:rsid w:val="00B869C8"/>
    <w:rPr>
      <w:rFonts w:ascii="Tunga" w:hAnsi="Tunga" w:cs="Tunga"/>
      <w:spacing w:val="20"/>
      <w:sz w:val="24"/>
      <w:szCs w:val="24"/>
      <w:u w:val="single"/>
      <w:lang w:val="es-ES_tradnl"/>
    </w:rPr>
  </w:style>
  <w:style w:type="paragraph" w:styleId="Continuarlista">
    <w:name w:val="List Continue"/>
    <w:basedOn w:val="Normal"/>
    <w:rsid w:val="00B869C8"/>
    <w:pPr>
      <w:spacing w:after="120"/>
      <w:ind w:left="283"/>
    </w:pPr>
    <w:rPr>
      <w:rFonts w:ascii="Bookman Old Style" w:hAnsi="Bookman Old Style" w:cs="Times New Roman"/>
      <w:sz w:val="26"/>
    </w:rPr>
  </w:style>
  <w:style w:type="table" w:styleId="Tablaconcuadrcula">
    <w:name w:val="Table Grid"/>
    <w:basedOn w:val="Tablanormal"/>
    <w:rsid w:val="00B86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1C0"/>
    <w:rPr>
      <w:rFonts w:ascii="Garamond" w:hAnsi="Garamond" w:cs="Arial"/>
      <w:sz w:val="28"/>
      <w:szCs w:val="24"/>
      <w:lang w:val="es-AR"/>
    </w:rPr>
  </w:style>
  <w:style w:type="paragraph" w:styleId="Ttulo1">
    <w:name w:val="heading 1"/>
    <w:basedOn w:val="Normal"/>
    <w:next w:val="Normal"/>
    <w:link w:val="Ttulo1Car"/>
    <w:qFormat/>
    <w:rsid w:val="00B1205B"/>
    <w:pPr>
      <w:keepNext/>
      <w:jc w:val="both"/>
      <w:outlineLvl w:val="0"/>
    </w:pPr>
    <w:rPr>
      <w:rFonts w:eastAsia="Arial Unicode MS" w:cs="Arial Unicode MS"/>
      <w:b/>
      <w:bCs/>
      <w:szCs w:val="20"/>
    </w:rPr>
  </w:style>
  <w:style w:type="paragraph" w:styleId="Ttulo2">
    <w:name w:val="heading 2"/>
    <w:basedOn w:val="Normal"/>
    <w:next w:val="Normal"/>
    <w:link w:val="Ttulo2Car"/>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link w:val="Ttulo3Car"/>
    <w:qFormat/>
    <w:rsid w:val="00B1205B"/>
    <w:pPr>
      <w:keepNext/>
      <w:jc w:val="both"/>
      <w:outlineLvl w:val="2"/>
    </w:pPr>
    <w:rPr>
      <w:rFonts w:ascii="Goudy Old Style" w:eastAsia="Arial Unicode MS" w:hAnsi="Goudy Old Style" w:cs="Arial Unicode MS"/>
      <w:b/>
      <w:bCs/>
      <w:iCs/>
      <w:szCs w:val="20"/>
    </w:rPr>
  </w:style>
  <w:style w:type="paragraph" w:styleId="Ttulo4">
    <w:name w:val="heading 4"/>
    <w:basedOn w:val="Normal"/>
    <w:next w:val="Normal"/>
    <w:link w:val="Ttulo4Car"/>
    <w:qFormat/>
    <w:rsid w:val="00B869C8"/>
    <w:pPr>
      <w:keepNext/>
      <w:keepLines/>
      <w:widowControl w:val="0"/>
      <w:spacing w:before="240" w:after="60"/>
      <w:outlineLvl w:val="3"/>
    </w:pPr>
    <w:rPr>
      <w:rFonts w:ascii="Times New Roman" w:eastAsia="SimSun" w:hAnsi="Times New Roman" w:cs="Times New Roman"/>
      <w:b/>
      <w:kern w:val="2"/>
      <w:szCs w:val="20"/>
      <w:lang w:val="en-US" w:eastAsia="zh-CN"/>
    </w:rPr>
  </w:style>
  <w:style w:type="paragraph" w:styleId="Ttulo5">
    <w:name w:val="heading 5"/>
    <w:basedOn w:val="Normal"/>
    <w:next w:val="Normal"/>
    <w:link w:val="Ttulo5Car"/>
    <w:qFormat/>
    <w:rsid w:val="00B869C8"/>
    <w:pPr>
      <w:keepNext/>
      <w:keepLines/>
      <w:widowControl w:val="0"/>
      <w:spacing w:before="240" w:after="60"/>
      <w:outlineLvl w:val="4"/>
    </w:pPr>
    <w:rPr>
      <w:rFonts w:ascii="Times New Roman" w:eastAsia="SimSun" w:hAnsi="Times New Roman" w:cs="Times New Roman"/>
      <w:b/>
      <w:i/>
      <w:kern w:val="2"/>
      <w:sz w:val="26"/>
      <w:szCs w:val="20"/>
      <w:lang w:val="en-US" w:eastAsia="zh-CN"/>
    </w:rPr>
  </w:style>
  <w:style w:type="paragraph" w:styleId="Ttulo6">
    <w:name w:val="heading 6"/>
    <w:basedOn w:val="Normal"/>
    <w:next w:val="Normal"/>
    <w:link w:val="Ttulo6Car"/>
    <w:qFormat/>
    <w:rsid w:val="00B869C8"/>
    <w:pPr>
      <w:keepNext/>
      <w:keepLines/>
      <w:widowControl w:val="0"/>
      <w:spacing w:before="240" w:after="60"/>
      <w:outlineLvl w:val="5"/>
    </w:pPr>
    <w:rPr>
      <w:rFonts w:ascii="Times New Roman" w:eastAsia="SimSun" w:hAnsi="Times New Roman" w:cs="Times New Roman"/>
      <w:b/>
      <w:kern w:val="2"/>
      <w:sz w:val="22"/>
      <w:szCs w:val="20"/>
      <w:lang w:val="en-US" w:eastAsia="zh-CN"/>
    </w:rPr>
  </w:style>
  <w:style w:type="paragraph" w:styleId="Ttulo7">
    <w:name w:val="heading 7"/>
    <w:basedOn w:val="Normal"/>
    <w:next w:val="Normal"/>
    <w:link w:val="Ttulo7Car"/>
    <w:qFormat/>
    <w:rsid w:val="00B869C8"/>
    <w:pPr>
      <w:keepNext/>
      <w:keepLines/>
      <w:widowControl w:val="0"/>
      <w:spacing w:before="240" w:after="60"/>
      <w:outlineLvl w:val="6"/>
    </w:pPr>
    <w:rPr>
      <w:rFonts w:ascii="Times New Roman" w:eastAsia="SimSun" w:hAnsi="Times New Roman" w:cs="Times New Roman"/>
      <w:kern w:val="2"/>
      <w:sz w:val="24"/>
      <w:szCs w:val="20"/>
      <w:lang w:val="en-US" w:eastAsia="zh-CN"/>
    </w:rPr>
  </w:style>
  <w:style w:type="paragraph" w:styleId="Ttulo8">
    <w:name w:val="heading 8"/>
    <w:basedOn w:val="Normal"/>
    <w:next w:val="Normal"/>
    <w:link w:val="Ttulo8Car"/>
    <w:qFormat/>
    <w:rsid w:val="00B869C8"/>
    <w:pPr>
      <w:keepNext/>
      <w:keepLines/>
      <w:widowControl w:val="0"/>
      <w:spacing w:before="240" w:after="60"/>
      <w:outlineLvl w:val="7"/>
    </w:pPr>
    <w:rPr>
      <w:rFonts w:ascii="Times New Roman" w:eastAsia="SimSun" w:hAnsi="Times New Roman" w:cs="Times New Roman"/>
      <w:i/>
      <w:kern w:val="2"/>
      <w:sz w:val="24"/>
      <w:szCs w:val="20"/>
      <w:lang w:val="en-US" w:eastAsia="zh-CN"/>
    </w:rPr>
  </w:style>
  <w:style w:type="paragraph" w:styleId="Ttulo9">
    <w:name w:val="heading 9"/>
    <w:basedOn w:val="Normal"/>
    <w:next w:val="Normal"/>
    <w:link w:val="Ttulo9Car"/>
    <w:qFormat/>
    <w:rsid w:val="00B869C8"/>
    <w:pPr>
      <w:keepNext/>
      <w:keepLines/>
      <w:widowControl w:val="0"/>
      <w:spacing w:before="240" w:after="60"/>
      <w:outlineLvl w:val="8"/>
    </w:pPr>
    <w:rPr>
      <w:rFonts w:ascii="Arial" w:eastAsia="SimSun" w:hAnsi="Arial" w:cs="Times New Roman"/>
      <w:kern w:val="2"/>
      <w:sz w:val="22"/>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link w:val="TextoindependienteCar"/>
    <w:rsid w:val="00B1205B"/>
    <w:pPr>
      <w:jc w:val="both"/>
    </w:pPr>
    <w:rPr>
      <w:rFonts w:cs="Tahoma"/>
      <w:bCs/>
      <w:iCs/>
      <w:sz w:val="32"/>
      <w:szCs w:val="20"/>
    </w:rPr>
  </w:style>
  <w:style w:type="paragraph" w:styleId="Textoindependiente2">
    <w:name w:val="Body Text 2"/>
    <w:basedOn w:val="Normal"/>
    <w:link w:val="Textoindependiente2Car"/>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link w:val="PiedepginaCar"/>
    <w:rsid w:val="00B1205B"/>
    <w:pPr>
      <w:tabs>
        <w:tab w:val="center" w:pos="4419"/>
        <w:tab w:val="right" w:pos="8838"/>
      </w:tabs>
    </w:pPr>
  </w:style>
  <w:style w:type="paragraph" w:styleId="Textodeglobo">
    <w:name w:val="Balloon Text"/>
    <w:basedOn w:val="Normal"/>
    <w:link w:val="TextodegloboCar"/>
    <w:unhideWhenUsed/>
    <w:rsid w:val="00F159EE"/>
    <w:rPr>
      <w:rFonts w:ascii="Tahoma" w:hAnsi="Tahoma" w:cs="Times New Roman"/>
      <w:sz w:val="16"/>
      <w:szCs w:val="16"/>
    </w:rPr>
  </w:style>
  <w:style w:type="character" w:customStyle="1" w:styleId="TextodegloboCar">
    <w:name w:val="Texto de globo Car"/>
    <w:link w:val="Textodeglobo"/>
    <w:rsid w:val="00F159EE"/>
    <w:rPr>
      <w:rFonts w:ascii="Tahoma" w:hAnsi="Tahoma" w:cs="Tahoma"/>
      <w:sz w:val="16"/>
      <w:szCs w:val="16"/>
      <w:lang w:eastAsia="es-ES"/>
    </w:rPr>
  </w:style>
  <w:style w:type="paragraph" w:styleId="NormalWeb">
    <w:name w:val="Normal (Web)"/>
    <w:basedOn w:val="Normal"/>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qFormat/>
    <w:rsid w:val="004E1EAD"/>
    <w:rPr>
      <w:i/>
      <w:iCs/>
    </w:rPr>
  </w:style>
  <w:style w:type="paragraph" w:styleId="Prrafodelista">
    <w:name w:val="List Paragraph"/>
    <w:basedOn w:val="Normal"/>
    <w:uiPriority w:val="34"/>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Ttulo4Car">
    <w:name w:val="Título 4 Car"/>
    <w:basedOn w:val="Fuentedeprrafopredeter"/>
    <w:link w:val="Ttulo4"/>
    <w:rsid w:val="00B869C8"/>
    <w:rPr>
      <w:rFonts w:eastAsia="SimSun"/>
      <w:b/>
      <w:kern w:val="2"/>
      <w:sz w:val="28"/>
      <w:lang w:val="en-US" w:eastAsia="zh-CN"/>
    </w:rPr>
  </w:style>
  <w:style w:type="character" w:customStyle="1" w:styleId="Ttulo5Car">
    <w:name w:val="Título 5 Car"/>
    <w:basedOn w:val="Fuentedeprrafopredeter"/>
    <w:link w:val="Ttulo5"/>
    <w:rsid w:val="00B869C8"/>
    <w:rPr>
      <w:rFonts w:eastAsia="SimSun"/>
      <w:b/>
      <w:i/>
      <w:kern w:val="2"/>
      <w:sz w:val="26"/>
      <w:lang w:val="en-US" w:eastAsia="zh-CN"/>
    </w:rPr>
  </w:style>
  <w:style w:type="character" w:customStyle="1" w:styleId="Ttulo6Car">
    <w:name w:val="Título 6 Car"/>
    <w:basedOn w:val="Fuentedeprrafopredeter"/>
    <w:link w:val="Ttulo6"/>
    <w:rsid w:val="00B869C8"/>
    <w:rPr>
      <w:rFonts w:eastAsia="SimSun"/>
      <w:b/>
      <w:kern w:val="2"/>
      <w:sz w:val="22"/>
      <w:lang w:val="en-US" w:eastAsia="zh-CN"/>
    </w:rPr>
  </w:style>
  <w:style w:type="character" w:customStyle="1" w:styleId="Ttulo7Car">
    <w:name w:val="Título 7 Car"/>
    <w:basedOn w:val="Fuentedeprrafopredeter"/>
    <w:link w:val="Ttulo7"/>
    <w:rsid w:val="00B869C8"/>
    <w:rPr>
      <w:rFonts w:eastAsia="SimSun"/>
      <w:kern w:val="2"/>
      <w:sz w:val="24"/>
      <w:lang w:val="en-US" w:eastAsia="zh-CN"/>
    </w:rPr>
  </w:style>
  <w:style w:type="character" w:customStyle="1" w:styleId="Ttulo8Car">
    <w:name w:val="Título 8 Car"/>
    <w:basedOn w:val="Fuentedeprrafopredeter"/>
    <w:link w:val="Ttulo8"/>
    <w:rsid w:val="00B869C8"/>
    <w:rPr>
      <w:rFonts w:eastAsia="SimSun"/>
      <w:i/>
      <w:kern w:val="2"/>
      <w:sz w:val="24"/>
      <w:lang w:val="en-US" w:eastAsia="zh-CN"/>
    </w:rPr>
  </w:style>
  <w:style w:type="character" w:customStyle="1" w:styleId="Ttulo9Car">
    <w:name w:val="Título 9 Car"/>
    <w:basedOn w:val="Fuentedeprrafopredeter"/>
    <w:link w:val="Ttulo9"/>
    <w:rsid w:val="00B869C8"/>
    <w:rPr>
      <w:rFonts w:ascii="Arial" w:eastAsia="SimSun" w:hAnsi="Arial"/>
      <w:kern w:val="2"/>
      <w:sz w:val="22"/>
      <w:lang w:val="en-US" w:eastAsia="zh-CN"/>
    </w:rPr>
  </w:style>
  <w:style w:type="character" w:customStyle="1" w:styleId="Ttulo1Car">
    <w:name w:val="Título 1 Car"/>
    <w:basedOn w:val="Fuentedeprrafopredeter"/>
    <w:link w:val="Ttulo1"/>
    <w:rsid w:val="00B869C8"/>
    <w:rPr>
      <w:rFonts w:ascii="Garamond" w:eastAsia="Arial Unicode MS" w:hAnsi="Garamond" w:cs="Arial Unicode MS"/>
      <w:b/>
      <w:bCs/>
      <w:sz w:val="28"/>
      <w:lang w:val="es-AR"/>
    </w:rPr>
  </w:style>
  <w:style w:type="character" w:customStyle="1" w:styleId="Ttulo2Car">
    <w:name w:val="Título 2 Car"/>
    <w:basedOn w:val="Fuentedeprrafopredeter"/>
    <w:link w:val="Ttulo2"/>
    <w:rsid w:val="00B869C8"/>
    <w:rPr>
      <w:rFonts w:eastAsia="Arial Unicode MS" w:cs="Tahoma"/>
      <w:b/>
      <w:bCs/>
      <w:iCs/>
      <w:sz w:val="32"/>
      <w:u w:val="single"/>
      <w:lang w:val="es-AR"/>
    </w:rPr>
  </w:style>
  <w:style w:type="character" w:customStyle="1" w:styleId="Ttulo3Car">
    <w:name w:val="Título 3 Car"/>
    <w:basedOn w:val="Fuentedeprrafopredeter"/>
    <w:link w:val="Ttulo3"/>
    <w:rsid w:val="00B869C8"/>
    <w:rPr>
      <w:rFonts w:ascii="Goudy Old Style" w:eastAsia="Arial Unicode MS" w:hAnsi="Goudy Old Style" w:cs="Arial Unicode MS"/>
      <w:b/>
      <w:bCs/>
      <w:iCs/>
      <w:sz w:val="28"/>
      <w:lang w:val="es-AR"/>
    </w:rPr>
  </w:style>
  <w:style w:type="character" w:customStyle="1" w:styleId="PiedepginaCar">
    <w:name w:val="Pie de página Car"/>
    <w:basedOn w:val="Fuentedeprrafopredeter"/>
    <w:link w:val="Piedepgina"/>
    <w:rsid w:val="00B869C8"/>
    <w:rPr>
      <w:rFonts w:ascii="Garamond" w:hAnsi="Garamond" w:cs="Arial"/>
      <w:sz w:val="28"/>
      <w:szCs w:val="24"/>
      <w:lang w:val="es-AR"/>
    </w:rPr>
  </w:style>
  <w:style w:type="character" w:customStyle="1" w:styleId="EncabezadoCar">
    <w:name w:val="Encabezado Car"/>
    <w:basedOn w:val="Fuentedeprrafopredeter"/>
    <w:link w:val="Encabezado"/>
    <w:uiPriority w:val="99"/>
    <w:rsid w:val="00B869C8"/>
    <w:rPr>
      <w:rFonts w:ascii="Garamond" w:hAnsi="Garamond" w:cs="Arial"/>
      <w:sz w:val="28"/>
      <w:szCs w:val="24"/>
      <w:lang w:val="es-AR"/>
    </w:rPr>
  </w:style>
  <w:style w:type="numbering" w:customStyle="1" w:styleId="Sinlista1">
    <w:name w:val="Sin lista1"/>
    <w:next w:val="Sinlista"/>
    <w:semiHidden/>
    <w:rsid w:val="00B869C8"/>
  </w:style>
  <w:style w:type="character" w:customStyle="1" w:styleId="TextoindependienteCar">
    <w:name w:val="Texto independiente Car"/>
    <w:basedOn w:val="Fuentedeprrafopredeter"/>
    <w:link w:val="Textoindependiente"/>
    <w:rsid w:val="00B869C8"/>
    <w:rPr>
      <w:rFonts w:ascii="Garamond" w:hAnsi="Garamond" w:cs="Tahoma"/>
      <w:bCs/>
      <w:iCs/>
      <w:sz w:val="32"/>
      <w:lang w:val="es-AR"/>
    </w:rPr>
  </w:style>
  <w:style w:type="paragraph" w:styleId="Textoindependiente3">
    <w:name w:val="Body Text 3"/>
    <w:basedOn w:val="Normal"/>
    <w:link w:val="Textoindependiente3Car"/>
    <w:rsid w:val="00B869C8"/>
    <w:pPr>
      <w:spacing w:after="120"/>
    </w:pPr>
    <w:rPr>
      <w:sz w:val="16"/>
      <w:szCs w:val="16"/>
    </w:rPr>
  </w:style>
  <w:style w:type="character" w:customStyle="1" w:styleId="Textoindependiente3Car">
    <w:name w:val="Texto independiente 3 Car"/>
    <w:basedOn w:val="Fuentedeprrafopredeter"/>
    <w:link w:val="Textoindependiente3"/>
    <w:rsid w:val="00B869C8"/>
    <w:rPr>
      <w:rFonts w:ascii="Garamond" w:hAnsi="Garamond" w:cs="Arial"/>
      <w:sz w:val="16"/>
      <w:szCs w:val="16"/>
      <w:lang w:val="es-AR"/>
    </w:rPr>
  </w:style>
  <w:style w:type="paragraph" w:styleId="Sangradetextonormal">
    <w:name w:val="Body Text Indent"/>
    <w:basedOn w:val="Normal"/>
    <w:link w:val="SangradetextonormalCar"/>
    <w:rsid w:val="00B869C8"/>
    <w:pPr>
      <w:spacing w:after="120"/>
      <w:ind w:left="283"/>
    </w:pPr>
  </w:style>
  <w:style w:type="character" w:customStyle="1" w:styleId="SangradetextonormalCar">
    <w:name w:val="Sangría de texto normal Car"/>
    <w:basedOn w:val="Fuentedeprrafopredeter"/>
    <w:link w:val="Sangradetextonormal"/>
    <w:rsid w:val="00B869C8"/>
    <w:rPr>
      <w:rFonts w:ascii="Garamond" w:hAnsi="Garamond" w:cs="Arial"/>
      <w:sz w:val="28"/>
      <w:szCs w:val="24"/>
      <w:lang w:val="es-AR"/>
    </w:rPr>
  </w:style>
  <w:style w:type="paragraph" w:styleId="Sangra2detindependiente">
    <w:name w:val="Body Text Indent 2"/>
    <w:basedOn w:val="Normal"/>
    <w:link w:val="Sangra2detindependienteCar"/>
    <w:rsid w:val="00B869C8"/>
    <w:pPr>
      <w:spacing w:after="120" w:line="480" w:lineRule="auto"/>
      <w:ind w:left="283"/>
    </w:pPr>
  </w:style>
  <w:style w:type="character" w:customStyle="1" w:styleId="Sangra2detindependienteCar">
    <w:name w:val="Sangría 2 de t. independiente Car"/>
    <w:basedOn w:val="Fuentedeprrafopredeter"/>
    <w:link w:val="Sangra2detindependiente"/>
    <w:rsid w:val="00B869C8"/>
    <w:rPr>
      <w:rFonts w:ascii="Garamond" w:hAnsi="Garamond" w:cs="Arial"/>
      <w:sz w:val="28"/>
      <w:szCs w:val="24"/>
      <w:lang w:val="es-AR"/>
    </w:rPr>
  </w:style>
  <w:style w:type="paragraph" w:styleId="Lista2">
    <w:name w:val="List 2"/>
    <w:basedOn w:val="Normal"/>
    <w:rsid w:val="00B869C8"/>
    <w:pPr>
      <w:ind w:left="566" w:hanging="283"/>
    </w:pPr>
    <w:rPr>
      <w:rFonts w:ascii="Bookman Old Style" w:hAnsi="Bookman Old Style" w:cs="Times New Roman"/>
      <w:sz w:val="26"/>
    </w:rPr>
  </w:style>
  <w:style w:type="paragraph" w:customStyle="1" w:styleId="TextoindependienteNormalJustificado">
    <w:name w:val="Texto independienteNormal + Justificado"/>
    <w:basedOn w:val="Normal"/>
    <w:rsid w:val="00B869C8"/>
    <w:pPr>
      <w:suppressAutoHyphens/>
      <w:jc w:val="both"/>
    </w:pPr>
    <w:rPr>
      <w:rFonts w:ascii="Bookman Old Style" w:hAnsi="Bookman Old Style" w:cs="Tunga"/>
      <w:sz w:val="26"/>
      <w:szCs w:val="26"/>
    </w:rPr>
  </w:style>
  <w:style w:type="paragraph" w:styleId="Textosinformato">
    <w:name w:val="Plain Text"/>
    <w:basedOn w:val="Normal"/>
    <w:link w:val="TextosinformatoCar"/>
    <w:rsid w:val="00B869C8"/>
    <w:rPr>
      <w:rFonts w:ascii="Courier New" w:hAnsi="Courier New" w:cs="Times New Roman"/>
      <w:sz w:val="20"/>
      <w:szCs w:val="20"/>
      <w:lang w:val="es-ES_tradnl"/>
    </w:rPr>
  </w:style>
  <w:style w:type="character" w:customStyle="1" w:styleId="TextosinformatoCar">
    <w:name w:val="Texto sin formato Car"/>
    <w:basedOn w:val="Fuentedeprrafopredeter"/>
    <w:link w:val="Textosinformato"/>
    <w:rsid w:val="00B869C8"/>
    <w:rPr>
      <w:rFonts w:ascii="Courier New" w:hAnsi="Courier New"/>
      <w:lang w:val="es-ES_tradnl"/>
    </w:rPr>
  </w:style>
  <w:style w:type="character" w:customStyle="1" w:styleId="Textoindependiente2Car">
    <w:name w:val="Texto independiente 2 Car"/>
    <w:basedOn w:val="Fuentedeprrafopredeter"/>
    <w:link w:val="Textoindependiente2"/>
    <w:rsid w:val="00B869C8"/>
    <w:rPr>
      <w:rFonts w:ascii="Garamond" w:hAnsi="Garamond" w:cs="Arial"/>
      <w:sz w:val="28"/>
      <w:szCs w:val="24"/>
      <w:lang w:val="es-AR"/>
    </w:rPr>
  </w:style>
  <w:style w:type="paragraph" w:customStyle="1" w:styleId="Normaltungaexpandido1">
    <w:name w:val="Normal +tunga expandido 1"/>
    <w:aliases w:val="5"/>
    <w:basedOn w:val="Normal"/>
    <w:link w:val="Normaltungaexpandido1Car"/>
    <w:rsid w:val="00B869C8"/>
    <w:pPr>
      <w:suppressAutoHyphens/>
      <w:spacing w:line="360" w:lineRule="auto"/>
      <w:jc w:val="both"/>
    </w:pPr>
    <w:rPr>
      <w:rFonts w:ascii="Bookman Old Style" w:hAnsi="Bookman Old Style"/>
      <w:sz w:val="26"/>
      <w:lang w:val="es-ES_tradnl"/>
    </w:rPr>
  </w:style>
  <w:style w:type="character" w:customStyle="1" w:styleId="Normaltungaexpandido1Car">
    <w:name w:val="Normal +tunga expandido 1 Car"/>
    <w:aliases w:val="5 Car"/>
    <w:link w:val="Normaltungaexpandido1"/>
    <w:rsid w:val="00B869C8"/>
    <w:rPr>
      <w:rFonts w:ascii="Bookman Old Style" w:hAnsi="Bookman Old Style" w:cs="Arial"/>
      <w:sz w:val="26"/>
      <w:szCs w:val="24"/>
      <w:lang w:val="es-ES_tradnl"/>
    </w:rPr>
  </w:style>
  <w:style w:type="paragraph" w:customStyle="1" w:styleId="NormalTunga">
    <w:name w:val="Normal + Tunga"/>
    <w:aliases w:val="12 pt,Subrayado,Expandido  1 pto"/>
    <w:basedOn w:val="Normal"/>
    <w:link w:val="NormalTungaCar"/>
    <w:rsid w:val="00B869C8"/>
    <w:pPr>
      <w:suppressAutoHyphens/>
      <w:spacing w:line="360" w:lineRule="auto"/>
      <w:jc w:val="both"/>
    </w:pPr>
    <w:rPr>
      <w:rFonts w:ascii="Tunga" w:hAnsi="Tunga" w:cs="Tunga"/>
      <w:spacing w:val="20"/>
      <w:sz w:val="24"/>
      <w:u w:val="single"/>
      <w:lang w:val="es-ES_tradnl"/>
    </w:rPr>
  </w:style>
  <w:style w:type="character" w:customStyle="1" w:styleId="NormalTungaCar">
    <w:name w:val="Normal + Tunga Car"/>
    <w:aliases w:val="12 pt Car,Subrayado Car,Expandido  1 pto Car"/>
    <w:link w:val="NormalTunga"/>
    <w:rsid w:val="00B869C8"/>
    <w:rPr>
      <w:rFonts w:ascii="Tunga" w:hAnsi="Tunga" w:cs="Tunga"/>
      <w:spacing w:val="20"/>
      <w:sz w:val="24"/>
      <w:szCs w:val="24"/>
      <w:u w:val="single"/>
      <w:lang w:val="es-ES_tradnl"/>
    </w:rPr>
  </w:style>
  <w:style w:type="paragraph" w:styleId="Continuarlista">
    <w:name w:val="List Continue"/>
    <w:basedOn w:val="Normal"/>
    <w:rsid w:val="00B869C8"/>
    <w:pPr>
      <w:spacing w:after="120"/>
      <w:ind w:left="283"/>
    </w:pPr>
    <w:rPr>
      <w:rFonts w:ascii="Bookman Old Style" w:hAnsi="Bookman Old Style" w:cs="Times New Roman"/>
      <w:sz w:val="26"/>
    </w:rPr>
  </w:style>
  <w:style w:type="table" w:styleId="Tablaconcuadrcula">
    <w:name w:val="Table Grid"/>
    <w:basedOn w:val="Tablanormal"/>
    <w:rsid w:val="00B86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
      <w:bodyDiv w:val="1"/>
      <w:marLeft w:val="0"/>
      <w:marRight w:val="0"/>
      <w:marTop w:val="0"/>
      <w:marBottom w:val="0"/>
      <w:divBdr>
        <w:top w:val="none" w:sz="0" w:space="0" w:color="auto"/>
        <w:left w:val="none" w:sz="0" w:space="0" w:color="auto"/>
        <w:bottom w:val="none" w:sz="0" w:space="0" w:color="auto"/>
        <w:right w:val="none" w:sz="0" w:space="0" w:color="auto"/>
      </w:divBdr>
    </w:div>
    <w:div w:id="2099792">
      <w:bodyDiv w:val="1"/>
      <w:marLeft w:val="0"/>
      <w:marRight w:val="0"/>
      <w:marTop w:val="0"/>
      <w:marBottom w:val="0"/>
      <w:divBdr>
        <w:top w:val="none" w:sz="0" w:space="0" w:color="auto"/>
        <w:left w:val="none" w:sz="0" w:space="0" w:color="auto"/>
        <w:bottom w:val="none" w:sz="0" w:space="0" w:color="auto"/>
        <w:right w:val="none" w:sz="0" w:space="0" w:color="auto"/>
      </w:divBdr>
    </w:div>
    <w:div w:id="17050424">
      <w:bodyDiv w:val="1"/>
      <w:marLeft w:val="0"/>
      <w:marRight w:val="0"/>
      <w:marTop w:val="0"/>
      <w:marBottom w:val="0"/>
      <w:divBdr>
        <w:top w:val="none" w:sz="0" w:space="0" w:color="auto"/>
        <w:left w:val="none" w:sz="0" w:space="0" w:color="auto"/>
        <w:bottom w:val="none" w:sz="0" w:space="0" w:color="auto"/>
        <w:right w:val="none" w:sz="0" w:space="0" w:color="auto"/>
      </w:divBdr>
    </w:div>
    <w:div w:id="23865425">
      <w:bodyDiv w:val="1"/>
      <w:marLeft w:val="0"/>
      <w:marRight w:val="0"/>
      <w:marTop w:val="0"/>
      <w:marBottom w:val="0"/>
      <w:divBdr>
        <w:top w:val="none" w:sz="0" w:space="0" w:color="auto"/>
        <w:left w:val="none" w:sz="0" w:space="0" w:color="auto"/>
        <w:bottom w:val="none" w:sz="0" w:space="0" w:color="auto"/>
        <w:right w:val="none" w:sz="0" w:space="0" w:color="auto"/>
      </w:divBdr>
    </w:div>
    <w:div w:id="24332796">
      <w:bodyDiv w:val="1"/>
      <w:marLeft w:val="0"/>
      <w:marRight w:val="0"/>
      <w:marTop w:val="0"/>
      <w:marBottom w:val="0"/>
      <w:divBdr>
        <w:top w:val="none" w:sz="0" w:space="0" w:color="auto"/>
        <w:left w:val="none" w:sz="0" w:space="0" w:color="auto"/>
        <w:bottom w:val="none" w:sz="0" w:space="0" w:color="auto"/>
        <w:right w:val="none" w:sz="0" w:space="0" w:color="auto"/>
      </w:divBdr>
    </w:div>
    <w:div w:id="35323932">
      <w:bodyDiv w:val="1"/>
      <w:marLeft w:val="0"/>
      <w:marRight w:val="0"/>
      <w:marTop w:val="0"/>
      <w:marBottom w:val="0"/>
      <w:divBdr>
        <w:top w:val="none" w:sz="0" w:space="0" w:color="auto"/>
        <w:left w:val="none" w:sz="0" w:space="0" w:color="auto"/>
        <w:bottom w:val="none" w:sz="0" w:space="0" w:color="auto"/>
        <w:right w:val="none" w:sz="0" w:space="0" w:color="auto"/>
      </w:divBdr>
    </w:div>
    <w:div w:id="39549908">
      <w:bodyDiv w:val="1"/>
      <w:marLeft w:val="0"/>
      <w:marRight w:val="0"/>
      <w:marTop w:val="0"/>
      <w:marBottom w:val="0"/>
      <w:divBdr>
        <w:top w:val="none" w:sz="0" w:space="0" w:color="auto"/>
        <w:left w:val="none" w:sz="0" w:space="0" w:color="auto"/>
        <w:bottom w:val="none" w:sz="0" w:space="0" w:color="auto"/>
        <w:right w:val="none" w:sz="0" w:space="0" w:color="auto"/>
      </w:divBdr>
    </w:div>
    <w:div w:id="39982117">
      <w:bodyDiv w:val="1"/>
      <w:marLeft w:val="0"/>
      <w:marRight w:val="0"/>
      <w:marTop w:val="0"/>
      <w:marBottom w:val="0"/>
      <w:divBdr>
        <w:top w:val="none" w:sz="0" w:space="0" w:color="auto"/>
        <w:left w:val="none" w:sz="0" w:space="0" w:color="auto"/>
        <w:bottom w:val="none" w:sz="0" w:space="0" w:color="auto"/>
        <w:right w:val="none" w:sz="0" w:space="0" w:color="auto"/>
      </w:divBdr>
    </w:div>
    <w:div w:id="40712196">
      <w:bodyDiv w:val="1"/>
      <w:marLeft w:val="0"/>
      <w:marRight w:val="0"/>
      <w:marTop w:val="0"/>
      <w:marBottom w:val="0"/>
      <w:divBdr>
        <w:top w:val="none" w:sz="0" w:space="0" w:color="auto"/>
        <w:left w:val="none" w:sz="0" w:space="0" w:color="auto"/>
        <w:bottom w:val="none" w:sz="0" w:space="0" w:color="auto"/>
        <w:right w:val="none" w:sz="0" w:space="0" w:color="auto"/>
      </w:divBdr>
    </w:div>
    <w:div w:id="43918280">
      <w:bodyDiv w:val="1"/>
      <w:marLeft w:val="0"/>
      <w:marRight w:val="0"/>
      <w:marTop w:val="0"/>
      <w:marBottom w:val="0"/>
      <w:divBdr>
        <w:top w:val="none" w:sz="0" w:space="0" w:color="auto"/>
        <w:left w:val="none" w:sz="0" w:space="0" w:color="auto"/>
        <w:bottom w:val="none" w:sz="0" w:space="0" w:color="auto"/>
        <w:right w:val="none" w:sz="0" w:space="0" w:color="auto"/>
      </w:divBdr>
    </w:div>
    <w:div w:id="44840372">
      <w:bodyDiv w:val="1"/>
      <w:marLeft w:val="0"/>
      <w:marRight w:val="0"/>
      <w:marTop w:val="0"/>
      <w:marBottom w:val="0"/>
      <w:divBdr>
        <w:top w:val="none" w:sz="0" w:space="0" w:color="auto"/>
        <w:left w:val="none" w:sz="0" w:space="0" w:color="auto"/>
        <w:bottom w:val="none" w:sz="0" w:space="0" w:color="auto"/>
        <w:right w:val="none" w:sz="0" w:space="0" w:color="auto"/>
      </w:divBdr>
    </w:div>
    <w:div w:id="56124638">
      <w:bodyDiv w:val="1"/>
      <w:marLeft w:val="0"/>
      <w:marRight w:val="0"/>
      <w:marTop w:val="0"/>
      <w:marBottom w:val="0"/>
      <w:divBdr>
        <w:top w:val="none" w:sz="0" w:space="0" w:color="auto"/>
        <w:left w:val="none" w:sz="0" w:space="0" w:color="auto"/>
        <w:bottom w:val="none" w:sz="0" w:space="0" w:color="auto"/>
        <w:right w:val="none" w:sz="0" w:space="0" w:color="auto"/>
      </w:divBdr>
    </w:div>
    <w:div w:id="75564817">
      <w:bodyDiv w:val="1"/>
      <w:marLeft w:val="0"/>
      <w:marRight w:val="0"/>
      <w:marTop w:val="0"/>
      <w:marBottom w:val="0"/>
      <w:divBdr>
        <w:top w:val="none" w:sz="0" w:space="0" w:color="auto"/>
        <w:left w:val="none" w:sz="0" w:space="0" w:color="auto"/>
        <w:bottom w:val="none" w:sz="0" w:space="0" w:color="auto"/>
        <w:right w:val="none" w:sz="0" w:space="0" w:color="auto"/>
      </w:divBdr>
    </w:div>
    <w:div w:id="110319023">
      <w:bodyDiv w:val="1"/>
      <w:marLeft w:val="0"/>
      <w:marRight w:val="0"/>
      <w:marTop w:val="0"/>
      <w:marBottom w:val="0"/>
      <w:divBdr>
        <w:top w:val="none" w:sz="0" w:space="0" w:color="auto"/>
        <w:left w:val="none" w:sz="0" w:space="0" w:color="auto"/>
        <w:bottom w:val="none" w:sz="0" w:space="0" w:color="auto"/>
        <w:right w:val="none" w:sz="0" w:space="0" w:color="auto"/>
      </w:divBdr>
    </w:div>
    <w:div w:id="144666887">
      <w:bodyDiv w:val="1"/>
      <w:marLeft w:val="0"/>
      <w:marRight w:val="0"/>
      <w:marTop w:val="0"/>
      <w:marBottom w:val="0"/>
      <w:divBdr>
        <w:top w:val="none" w:sz="0" w:space="0" w:color="auto"/>
        <w:left w:val="none" w:sz="0" w:space="0" w:color="auto"/>
        <w:bottom w:val="none" w:sz="0" w:space="0" w:color="auto"/>
        <w:right w:val="none" w:sz="0" w:space="0" w:color="auto"/>
      </w:divBdr>
    </w:div>
    <w:div w:id="152599751">
      <w:bodyDiv w:val="1"/>
      <w:marLeft w:val="0"/>
      <w:marRight w:val="0"/>
      <w:marTop w:val="0"/>
      <w:marBottom w:val="0"/>
      <w:divBdr>
        <w:top w:val="none" w:sz="0" w:space="0" w:color="auto"/>
        <w:left w:val="none" w:sz="0" w:space="0" w:color="auto"/>
        <w:bottom w:val="none" w:sz="0" w:space="0" w:color="auto"/>
        <w:right w:val="none" w:sz="0" w:space="0" w:color="auto"/>
      </w:divBdr>
    </w:div>
    <w:div w:id="171185259">
      <w:bodyDiv w:val="1"/>
      <w:marLeft w:val="0"/>
      <w:marRight w:val="0"/>
      <w:marTop w:val="0"/>
      <w:marBottom w:val="0"/>
      <w:divBdr>
        <w:top w:val="none" w:sz="0" w:space="0" w:color="auto"/>
        <w:left w:val="none" w:sz="0" w:space="0" w:color="auto"/>
        <w:bottom w:val="none" w:sz="0" w:space="0" w:color="auto"/>
        <w:right w:val="none" w:sz="0" w:space="0" w:color="auto"/>
      </w:divBdr>
    </w:div>
    <w:div w:id="171186720">
      <w:bodyDiv w:val="1"/>
      <w:marLeft w:val="0"/>
      <w:marRight w:val="0"/>
      <w:marTop w:val="0"/>
      <w:marBottom w:val="0"/>
      <w:divBdr>
        <w:top w:val="none" w:sz="0" w:space="0" w:color="auto"/>
        <w:left w:val="none" w:sz="0" w:space="0" w:color="auto"/>
        <w:bottom w:val="none" w:sz="0" w:space="0" w:color="auto"/>
        <w:right w:val="none" w:sz="0" w:space="0" w:color="auto"/>
      </w:divBdr>
    </w:div>
    <w:div w:id="184373353">
      <w:bodyDiv w:val="1"/>
      <w:marLeft w:val="0"/>
      <w:marRight w:val="0"/>
      <w:marTop w:val="0"/>
      <w:marBottom w:val="0"/>
      <w:divBdr>
        <w:top w:val="none" w:sz="0" w:space="0" w:color="auto"/>
        <w:left w:val="none" w:sz="0" w:space="0" w:color="auto"/>
        <w:bottom w:val="none" w:sz="0" w:space="0" w:color="auto"/>
        <w:right w:val="none" w:sz="0" w:space="0" w:color="auto"/>
      </w:divBdr>
    </w:div>
    <w:div w:id="184514791">
      <w:bodyDiv w:val="1"/>
      <w:marLeft w:val="0"/>
      <w:marRight w:val="0"/>
      <w:marTop w:val="0"/>
      <w:marBottom w:val="0"/>
      <w:divBdr>
        <w:top w:val="none" w:sz="0" w:space="0" w:color="auto"/>
        <w:left w:val="none" w:sz="0" w:space="0" w:color="auto"/>
        <w:bottom w:val="none" w:sz="0" w:space="0" w:color="auto"/>
        <w:right w:val="none" w:sz="0" w:space="0" w:color="auto"/>
      </w:divBdr>
    </w:div>
    <w:div w:id="199898213">
      <w:bodyDiv w:val="1"/>
      <w:marLeft w:val="0"/>
      <w:marRight w:val="0"/>
      <w:marTop w:val="0"/>
      <w:marBottom w:val="0"/>
      <w:divBdr>
        <w:top w:val="none" w:sz="0" w:space="0" w:color="auto"/>
        <w:left w:val="none" w:sz="0" w:space="0" w:color="auto"/>
        <w:bottom w:val="none" w:sz="0" w:space="0" w:color="auto"/>
        <w:right w:val="none" w:sz="0" w:space="0" w:color="auto"/>
      </w:divBdr>
    </w:div>
    <w:div w:id="221866628">
      <w:bodyDiv w:val="1"/>
      <w:marLeft w:val="0"/>
      <w:marRight w:val="0"/>
      <w:marTop w:val="0"/>
      <w:marBottom w:val="0"/>
      <w:divBdr>
        <w:top w:val="none" w:sz="0" w:space="0" w:color="auto"/>
        <w:left w:val="none" w:sz="0" w:space="0" w:color="auto"/>
        <w:bottom w:val="none" w:sz="0" w:space="0" w:color="auto"/>
        <w:right w:val="none" w:sz="0" w:space="0" w:color="auto"/>
      </w:divBdr>
    </w:div>
    <w:div w:id="225529461">
      <w:bodyDiv w:val="1"/>
      <w:marLeft w:val="0"/>
      <w:marRight w:val="0"/>
      <w:marTop w:val="0"/>
      <w:marBottom w:val="0"/>
      <w:divBdr>
        <w:top w:val="none" w:sz="0" w:space="0" w:color="auto"/>
        <w:left w:val="none" w:sz="0" w:space="0" w:color="auto"/>
        <w:bottom w:val="none" w:sz="0" w:space="0" w:color="auto"/>
        <w:right w:val="none" w:sz="0" w:space="0" w:color="auto"/>
      </w:divBdr>
    </w:div>
    <w:div w:id="231358419">
      <w:bodyDiv w:val="1"/>
      <w:marLeft w:val="0"/>
      <w:marRight w:val="0"/>
      <w:marTop w:val="0"/>
      <w:marBottom w:val="0"/>
      <w:divBdr>
        <w:top w:val="none" w:sz="0" w:space="0" w:color="auto"/>
        <w:left w:val="none" w:sz="0" w:space="0" w:color="auto"/>
        <w:bottom w:val="none" w:sz="0" w:space="0" w:color="auto"/>
        <w:right w:val="none" w:sz="0" w:space="0" w:color="auto"/>
      </w:divBdr>
    </w:div>
    <w:div w:id="240602930">
      <w:bodyDiv w:val="1"/>
      <w:marLeft w:val="0"/>
      <w:marRight w:val="0"/>
      <w:marTop w:val="0"/>
      <w:marBottom w:val="0"/>
      <w:divBdr>
        <w:top w:val="none" w:sz="0" w:space="0" w:color="auto"/>
        <w:left w:val="none" w:sz="0" w:space="0" w:color="auto"/>
        <w:bottom w:val="none" w:sz="0" w:space="0" w:color="auto"/>
        <w:right w:val="none" w:sz="0" w:space="0" w:color="auto"/>
      </w:divBdr>
    </w:div>
    <w:div w:id="258484910">
      <w:bodyDiv w:val="1"/>
      <w:marLeft w:val="0"/>
      <w:marRight w:val="0"/>
      <w:marTop w:val="0"/>
      <w:marBottom w:val="0"/>
      <w:divBdr>
        <w:top w:val="none" w:sz="0" w:space="0" w:color="auto"/>
        <w:left w:val="none" w:sz="0" w:space="0" w:color="auto"/>
        <w:bottom w:val="none" w:sz="0" w:space="0" w:color="auto"/>
        <w:right w:val="none" w:sz="0" w:space="0" w:color="auto"/>
      </w:divBdr>
    </w:div>
    <w:div w:id="271714444">
      <w:bodyDiv w:val="1"/>
      <w:marLeft w:val="0"/>
      <w:marRight w:val="0"/>
      <w:marTop w:val="0"/>
      <w:marBottom w:val="0"/>
      <w:divBdr>
        <w:top w:val="none" w:sz="0" w:space="0" w:color="auto"/>
        <w:left w:val="none" w:sz="0" w:space="0" w:color="auto"/>
        <w:bottom w:val="none" w:sz="0" w:space="0" w:color="auto"/>
        <w:right w:val="none" w:sz="0" w:space="0" w:color="auto"/>
      </w:divBdr>
    </w:div>
    <w:div w:id="281882755">
      <w:bodyDiv w:val="1"/>
      <w:marLeft w:val="0"/>
      <w:marRight w:val="0"/>
      <w:marTop w:val="0"/>
      <w:marBottom w:val="0"/>
      <w:divBdr>
        <w:top w:val="none" w:sz="0" w:space="0" w:color="auto"/>
        <w:left w:val="none" w:sz="0" w:space="0" w:color="auto"/>
        <w:bottom w:val="none" w:sz="0" w:space="0" w:color="auto"/>
        <w:right w:val="none" w:sz="0" w:space="0" w:color="auto"/>
      </w:divBdr>
    </w:div>
    <w:div w:id="333266897">
      <w:bodyDiv w:val="1"/>
      <w:marLeft w:val="0"/>
      <w:marRight w:val="0"/>
      <w:marTop w:val="0"/>
      <w:marBottom w:val="0"/>
      <w:divBdr>
        <w:top w:val="none" w:sz="0" w:space="0" w:color="auto"/>
        <w:left w:val="none" w:sz="0" w:space="0" w:color="auto"/>
        <w:bottom w:val="none" w:sz="0" w:space="0" w:color="auto"/>
        <w:right w:val="none" w:sz="0" w:space="0" w:color="auto"/>
      </w:divBdr>
    </w:div>
    <w:div w:id="337392849">
      <w:bodyDiv w:val="1"/>
      <w:marLeft w:val="0"/>
      <w:marRight w:val="0"/>
      <w:marTop w:val="0"/>
      <w:marBottom w:val="0"/>
      <w:divBdr>
        <w:top w:val="none" w:sz="0" w:space="0" w:color="auto"/>
        <w:left w:val="none" w:sz="0" w:space="0" w:color="auto"/>
        <w:bottom w:val="none" w:sz="0" w:space="0" w:color="auto"/>
        <w:right w:val="none" w:sz="0" w:space="0" w:color="auto"/>
      </w:divBdr>
    </w:div>
    <w:div w:id="344550656">
      <w:bodyDiv w:val="1"/>
      <w:marLeft w:val="0"/>
      <w:marRight w:val="0"/>
      <w:marTop w:val="0"/>
      <w:marBottom w:val="0"/>
      <w:divBdr>
        <w:top w:val="none" w:sz="0" w:space="0" w:color="auto"/>
        <w:left w:val="none" w:sz="0" w:space="0" w:color="auto"/>
        <w:bottom w:val="none" w:sz="0" w:space="0" w:color="auto"/>
        <w:right w:val="none" w:sz="0" w:space="0" w:color="auto"/>
      </w:divBdr>
    </w:div>
    <w:div w:id="350957605">
      <w:bodyDiv w:val="1"/>
      <w:marLeft w:val="0"/>
      <w:marRight w:val="0"/>
      <w:marTop w:val="0"/>
      <w:marBottom w:val="0"/>
      <w:divBdr>
        <w:top w:val="none" w:sz="0" w:space="0" w:color="auto"/>
        <w:left w:val="none" w:sz="0" w:space="0" w:color="auto"/>
        <w:bottom w:val="none" w:sz="0" w:space="0" w:color="auto"/>
        <w:right w:val="none" w:sz="0" w:space="0" w:color="auto"/>
      </w:divBdr>
    </w:div>
    <w:div w:id="358118882">
      <w:bodyDiv w:val="1"/>
      <w:marLeft w:val="0"/>
      <w:marRight w:val="0"/>
      <w:marTop w:val="0"/>
      <w:marBottom w:val="0"/>
      <w:divBdr>
        <w:top w:val="none" w:sz="0" w:space="0" w:color="auto"/>
        <w:left w:val="none" w:sz="0" w:space="0" w:color="auto"/>
        <w:bottom w:val="none" w:sz="0" w:space="0" w:color="auto"/>
        <w:right w:val="none" w:sz="0" w:space="0" w:color="auto"/>
      </w:divBdr>
    </w:div>
    <w:div w:id="372115726">
      <w:bodyDiv w:val="1"/>
      <w:marLeft w:val="0"/>
      <w:marRight w:val="0"/>
      <w:marTop w:val="0"/>
      <w:marBottom w:val="0"/>
      <w:divBdr>
        <w:top w:val="none" w:sz="0" w:space="0" w:color="auto"/>
        <w:left w:val="none" w:sz="0" w:space="0" w:color="auto"/>
        <w:bottom w:val="none" w:sz="0" w:space="0" w:color="auto"/>
        <w:right w:val="none" w:sz="0" w:space="0" w:color="auto"/>
      </w:divBdr>
    </w:div>
    <w:div w:id="401561565">
      <w:bodyDiv w:val="1"/>
      <w:marLeft w:val="0"/>
      <w:marRight w:val="0"/>
      <w:marTop w:val="0"/>
      <w:marBottom w:val="0"/>
      <w:divBdr>
        <w:top w:val="none" w:sz="0" w:space="0" w:color="auto"/>
        <w:left w:val="none" w:sz="0" w:space="0" w:color="auto"/>
        <w:bottom w:val="none" w:sz="0" w:space="0" w:color="auto"/>
        <w:right w:val="none" w:sz="0" w:space="0" w:color="auto"/>
      </w:divBdr>
    </w:div>
    <w:div w:id="404769690">
      <w:bodyDiv w:val="1"/>
      <w:marLeft w:val="0"/>
      <w:marRight w:val="0"/>
      <w:marTop w:val="0"/>
      <w:marBottom w:val="0"/>
      <w:divBdr>
        <w:top w:val="none" w:sz="0" w:space="0" w:color="auto"/>
        <w:left w:val="none" w:sz="0" w:space="0" w:color="auto"/>
        <w:bottom w:val="none" w:sz="0" w:space="0" w:color="auto"/>
        <w:right w:val="none" w:sz="0" w:space="0" w:color="auto"/>
      </w:divBdr>
    </w:div>
    <w:div w:id="417143084">
      <w:bodyDiv w:val="1"/>
      <w:marLeft w:val="0"/>
      <w:marRight w:val="0"/>
      <w:marTop w:val="0"/>
      <w:marBottom w:val="0"/>
      <w:divBdr>
        <w:top w:val="none" w:sz="0" w:space="0" w:color="auto"/>
        <w:left w:val="none" w:sz="0" w:space="0" w:color="auto"/>
        <w:bottom w:val="none" w:sz="0" w:space="0" w:color="auto"/>
        <w:right w:val="none" w:sz="0" w:space="0" w:color="auto"/>
      </w:divBdr>
    </w:div>
    <w:div w:id="426972491">
      <w:bodyDiv w:val="1"/>
      <w:marLeft w:val="0"/>
      <w:marRight w:val="0"/>
      <w:marTop w:val="0"/>
      <w:marBottom w:val="0"/>
      <w:divBdr>
        <w:top w:val="none" w:sz="0" w:space="0" w:color="auto"/>
        <w:left w:val="none" w:sz="0" w:space="0" w:color="auto"/>
        <w:bottom w:val="none" w:sz="0" w:space="0" w:color="auto"/>
        <w:right w:val="none" w:sz="0" w:space="0" w:color="auto"/>
      </w:divBdr>
    </w:div>
    <w:div w:id="445581946">
      <w:bodyDiv w:val="1"/>
      <w:marLeft w:val="0"/>
      <w:marRight w:val="0"/>
      <w:marTop w:val="0"/>
      <w:marBottom w:val="0"/>
      <w:divBdr>
        <w:top w:val="none" w:sz="0" w:space="0" w:color="auto"/>
        <w:left w:val="none" w:sz="0" w:space="0" w:color="auto"/>
        <w:bottom w:val="none" w:sz="0" w:space="0" w:color="auto"/>
        <w:right w:val="none" w:sz="0" w:space="0" w:color="auto"/>
      </w:divBdr>
    </w:div>
    <w:div w:id="448546811">
      <w:bodyDiv w:val="1"/>
      <w:marLeft w:val="0"/>
      <w:marRight w:val="0"/>
      <w:marTop w:val="0"/>
      <w:marBottom w:val="0"/>
      <w:divBdr>
        <w:top w:val="none" w:sz="0" w:space="0" w:color="auto"/>
        <w:left w:val="none" w:sz="0" w:space="0" w:color="auto"/>
        <w:bottom w:val="none" w:sz="0" w:space="0" w:color="auto"/>
        <w:right w:val="none" w:sz="0" w:space="0" w:color="auto"/>
      </w:divBdr>
    </w:div>
    <w:div w:id="456215468">
      <w:bodyDiv w:val="1"/>
      <w:marLeft w:val="0"/>
      <w:marRight w:val="0"/>
      <w:marTop w:val="0"/>
      <w:marBottom w:val="0"/>
      <w:divBdr>
        <w:top w:val="none" w:sz="0" w:space="0" w:color="auto"/>
        <w:left w:val="none" w:sz="0" w:space="0" w:color="auto"/>
        <w:bottom w:val="none" w:sz="0" w:space="0" w:color="auto"/>
        <w:right w:val="none" w:sz="0" w:space="0" w:color="auto"/>
      </w:divBdr>
    </w:div>
    <w:div w:id="462892934">
      <w:bodyDiv w:val="1"/>
      <w:marLeft w:val="0"/>
      <w:marRight w:val="0"/>
      <w:marTop w:val="0"/>
      <w:marBottom w:val="0"/>
      <w:divBdr>
        <w:top w:val="none" w:sz="0" w:space="0" w:color="auto"/>
        <w:left w:val="none" w:sz="0" w:space="0" w:color="auto"/>
        <w:bottom w:val="none" w:sz="0" w:space="0" w:color="auto"/>
        <w:right w:val="none" w:sz="0" w:space="0" w:color="auto"/>
      </w:divBdr>
    </w:div>
    <w:div w:id="483425671">
      <w:bodyDiv w:val="1"/>
      <w:marLeft w:val="0"/>
      <w:marRight w:val="0"/>
      <w:marTop w:val="0"/>
      <w:marBottom w:val="0"/>
      <w:divBdr>
        <w:top w:val="none" w:sz="0" w:space="0" w:color="auto"/>
        <w:left w:val="none" w:sz="0" w:space="0" w:color="auto"/>
        <w:bottom w:val="none" w:sz="0" w:space="0" w:color="auto"/>
        <w:right w:val="none" w:sz="0" w:space="0" w:color="auto"/>
      </w:divBdr>
    </w:div>
    <w:div w:id="486672233">
      <w:bodyDiv w:val="1"/>
      <w:marLeft w:val="0"/>
      <w:marRight w:val="0"/>
      <w:marTop w:val="0"/>
      <w:marBottom w:val="0"/>
      <w:divBdr>
        <w:top w:val="none" w:sz="0" w:space="0" w:color="auto"/>
        <w:left w:val="none" w:sz="0" w:space="0" w:color="auto"/>
        <w:bottom w:val="none" w:sz="0" w:space="0" w:color="auto"/>
        <w:right w:val="none" w:sz="0" w:space="0" w:color="auto"/>
      </w:divBdr>
    </w:div>
    <w:div w:id="503666806">
      <w:bodyDiv w:val="1"/>
      <w:marLeft w:val="0"/>
      <w:marRight w:val="0"/>
      <w:marTop w:val="0"/>
      <w:marBottom w:val="0"/>
      <w:divBdr>
        <w:top w:val="none" w:sz="0" w:space="0" w:color="auto"/>
        <w:left w:val="none" w:sz="0" w:space="0" w:color="auto"/>
        <w:bottom w:val="none" w:sz="0" w:space="0" w:color="auto"/>
        <w:right w:val="none" w:sz="0" w:space="0" w:color="auto"/>
      </w:divBdr>
    </w:div>
    <w:div w:id="506796449">
      <w:bodyDiv w:val="1"/>
      <w:marLeft w:val="0"/>
      <w:marRight w:val="0"/>
      <w:marTop w:val="0"/>
      <w:marBottom w:val="0"/>
      <w:divBdr>
        <w:top w:val="none" w:sz="0" w:space="0" w:color="auto"/>
        <w:left w:val="none" w:sz="0" w:space="0" w:color="auto"/>
        <w:bottom w:val="none" w:sz="0" w:space="0" w:color="auto"/>
        <w:right w:val="none" w:sz="0" w:space="0" w:color="auto"/>
      </w:divBdr>
    </w:div>
    <w:div w:id="515461204">
      <w:bodyDiv w:val="1"/>
      <w:marLeft w:val="0"/>
      <w:marRight w:val="0"/>
      <w:marTop w:val="0"/>
      <w:marBottom w:val="0"/>
      <w:divBdr>
        <w:top w:val="none" w:sz="0" w:space="0" w:color="auto"/>
        <w:left w:val="none" w:sz="0" w:space="0" w:color="auto"/>
        <w:bottom w:val="none" w:sz="0" w:space="0" w:color="auto"/>
        <w:right w:val="none" w:sz="0" w:space="0" w:color="auto"/>
      </w:divBdr>
    </w:div>
    <w:div w:id="517814122">
      <w:bodyDiv w:val="1"/>
      <w:marLeft w:val="0"/>
      <w:marRight w:val="0"/>
      <w:marTop w:val="0"/>
      <w:marBottom w:val="0"/>
      <w:divBdr>
        <w:top w:val="none" w:sz="0" w:space="0" w:color="auto"/>
        <w:left w:val="none" w:sz="0" w:space="0" w:color="auto"/>
        <w:bottom w:val="none" w:sz="0" w:space="0" w:color="auto"/>
        <w:right w:val="none" w:sz="0" w:space="0" w:color="auto"/>
      </w:divBdr>
    </w:div>
    <w:div w:id="520630404">
      <w:bodyDiv w:val="1"/>
      <w:marLeft w:val="0"/>
      <w:marRight w:val="0"/>
      <w:marTop w:val="0"/>
      <w:marBottom w:val="0"/>
      <w:divBdr>
        <w:top w:val="none" w:sz="0" w:space="0" w:color="auto"/>
        <w:left w:val="none" w:sz="0" w:space="0" w:color="auto"/>
        <w:bottom w:val="none" w:sz="0" w:space="0" w:color="auto"/>
        <w:right w:val="none" w:sz="0" w:space="0" w:color="auto"/>
      </w:divBdr>
    </w:div>
    <w:div w:id="543060782">
      <w:bodyDiv w:val="1"/>
      <w:marLeft w:val="0"/>
      <w:marRight w:val="0"/>
      <w:marTop w:val="0"/>
      <w:marBottom w:val="0"/>
      <w:divBdr>
        <w:top w:val="none" w:sz="0" w:space="0" w:color="auto"/>
        <w:left w:val="none" w:sz="0" w:space="0" w:color="auto"/>
        <w:bottom w:val="none" w:sz="0" w:space="0" w:color="auto"/>
        <w:right w:val="none" w:sz="0" w:space="0" w:color="auto"/>
      </w:divBdr>
    </w:div>
    <w:div w:id="552620805">
      <w:bodyDiv w:val="1"/>
      <w:marLeft w:val="0"/>
      <w:marRight w:val="0"/>
      <w:marTop w:val="0"/>
      <w:marBottom w:val="0"/>
      <w:divBdr>
        <w:top w:val="none" w:sz="0" w:space="0" w:color="auto"/>
        <w:left w:val="none" w:sz="0" w:space="0" w:color="auto"/>
        <w:bottom w:val="none" w:sz="0" w:space="0" w:color="auto"/>
        <w:right w:val="none" w:sz="0" w:space="0" w:color="auto"/>
      </w:divBdr>
    </w:div>
    <w:div w:id="568421843">
      <w:bodyDiv w:val="1"/>
      <w:marLeft w:val="0"/>
      <w:marRight w:val="0"/>
      <w:marTop w:val="0"/>
      <w:marBottom w:val="0"/>
      <w:divBdr>
        <w:top w:val="none" w:sz="0" w:space="0" w:color="auto"/>
        <w:left w:val="none" w:sz="0" w:space="0" w:color="auto"/>
        <w:bottom w:val="none" w:sz="0" w:space="0" w:color="auto"/>
        <w:right w:val="none" w:sz="0" w:space="0" w:color="auto"/>
      </w:divBdr>
    </w:div>
    <w:div w:id="568612509">
      <w:bodyDiv w:val="1"/>
      <w:marLeft w:val="0"/>
      <w:marRight w:val="0"/>
      <w:marTop w:val="0"/>
      <w:marBottom w:val="0"/>
      <w:divBdr>
        <w:top w:val="none" w:sz="0" w:space="0" w:color="auto"/>
        <w:left w:val="none" w:sz="0" w:space="0" w:color="auto"/>
        <w:bottom w:val="none" w:sz="0" w:space="0" w:color="auto"/>
        <w:right w:val="none" w:sz="0" w:space="0" w:color="auto"/>
      </w:divBdr>
    </w:div>
    <w:div w:id="577446738">
      <w:bodyDiv w:val="1"/>
      <w:marLeft w:val="0"/>
      <w:marRight w:val="0"/>
      <w:marTop w:val="0"/>
      <w:marBottom w:val="0"/>
      <w:divBdr>
        <w:top w:val="none" w:sz="0" w:space="0" w:color="auto"/>
        <w:left w:val="none" w:sz="0" w:space="0" w:color="auto"/>
        <w:bottom w:val="none" w:sz="0" w:space="0" w:color="auto"/>
        <w:right w:val="none" w:sz="0" w:space="0" w:color="auto"/>
      </w:divBdr>
    </w:div>
    <w:div w:id="578833539">
      <w:bodyDiv w:val="1"/>
      <w:marLeft w:val="0"/>
      <w:marRight w:val="0"/>
      <w:marTop w:val="0"/>
      <w:marBottom w:val="0"/>
      <w:divBdr>
        <w:top w:val="none" w:sz="0" w:space="0" w:color="auto"/>
        <w:left w:val="none" w:sz="0" w:space="0" w:color="auto"/>
        <w:bottom w:val="none" w:sz="0" w:space="0" w:color="auto"/>
        <w:right w:val="none" w:sz="0" w:space="0" w:color="auto"/>
      </w:divBdr>
    </w:div>
    <w:div w:id="581109756">
      <w:bodyDiv w:val="1"/>
      <w:marLeft w:val="0"/>
      <w:marRight w:val="0"/>
      <w:marTop w:val="0"/>
      <w:marBottom w:val="0"/>
      <w:divBdr>
        <w:top w:val="none" w:sz="0" w:space="0" w:color="auto"/>
        <w:left w:val="none" w:sz="0" w:space="0" w:color="auto"/>
        <w:bottom w:val="none" w:sz="0" w:space="0" w:color="auto"/>
        <w:right w:val="none" w:sz="0" w:space="0" w:color="auto"/>
      </w:divBdr>
    </w:div>
    <w:div w:id="583104550">
      <w:bodyDiv w:val="1"/>
      <w:marLeft w:val="0"/>
      <w:marRight w:val="0"/>
      <w:marTop w:val="0"/>
      <w:marBottom w:val="0"/>
      <w:divBdr>
        <w:top w:val="none" w:sz="0" w:space="0" w:color="auto"/>
        <w:left w:val="none" w:sz="0" w:space="0" w:color="auto"/>
        <w:bottom w:val="none" w:sz="0" w:space="0" w:color="auto"/>
        <w:right w:val="none" w:sz="0" w:space="0" w:color="auto"/>
      </w:divBdr>
    </w:div>
    <w:div w:id="621110705">
      <w:bodyDiv w:val="1"/>
      <w:marLeft w:val="0"/>
      <w:marRight w:val="0"/>
      <w:marTop w:val="0"/>
      <w:marBottom w:val="0"/>
      <w:divBdr>
        <w:top w:val="none" w:sz="0" w:space="0" w:color="auto"/>
        <w:left w:val="none" w:sz="0" w:space="0" w:color="auto"/>
        <w:bottom w:val="none" w:sz="0" w:space="0" w:color="auto"/>
        <w:right w:val="none" w:sz="0" w:space="0" w:color="auto"/>
      </w:divBdr>
    </w:div>
    <w:div w:id="622230982">
      <w:bodyDiv w:val="1"/>
      <w:marLeft w:val="0"/>
      <w:marRight w:val="0"/>
      <w:marTop w:val="0"/>
      <w:marBottom w:val="0"/>
      <w:divBdr>
        <w:top w:val="none" w:sz="0" w:space="0" w:color="auto"/>
        <w:left w:val="none" w:sz="0" w:space="0" w:color="auto"/>
        <w:bottom w:val="none" w:sz="0" w:space="0" w:color="auto"/>
        <w:right w:val="none" w:sz="0" w:space="0" w:color="auto"/>
      </w:divBdr>
    </w:div>
    <w:div w:id="631402949">
      <w:bodyDiv w:val="1"/>
      <w:marLeft w:val="0"/>
      <w:marRight w:val="0"/>
      <w:marTop w:val="0"/>
      <w:marBottom w:val="0"/>
      <w:divBdr>
        <w:top w:val="none" w:sz="0" w:space="0" w:color="auto"/>
        <w:left w:val="none" w:sz="0" w:space="0" w:color="auto"/>
        <w:bottom w:val="none" w:sz="0" w:space="0" w:color="auto"/>
        <w:right w:val="none" w:sz="0" w:space="0" w:color="auto"/>
      </w:divBdr>
    </w:div>
    <w:div w:id="646398305">
      <w:bodyDiv w:val="1"/>
      <w:marLeft w:val="0"/>
      <w:marRight w:val="0"/>
      <w:marTop w:val="0"/>
      <w:marBottom w:val="0"/>
      <w:divBdr>
        <w:top w:val="none" w:sz="0" w:space="0" w:color="auto"/>
        <w:left w:val="none" w:sz="0" w:space="0" w:color="auto"/>
        <w:bottom w:val="none" w:sz="0" w:space="0" w:color="auto"/>
        <w:right w:val="none" w:sz="0" w:space="0" w:color="auto"/>
      </w:divBdr>
    </w:div>
    <w:div w:id="681516190">
      <w:bodyDiv w:val="1"/>
      <w:marLeft w:val="0"/>
      <w:marRight w:val="0"/>
      <w:marTop w:val="0"/>
      <w:marBottom w:val="0"/>
      <w:divBdr>
        <w:top w:val="none" w:sz="0" w:space="0" w:color="auto"/>
        <w:left w:val="none" w:sz="0" w:space="0" w:color="auto"/>
        <w:bottom w:val="none" w:sz="0" w:space="0" w:color="auto"/>
        <w:right w:val="none" w:sz="0" w:space="0" w:color="auto"/>
      </w:divBdr>
    </w:div>
    <w:div w:id="684358243">
      <w:bodyDiv w:val="1"/>
      <w:marLeft w:val="0"/>
      <w:marRight w:val="0"/>
      <w:marTop w:val="0"/>
      <w:marBottom w:val="0"/>
      <w:divBdr>
        <w:top w:val="none" w:sz="0" w:space="0" w:color="auto"/>
        <w:left w:val="none" w:sz="0" w:space="0" w:color="auto"/>
        <w:bottom w:val="none" w:sz="0" w:space="0" w:color="auto"/>
        <w:right w:val="none" w:sz="0" w:space="0" w:color="auto"/>
      </w:divBdr>
    </w:div>
    <w:div w:id="698624297">
      <w:bodyDiv w:val="1"/>
      <w:marLeft w:val="0"/>
      <w:marRight w:val="0"/>
      <w:marTop w:val="0"/>
      <w:marBottom w:val="0"/>
      <w:divBdr>
        <w:top w:val="none" w:sz="0" w:space="0" w:color="auto"/>
        <w:left w:val="none" w:sz="0" w:space="0" w:color="auto"/>
        <w:bottom w:val="none" w:sz="0" w:space="0" w:color="auto"/>
        <w:right w:val="none" w:sz="0" w:space="0" w:color="auto"/>
      </w:divBdr>
    </w:div>
    <w:div w:id="701442054">
      <w:bodyDiv w:val="1"/>
      <w:marLeft w:val="0"/>
      <w:marRight w:val="0"/>
      <w:marTop w:val="0"/>
      <w:marBottom w:val="0"/>
      <w:divBdr>
        <w:top w:val="none" w:sz="0" w:space="0" w:color="auto"/>
        <w:left w:val="none" w:sz="0" w:space="0" w:color="auto"/>
        <w:bottom w:val="none" w:sz="0" w:space="0" w:color="auto"/>
        <w:right w:val="none" w:sz="0" w:space="0" w:color="auto"/>
      </w:divBdr>
    </w:div>
    <w:div w:id="719983516">
      <w:bodyDiv w:val="1"/>
      <w:marLeft w:val="0"/>
      <w:marRight w:val="0"/>
      <w:marTop w:val="0"/>
      <w:marBottom w:val="0"/>
      <w:divBdr>
        <w:top w:val="none" w:sz="0" w:space="0" w:color="auto"/>
        <w:left w:val="none" w:sz="0" w:space="0" w:color="auto"/>
        <w:bottom w:val="none" w:sz="0" w:space="0" w:color="auto"/>
        <w:right w:val="none" w:sz="0" w:space="0" w:color="auto"/>
      </w:divBdr>
    </w:div>
    <w:div w:id="737747726">
      <w:bodyDiv w:val="1"/>
      <w:marLeft w:val="0"/>
      <w:marRight w:val="0"/>
      <w:marTop w:val="0"/>
      <w:marBottom w:val="0"/>
      <w:divBdr>
        <w:top w:val="none" w:sz="0" w:space="0" w:color="auto"/>
        <w:left w:val="none" w:sz="0" w:space="0" w:color="auto"/>
        <w:bottom w:val="none" w:sz="0" w:space="0" w:color="auto"/>
        <w:right w:val="none" w:sz="0" w:space="0" w:color="auto"/>
      </w:divBdr>
    </w:div>
    <w:div w:id="756750648">
      <w:bodyDiv w:val="1"/>
      <w:marLeft w:val="0"/>
      <w:marRight w:val="0"/>
      <w:marTop w:val="0"/>
      <w:marBottom w:val="0"/>
      <w:divBdr>
        <w:top w:val="none" w:sz="0" w:space="0" w:color="auto"/>
        <w:left w:val="none" w:sz="0" w:space="0" w:color="auto"/>
        <w:bottom w:val="none" w:sz="0" w:space="0" w:color="auto"/>
        <w:right w:val="none" w:sz="0" w:space="0" w:color="auto"/>
      </w:divBdr>
    </w:div>
    <w:div w:id="812985087">
      <w:bodyDiv w:val="1"/>
      <w:marLeft w:val="0"/>
      <w:marRight w:val="0"/>
      <w:marTop w:val="0"/>
      <w:marBottom w:val="0"/>
      <w:divBdr>
        <w:top w:val="none" w:sz="0" w:space="0" w:color="auto"/>
        <w:left w:val="none" w:sz="0" w:space="0" w:color="auto"/>
        <w:bottom w:val="none" w:sz="0" w:space="0" w:color="auto"/>
        <w:right w:val="none" w:sz="0" w:space="0" w:color="auto"/>
      </w:divBdr>
    </w:div>
    <w:div w:id="817692905">
      <w:bodyDiv w:val="1"/>
      <w:marLeft w:val="0"/>
      <w:marRight w:val="0"/>
      <w:marTop w:val="0"/>
      <w:marBottom w:val="0"/>
      <w:divBdr>
        <w:top w:val="none" w:sz="0" w:space="0" w:color="auto"/>
        <w:left w:val="none" w:sz="0" w:space="0" w:color="auto"/>
        <w:bottom w:val="none" w:sz="0" w:space="0" w:color="auto"/>
        <w:right w:val="none" w:sz="0" w:space="0" w:color="auto"/>
      </w:divBdr>
    </w:div>
    <w:div w:id="829176414">
      <w:bodyDiv w:val="1"/>
      <w:marLeft w:val="0"/>
      <w:marRight w:val="0"/>
      <w:marTop w:val="0"/>
      <w:marBottom w:val="0"/>
      <w:divBdr>
        <w:top w:val="none" w:sz="0" w:space="0" w:color="auto"/>
        <w:left w:val="none" w:sz="0" w:space="0" w:color="auto"/>
        <w:bottom w:val="none" w:sz="0" w:space="0" w:color="auto"/>
        <w:right w:val="none" w:sz="0" w:space="0" w:color="auto"/>
      </w:divBdr>
    </w:div>
    <w:div w:id="841050244">
      <w:bodyDiv w:val="1"/>
      <w:marLeft w:val="0"/>
      <w:marRight w:val="0"/>
      <w:marTop w:val="0"/>
      <w:marBottom w:val="0"/>
      <w:divBdr>
        <w:top w:val="none" w:sz="0" w:space="0" w:color="auto"/>
        <w:left w:val="none" w:sz="0" w:space="0" w:color="auto"/>
        <w:bottom w:val="none" w:sz="0" w:space="0" w:color="auto"/>
        <w:right w:val="none" w:sz="0" w:space="0" w:color="auto"/>
      </w:divBdr>
    </w:div>
    <w:div w:id="849104288">
      <w:bodyDiv w:val="1"/>
      <w:marLeft w:val="0"/>
      <w:marRight w:val="0"/>
      <w:marTop w:val="0"/>
      <w:marBottom w:val="0"/>
      <w:divBdr>
        <w:top w:val="none" w:sz="0" w:space="0" w:color="auto"/>
        <w:left w:val="none" w:sz="0" w:space="0" w:color="auto"/>
        <w:bottom w:val="none" w:sz="0" w:space="0" w:color="auto"/>
        <w:right w:val="none" w:sz="0" w:space="0" w:color="auto"/>
      </w:divBdr>
    </w:div>
    <w:div w:id="862979069">
      <w:bodyDiv w:val="1"/>
      <w:marLeft w:val="0"/>
      <w:marRight w:val="0"/>
      <w:marTop w:val="0"/>
      <w:marBottom w:val="0"/>
      <w:divBdr>
        <w:top w:val="none" w:sz="0" w:space="0" w:color="auto"/>
        <w:left w:val="none" w:sz="0" w:space="0" w:color="auto"/>
        <w:bottom w:val="none" w:sz="0" w:space="0" w:color="auto"/>
        <w:right w:val="none" w:sz="0" w:space="0" w:color="auto"/>
      </w:divBdr>
    </w:div>
    <w:div w:id="868562817">
      <w:bodyDiv w:val="1"/>
      <w:marLeft w:val="0"/>
      <w:marRight w:val="0"/>
      <w:marTop w:val="0"/>
      <w:marBottom w:val="0"/>
      <w:divBdr>
        <w:top w:val="none" w:sz="0" w:space="0" w:color="auto"/>
        <w:left w:val="none" w:sz="0" w:space="0" w:color="auto"/>
        <w:bottom w:val="none" w:sz="0" w:space="0" w:color="auto"/>
        <w:right w:val="none" w:sz="0" w:space="0" w:color="auto"/>
      </w:divBdr>
    </w:div>
    <w:div w:id="868907671">
      <w:bodyDiv w:val="1"/>
      <w:marLeft w:val="0"/>
      <w:marRight w:val="0"/>
      <w:marTop w:val="0"/>
      <w:marBottom w:val="0"/>
      <w:divBdr>
        <w:top w:val="none" w:sz="0" w:space="0" w:color="auto"/>
        <w:left w:val="none" w:sz="0" w:space="0" w:color="auto"/>
        <w:bottom w:val="none" w:sz="0" w:space="0" w:color="auto"/>
        <w:right w:val="none" w:sz="0" w:space="0" w:color="auto"/>
      </w:divBdr>
    </w:div>
    <w:div w:id="872233878">
      <w:bodyDiv w:val="1"/>
      <w:marLeft w:val="0"/>
      <w:marRight w:val="0"/>
      <w:marTop w:val="0"/>
      <w:marBottom w:val="0"/>
      <w:divBdr>
        <w:top w:val="none" w:sz="0" w:space="0" w:color="auto"/>
        <w:left w:val="none" w:sz="0" w:space="0" w:color="auto"/>
        <w:bottom w:val="none" w:sz="0" w:space="0" w:color="auto"/>
        <w:right w:val="none" w:sz="0" w:space="0" w:color="auto"/>
      </w:divBdr>
    </w:div>
    <w:div w:id="872504021">
      <w:bodyDiv w:val="1"/>
      <w:marLeft w:val="0"/>
      <w:marRight w:val="0"/>
      <w:marTop w:val="0"/>
      <w:marBottom w:val="0"/>
      <w:divBdr>
        <w:top w:val="none" w:sz="0" w:space="0" w:color="auto"/>
        <w:left w:val="none" w:sz="0" w:space="0" w:color="auto"/>
        <w:bottom w:val="none" w:sz="0" w:space="0" w:color="auto"/>
        <w:right w:val="none" w:sz="0" w:space="0" w:color="auto"/>
      </w:divBdr>
    </w:div>
    <w:div w:id="881525514">
      <w:bodyDiv w:val="1"/>
      <w:marLeft w:val="0"/>
      <w:marRight w:val="0"/>
      <w:marTop w:val="0"/>
      <w:marBottom w:val="0"/>
      <w:divBdr>
        <w:top w:val="none" w:sz="0" w:space="0" w:color="auto"/>
        <w:left w:val="none" w:sz="0" w:space="0" w:color="auto"/>
        <w:bottom w:val="none" w:sz="0" w:space="0" w:color="auto"/>
        <w:right w:val="none" w:sz="0" w:space="0" w:color="auto"/>
      </w:divBdr>
    </w:div>
    <w:div w:id="885609377">
      <w:bodyDiv w:val="1"/>
      <w:marLeft w:val="0"/>
      <w:marRight w:val="0"/>
      <w:marTop w:val="0"/>
      <w:marBottom w:val="0"/>
      <w:divBdr>
        <w:top w:val="none" w:sz="0" w:space="0" w:color="auto"/>
        <w:left w:val="none" w:sz="0" w:space="0" w:color="auto"/>
        <w:bottom w:val="none" w:sz="0" w:space="0" w:color="auto"/>
        <w:right w:val="none" w:sz="0" w:space="0" w:color="auto"/>
      </w:divBdr>
    </w:div>
    <w:div w:id="913005850">
      <w:bodyDiv w:val="1"/>
      <w:marLeft w:val="0"/>
      <w:marRight w:val="0"/>
      <w:marTop w:val="0"/>
      <w:marBottom w:val="0"/>
      <w:divBdr>
        <w:top w:val="none" w:sz="0" w:space="0" w:color="auto"/>
        <w:left w:val="none" w:sz="0" w:space="0" w:color="auto"/>
        <w:bottom w:val="none" w:sz="0" w:space="0" w:color="auto"/>
        <w:right w:val="none" w:sz="0" w:space="0" w:color="auto"/>
      </w:divBdr>
    </w:div>
    <w:div w:id="920484420">
      <w:bodyDiv w:val="1"/>
      <w:marLeft w:val="0"/>
      <w:marRight w:val="0"/>
      <w:marTop w:val="0"/>
      <w:marBottom w:val="0"/>
      <w:divBdr>
        <w:top w:val="none" w:sz="0" w:space="0" w:color="auto"/>
        <w:left w:val="none" w:sz="0" w:space="0" w:color="auto"/>
        <w:bottom w:val="none" w:sz="0" w:space="0" w:color="auto"/>
        <w:right w:val="none" w:sz="0" w:space="0" w:color="auto"/>
      </w:divBdr>
    </w:div>
    <w:div w:id="924920034">
      <w:bodyDiv w:val="1"/>
      <w:marLeft w:val="0"/>
      <w:marRight w:val="0"/>
      <w:marTop w:val="0"/>
      <w:marBottom w:val="0"/>
      <w:divBdr>
        <w:top w:val="none" w:sz="0" w:space="0" w:color="auto"/>
        <w:left w:val="none" w:sz="0" w:space="0" w:color="auto"/>
        <w:bottom w:val="none" w:sz="0" w:space="0" w:color="auto"/>
        <w:right w:val="none" w:sz="0" w:space="0" w:color="auto"/>
      </w:divBdr>
    </w:div>
    <w:div w:id="927301061">
      <w:bodyDiv w:val="1"/>
      <w:marLeft w:val="0"/>
      <w:marRight w:val="0"/>
      <w:marTop w:val="0"/>
      <w:marBottom w:val="0"/>
      <w:divBdr>
        <w:top w:val="none" w:sz="0" w:space="0" w:color="auto"/>
        <w:left w:val="none" w:sz="0" w:space="0" w:color="auto"/>
        <w:bottom w:val="none" w:sz="0" w:space="0" w:color="auto"/>
        <w:right w:val="none" w:sz="0" w:space="0" w:color="auto"/>
      </w:divBdr>
    </w:div>
    <w:div w:id="934286289">
      <w:bodyDiv w:val="1"/>
      <w:marLeft w:val="0"/>
      <w:marRight w:val="0"/>
      <w:marTop w:val="0"/>
      <w:marBottom w:val="0"/>
      <w:divBdr>
        <w:top w:val="none" w:sz="0" w:space="0" w:color="auto"/>
        <w:left w:val="none" w:sz="0" w:space="0" w:color="auto"/>
        <w:bottom w:val="none" w:sz="0" w:space="0" w:color="auto"/>
        <w:right w:val="none" w:sz="0" w:space="0" w:color="auto"/>
      </w:divBdr>
    </w:div>
    <w:div w:id="946888487">
      <w:bodyDiv w:val="1"/>
      <w:marLeft w:val="0"/>
      <w:marRight w:val="0"/>
      <w:marTop w:val="0"/>
      <w:marBottom w:val="0"/>
      <w:divBdr>
        <w:top w:val="none" w:sz="0" w:space="0" w:color="auto"/>
        <w:left w:val="none" w:sz="0" w:space="0" w:color="auto"/>
        <w:bottom w:val="none" w:sz="0" w:space="0" w:color="auto"/>
        <w:right w:val="none" w:sz="0" w:space="0" w:color="auto"/>
      </w:divBdr>
    </w:div>
    <w:div w:id="954211451">
      <w:bodyDiv w:val="1"/>
      <w:marLeft w:val="0"/>
      <w:marRight w:val="0"/>
      <w:marTop w:val="0"/>
      <w:marBottom w:val="0"/>
      <w:divBdr>
        <w:top w:val="none" w:sz="0" w:space="0" w:color="auto"/>
        <w:left w:val="none" w:sz="0" w:space="0" w:color="auto"/>
        <w:bottom w:val="none" w:sz="0" w:space="0" w:color="auto"/>
        <w:right w:val="none" w:sz="0" w:space="0" w:color="auto"/>
      </w:divBdr>
    </w:div>
    <w:div w:id="959648506">
      <w:bodyDiv w:val="1"/>
      <w:marLeft w:val="0"/>
      <w:marRight w:val="0"/>
      <w:marTop w:val="0"/>
      <w:marBottom w:val="0"/>
      <w:divBdr>
        <w:top w:val="none" w:sz="0" w:space="0" w:color="auto"/>
        <w:left w:val="none" w:sz="0" w:space="0" w:color="auto"/>
        <w:bottom w:val="none" w:sz="0" w:space="0" w:color="auto"/>
        <w:right w:val="none" w:sz="0" w:space="0" w:color="auto"/>
      </w:divBdr>
    </w:div>
    <w:div w:id="1004477378">
      <w:bodyDiv w:val="1"/>
      <w:marLeft w:val="0"/>
      <w:marRight w:val="0"/>
      <w:marTop w:val="0"/>
      <w:marBottom w:val="0"/>
      <w:divBdr>
        <w:top w:val="none" w:sz="0" w:space="0" w:color="auto"/>
        <w:left w:val="none" w:sz="0" w:space="0" w:color="auto"/>
        <w:bottom w:val="none" w:sz="0" w:space="0" w:color="auto"/>
        <w:right w:val="none" w:sz="0" w:space="0" w:color="auto"/>
      </w:divBdr>
    </w:div>
    <w:div w:id="1006636159">
      <w:bodyDiv w:val="1"/>
      <w:marLeft w:val="0"/>
      <w:marRight w:val="0"/>
      <w:marTop w:val="0"/>
      <w:marBottom w:val="0"/>
      <w:divBdr>
        <w:top w:val="none" w:sz="0" w:space="0" w:color="auto"/>
        <w:left w:val="none" w:sz="0" w:space="0" w:color="auto"/>
        <w:bottom w:val="none" w:sz="0" w:space="0" w:color="auto"/>
        <w:right w:val="none" w:sz="0" w:space="0" w:color="auto"/>
      </w:divBdr>
    </w:div>
    <w:div w:id="1016343015">
      <w:bodyDiv w:val="1"/>
      <w:marLeft w:val="0"/>
      <w:marRight w:val="0"/>
      <w:marTop w:val="0"/>
      <w:marBottom w:val="0"/>
      <w:divBdr>
        <w:top w:val="none" w:sz="0" w:space="0" w:color="auto"/>
        <w:left w:val="none" w:sz="0" w:space="0" w:color="auto"/>
        <w:bottom w:val="none" w:sz="0" w:space="0" w:color="auto"/>
        <w:right w:val="none" w:sz="0" w:space="0" w:color="auto"/>
      </w:divBdr>
    </w:div>
    <w:div w:id="1028409760">
      <w:bodyDiv w:val="1"/>
      <w:marLeft w:val="0"/>
      <w:marRight w:val="0"/>
      <w:marTop w:val="0"/>
      <w:marBottom w:val="0"/>
      <w:divBdr>
        <w:top w:val="none" w:sz="0" w:space="0" w:color="auto"/>
        <w:left w:val="none" w:sz="0" w:space="0" w:color="auto"/>
        <w:bottom w:val="none" w:sz="0" w:space="0" w:color="auto"/>
        <w:right w:val="none" w:sz="0" w:space="0" w:color="auto"/>
      </w:divBdr>
    </w:div>
    <w:div w:id="1035303745">
      <w:bodyDiv w:val="1"/>
      <w:marLeft w:val="0"/>
      <w:marRight w:val="0"/>
      <w:marTop w:val="0"/>
      <w:marBottom w:val="0"/>
      <w:divBdr>
        <w:top w:val="none" w:sz="0" w:space="0" w:color="auto"/>
        <w:left w:val="none" w:sz="0" w:space="0" w:color="auto"/>
        <w:bottom w:val="none" w:sz="0" w:space="0" w:color="auto"/>
        <w:right w:val="none" w:sz="0" w:space="0" w:color="auto"/>
      </w:divBdr>
    </w:div>
    <w:div w:id="1058237377">
      <w:bodyDiv w:val="1"/>
      <w:marLeft w:val="0"/>
      <w:marRight w:val="0"/>
      <w:marTop w:val="0"/>
      <w:marBottom w:val="0"/>
      <w:divBdr>
        <w:top w:val="none" w:sz="0" w:space="0" w:color="auto"/>
        <w:left w:val="none" w:sz="0" w:space="0" w:color="auto"/>
        <w:bottom w:val="none" w:sz="0" w:space="0" w:color="auto"/>
        <w:right w:val="none" w:sz="0" w:space="0" w:color="auto"/>
      </w:divBdr>
    </w:div>
    <w:div w:id="1061052469">
      <w:bodyDiv w:val="1"/>
      <w:marLeft w:val="0"/>
      <w:marRight w:val="0"/>
      <w:marTop w:val="0"/>
      <w:marBottom w:val="0"/>
      <w:divBdr>
        <w:top w:val="none" w:sz="0" w:space="0" w:color="auto"/>
        <w:left w:val="none" w:sz="0" w:space="0" w:color="auto"/>
        <w:bottom w:val="none" w:sz="0" w:space="0" w:color="auto"/>
        <w:right w:val="none" w:sz="0" w:space="0" w:color="auto"/>
      </w:divBdr>
    </w:div>
    <w:div w:id="1071464515">
      <w:bodyDiv w:val="1"/>
      <w:marLeft w:val="0"/>
      <w:marRight w:val="0"/>
      <w:marTop w:val="0"/>
      <w:marBottom w:val="0"/>
      <w:divBdr>
        <w:top w:val="none" w:sz="0" w:space="0" w:color="auto"/>
        <w:left w:val="none" w:sz="0" w:space="0" w:color="auto"/>
        <w:bottom w:val="none" w:sz="0" w:space="0" w:color="auto"/>
        <w:right w:val="none" w:sz="0" w:space="0" w:color="auto"/>
      </w:divBdr>
    </w:div>
    <w:div w:id="1087073675">
      <w:bodyDiv w:val="1"/>
      <w:marLeft w:val="0"/>
      <w:marRight w:val="0"/>
      <w:marTop w:val="0"/>
      <w:marBottom w:val="0"/>
      <w:divBdr>
        <w:top w:val="none" w:sz="0" w:space="0" w:color="auto"/>
        <w:left w:val="none" w:sz="0" w:space="0" w:color="auto"/>
        <w:bottom w:val="none" w:sz="0" w:space="0" w:color="auto"/>
        <w:right w:val="none" w:sz="0" w:space="0" w:color="auto"/>
      </w:divBdr>
    </w:div>
    <w:div w:id="1111974623">
      <w:bodyDiv w:val="1"/>
      <w:marLeft w:val="0"/>
      <w:marRight w:val="0"/>
      <w:marTop w:val="0"/>
      <w:marBottom w:val="0"/>
      <w:divBdr>
        <w:top w:val="none" w:sz="0" w:space="0" w:color="auto"/>
        <w:left w:val="none" w:sz="0" w:space="0" w:color="auto"/>
        <w:bottom w:val="none" w:sz="0" w:space="0" w:color="auto"/>
        <w:right w:val="none" w:sz="0" w:space="0" w:color="auto"/>
      </w:divBdr>
    </w:div>
    <w:div w:id="1122532432">
      <w:bodyDiv w:val="1"/>
      <w:marLeft w:val="0"/>
      <w:marRight w:val="0"/>
      <w:marTop w:val="0"/>
      <w:marBottom w:val="0"/>
      <w:divBdr>
        <w:top w:val="none" w:sz="0" w:space="0" w:color="auto"/>
        <w:left w:val="none" w:sz="0" w:space="0" w:color="auto"/>
        <w:bottom w:val="none" w:sz="0" w:space="0" w:color="auto"/>
        <w:right w:val="none" w:sz="0" w:space="0" w:color="auto"/>
      </w:divBdr>
    </w:div>
    <w:div w:id="1124932956">
      <w:bodyDiv w:val="1"/>
      <w:marLeft w:val="0"/>
      <w:marRight w:val="0"/>
      <w:marTop w:val="0"/>
      <w:marBottom w:val="0"/>
      <w:divBdr>
        <w:top w:val="none" w:sz="0" w:space="0" w:color="auto"/>
        <w:left w:val="none" w:sz="0" w:space="0" w:color="auto"/>
        <w:bottom w:val="none" w:sz="0" w:space="0" w:color="auto"/>
        <w:right w:val="none" w:sz="0" w:space="0" w:color="auto"/>
      </w:divBdr>
    </w:div>
    <w:div w:id="1126847321">
      <w:bodyDiv w:val="1"/>
      <w:marLeft w:val="0"/>
      <w:marRight w:val="0"/>
      <w:marTop w:val="0"/>
      <w:marBottom w:val="0"/>
      <w:divBdr>
        <w:top w:val="none" w:sz="0" w:space="0" w:color="auto"/>
        <w:left w:val="none" w:sz="0" w:space="0" w:color="auto"/>
        <w:bottom w:val="none" w:sz="0" w:space="0" w:color="auto"/>
        <w:right w:val="none" w:sz="0" w:space="0" w:color="auto"/>
      </w:divBdr>
    </w:div>
    <w:div w:id="1150249685">
      <w:bodyDiv w:val="1"/>
      <w:marLeft w:val="0"/>
      <w:marRight w:val="0"/>
      <w:marTop w:val="0"/>
      <w:marBottom w:val="0"/>
      <w:divBdr>
        <w:top w:val="none" w:sz="0" w:space="0" w:color="auto"/>
        <w:left w:val="none" w:sz="0" w:space="0" w:color="auto"/>
        <w:bottom w:val="none" w:sz="0" w:space="0" w:color="auto"/>
        <w:right w:val="none" w:sz="0" w:space="0" w:color="auto"/>
      </w:divBdr>
    </w:div>
    <w:div w:id="1167406866">
      <w:bodyDiv w:val="1"/>
      <w:marLeft w:val="0"/>
      <w:marRight w:val="0"/>
      <w:marTop w:val="0"/>
      <w:marBottom w:val="0"/>
      <w:divBdr>
        <w:top w:val="none" w:sz="0" w:space="0" w:color="auto"/>
        <w:left w:val="none" w:sz="0" w:space="0" w:color="auto"/>
        <w:bottom w:val="none" w:sz="0" w:space="0" w:color="auto"/>
        <w:right w:val="none" w:sz="0" w:space="0" w:color="auto"/>
      </w:divBdr>
    </w:div>
    <w:div w:id="1168251498">
      <w:bodyDiv w:val="1"/>
      <w:marLeft w:val="0"/>
      <w:marRight w:val="0"/>
      <w:marTop w:val="0"/>
      <w:marBottom w:val="0"/>
      <w:divBdr>
        <w:top w:val="none" w:sz="0" w:space="0" w:color="auto"/>
        <w:left w:val="none" w:sz="0" w:space="0" w:color="auto"/>
        <w:bottom w:val="none" w:sz="0" w:space="0" w:color="auto"/>
        <w:right w:val="none" w:sz="0" w:space="0" w:color="auto"/>
      </w:divBdr>
    </w:div>
    <w:div w:id="1184631767">
      <w:bodyDiv w:val="1"/>
      <w:marLeft w:val="0"/>
      <w:marRight w:val="0"/>
      <w:marTop w:val="0"/>
      <w:marBottom w:val="0"/>
      <w:divBdr>
        <w:top w:val="none" w:sz="0" w:space="0" w:color="auto"/>
        <w:left w:val="none" w:sz="0" w:space="0" w:color="auto"/>
        <w:bottom w:val="none" w:sz="0" w:space="0" w:color="auto"/>
        <w:right w:val="none" w:sz="0" w:space="0" w:color="auto"/>
      </w:divBdr>
    </w:div>
    <w:div w:id="1202285783">
      <w:bodyDiv w:val="1"/>
      <w:marLeft w:val="0"/>
      <w:marRight w:val="0"/>
      <w:marTop w:val="0"/>
      <w:marBottom w:val="0"/>
      <w:divBdr>
        <w:top w:val="none" w:sz="0" w:space="0" w:color="auto"/>
        <w:left w:val="none" w:sz="0" w:space="0" w:color="auto"/>
        <w:bottom w:val="none" w:sz="0" w:space="0" w:color="auto"/>
        <w:right w:val="none" w:sz="0" w:space="0" w:color="auto"/>
      </w:divBdr>
    </w:div>
    <w:div w:id="1234773721">
      <w:bodyDiv w:val="1"/>
      <w:marLeft w:val="0"/>
      <w:marRight w:val="0"/>
      <w:marTop w:val="0"/>
      <w:marBottom w:val="0"/>
      <w:divBdr>
        <w:top w:val="none" w:sz="0" w:space="0" w:color="auto"/>
        <w:left w:val="none" w:sz="0" w:space="0" w:color="auto"/>
        <w:bottom w:val="none" w:sz="0" w:space="0" w:color="auto"/>
        <w:right w:val="none" w:sz="0" w:space="0" w:color="auto"/>
      </w:divBdr>
    </w:div>
    <w:div w:id="1235966389">
      <w:bodyDiv w:val="1"/>
      <w:marLeft w:val="0"/>
      <w:marRight w:val="0"/>
      <w:marTop w:val="0"/>
      <w:marBottom w:val="0"/>
      <w:divBdr>
        <w:top w:val="none" w:sz="0" w:space="0" w:color="auto"/>
        <w:left w:val="none" w:sz="0" w:space="0" w:color="auto"/>
        <w:bottom w:val="none" w:sz="0" w:space="0" w:color="auto"/>
        <w:right w:val="none" w:sz="0" w:space="0" w:color="auto"/>
      </w:divBdr>
    </w:div>
    <w:div w:id="1243493141">
      <w:bodyDiv w:val="1"/>
      <w:marLeft w:val="0"/>
      <w:marRight w:val="0"/>
      <w:marTop w:val="0"/>
      <w:marBottom w:val="0"/>
      <w:divBdr>
        <w:top w:val="none" w:sz="0" w:space="0" w:color="auto"/>
        <w:left w:val="none" w:sz="0" w:space="0" w:color="auto"/>
        <w:bottom w:val="none" w:sz="0" w:space="0" w:color="auto"/>
        <w:right w:val="none" w:sz="0" w:space="0" w:color="auto"/>
      </w:divBdr>
    </w:div>
    <w:div w:id="1250039993">
      <w:bodyDiv w:val="1"/>
      <w:marLeft w:val="0"/>
      <w:marRight w:val="0"/>
      <w:marTop w:val="0"/>
      <w:marBottom w:val="0"/>
      <w:divBdr>
        <w:top w:val="none" w:sz="0" w:space="0" w:color="auto"/>
        <w:left w:val="none" w:sz="0" w:space="0" w:color="auto"/>
        <w:bottom w:val="none" w:sz="0" w:space="0" w:color="auto"/>
        <w:right w:val="none" w:sz="0" w:space="0" w:color="auto"/>
      </w:divBdr>
    </w:div>
    <w:div w:id="1262564092">
      <w:bodyDiv w:val="1"/>
      <w:marLeft w:val="0"/>
      <w:marRight w:val="0"/>
      <w:marTop w:val="0"/>
      <w:marBottom w:val="0"/>
      <w:divBdr>
        <w:top w:val="none" w:sz="0" w:space="0" w:color="auto"/>
        <w:left w:val="none" w:sz="0" w:space="0" w:color="auto"/>
        <w:bottom w:val="none" w:sz="0" w:space="0" w:color="auto"/>
        <w:right w:val="none" w:sz="0" w:space="0" w:color="auto"/>
      </w:divBdr>
    </w:div>
    <w:div w:id="1265264112">
      <w:bodyDiv w:val="1"/>
      <w:marLeft w:val="0"/>
      <w:marRight w:val="0"/>
      <w:marTop w:val="0"/>
      <w:marBottom w:val="0"/>
      <w:divBdr>
        <w:top w:val="none" w:sz="0" w:space="0" w:color="auto"/>
        <w:left w:val="none" w:sz="0" w:space="0" w:color="auto"/>
        <w:bottom w:val="none" w:sz="0" w:space="0" w:color="auto"/>
        <w:right w:val="none" w:sz="0" w:space="0" w:color="auto"/>
      </w:divBdr>
    </w:div>
    <w:div w:id="1271009206">
      <w:bodyDiv w:val="1"/>
      <w:marLeft w:val="0"/>
      <w:marRight w:val="0"/>
      <w:marTop w:val="0"/>
      <w:marBottom w:val="0"/>
      <w:divBdr>
        <w:top w:val="none" w:sz="0" w:space="0" w:color="auto"/>
        <w:left w:val="none" w:sz="0" w:space="0" w:color="auto"/>
        <w:bottom w:val="none" w:sz="0" w:space="0" w:color="auto"/>
        <w:right w:val="none" w:sz="0" w:space="0" w:color="auto"/>
      </w:divBdr>
    </w:div>
    <w:div w:id="1296761093">
      <w:bodyDiv w:val="1"/>
      <w:marLeft w:val="0"/>
      <w:marRight w:val="0"/>
      <w:marTop w:val="0"/>
      <w:marBottom w:val="0"/>
      <w:divBdr>
        <w:top w:val="none" w:sz="0" w:space="0" w:color="auto"/>
        <w:left w:val="none" w:sz="0" w:space="0" w:color="auto"/>
        <w:bottom w:val="none" w:sz="0" w:space="0" w:color="auto"/>
        <w:right w:val="none" w:sz="0" w:space="0" w:color="auto"/>
      </w:divBdr>
    </w:div>
    <w:div w:id="1301884121">
      <w:bodyDiv w:val="1"/>
      <w:marLeft w:val="0"/>
      <w:marRight w:val="0"/>
      <w:marTop w:val="0"/>
      <w:marBottom w:val="0"/>
      <w:divBdr>
        <w:top w:val="none" w:sz="0" w:space="0" w:color="auto"/>
        <w:left w:val="none" w:sz="0" w:space="0" w:color="auto"/>
        <w:bottom w:val="none" w:sz="0" w:space="0" w:color="auto"/>
        <w:right w:val="none" w:sz="0" w:space="0" w:color="auto"/>
      </w:divBdr>
    </w:div>
    <w:div w:id="1322660688">
      <w:bodyDiv w:val="1"/>
      <w:marLeft w:val="0"/>
      <w:marRight w:val="0"/>
      <w:marTop w:val="0"/>
      <w:marBottom w:val="0"/>
      <w:divBdr>
        <w:top w:val="none" w:sz="0" w:space="0" w:color="auto"/>
        <w:left w:val="none" w:sz="0" w:space="0" w:color="auto"/>
        <w:bottom w:val="none" w:sz="0" w:space="0" w:color="auto"/>
        <w:right w:val="none" w:sz="0" w:space="0" w:color="auto"/>
      </w:divBdr>
    </w:div>
    <w:div w:id="1371685979">
      <w:bodyDiv w:val="1"/>
      <w:marLeft w:val="0"/>
      <w:marRight w:val="0"/>
      <w:marTop w:val="0"/>
      <w:marBottom w:val="0"/>
      <w:divBdr>
        <w:top w:val="none" w:sz="0" w:space="0" w:color="auto"/>
        <w:left w:val="none" w:sz="0" w:space="0" w:color="auto"/>
        <w:bottom w:val="none" w:sz="0" w:space="0" w:color="auto"/>
        <w:right w:val="none" w:sz="0" w:space="0" w:color="auto"/>
      </w:divBdr>
    </w:div>
    <w:div w:id="1385987477">
      <w:bodyDiv w:val="1"/>
      <w:marLeft w:val="0"/>
      <w:marRight w:val="0"/>
      <w:marTop w:val="0"/>
      <w:marBottom w:val="0"/>
      <w:divBdr>
        <w:top w:val="none" w:sz="0" w:space="0" w:color="auto"/>
        <w:left w:val="none" w:sz="0" w:space="0" w:color="auto"/>
        <w:bottom w:val="none" w:sz="0" w:space="0" w:color="auto"/>
        <w:right w:val="none" w:sz="0" w:space="0" w:color="auto"/>
      </w:divBdr>
    </w:div>
    <w:div w:id="1405108385">
      <w:bodyDiv w:val="1"/>
      <w:marLeft w:val="0"/>
      <w:marRight w:val="0"/>
      <w:marTop w:val="0"/>
      <w:marBottom w:val="0"/>
      <w:divBdr>
        <w:top w:val="none" w:sz="0" w:space="0" w:color="auto"/>
        <w:left w:val="none" w:sz="0" w:space="0" w:color="auto"/>
        <w:bottom w:val="none" w:sz="0" w:space="0" w:color="auto"/>
        <w:right w:val="none" w:sz="0" w:space="0" w:color="auto"/>
      </w:divBdr>
    </w:div>
    <w:div w:id="1408308872">
      <w:bodyDiv w:val="1"/>
      <w:marLeft w:val="0"/>
      <w:marRight w:val="0"/>
      <w:marTop w:val="0"/>
      <w:marBottom w:val="0"/>
      <w:divBdr>
        <w:top w:val="none" w:sz="0" w:space="0" w:color="auto"/>
        <w:left w:val="none" w:sz="0" w:space="0" w:color="auto"/>
        <w:bottom w:val="none" w:sz="0" w:space="0" w:color="auto"/>
        <w:right w:val="none" w:sz="0" w:space="0" w:color="auto"/>
      </w:divBdr>
    </w:div>
    <w:div w:id="1460419742">
      <w:bodyDiv w:val="1"/>
      <w:marLeft w:val="0"/>
      <w:marRight w:val="0"/>
      <w:marTop w:val="0"/>
      <w:marBottom w:val="0"/>
      <w:divBdr>
        <w:top w:val="none" w:sz="0" w:space="0" w:color="auto"/>
        <w:left w:val="none" w:sz="0" w:space="0" w:color="auto"/>
        <w:bottom w:val="none" w:sz="0" w:space="0" w:color="auto"/>
        <w:right w:val="none" w:sz="0" w:space="0" w:color="auto"/>
      </w:divBdr>
    </w:div>
    <w:div w:id="1468232866">
      <w:bodyDiv w:val="1"/>
      <w:marLeft w:val="0"/>
      <w:marRight w:val="0"/>
      <w:marTop w:val="0"/>
      <w:marBottom w:val="0"/>
      <w:divBdr>
        <w:top w:val="none" w:sz="0" w:space="0" w:color="auto"/>
        <w:left w:val="none" w:sz="0" w:space="0" w:color="auto"/>
        <w:bottom w:val="none" w:sz="0" w:space="0" w:color="auto"/>
        <w:right w:val="none" w:sz="0" w:space="0" w:color="auto"/>
      </w:divBdr>
    </w:div>
    <w:div w:id="1474827849">
      <w:bodyDiv w:val="1"/>
      <w:marLeft w:val="0"/>
      <w:marRight w:val="0"/>
      <w:marTop w:val="0"/>
      <w:marBottom w:val="0"/>
      <w:divBdr>
        <w:top w:val="none" w:sz="0" w:space="0" w:color="auto"/>
        <w:left w:val="none" w:sz="0" w:space="0" w:color="auto"/>
        <w:bottom w:val="none" w:sz="0" w:space="0" w:color="auto"/>
        <w:right w:val="none" w:sz="0" w:space="0" w:color="auto"/>
      </w:divBdr>
    </w:div>
    <w:div w:id="1499147778">
      <w:bodyDiv w:val="1"/>
      <w:marLeft w:val="0"/>
      <w:marRight w:val="0"/>
      <w:marTop w:val="0"/>
      <w:marBottom w:val="0"/>
      <w:divBdr>
        <w:top w:val="none" w:sz="0" w:space="0" w:color="auto"/>
        <w:left w:val="none" w:sz="0" w:space="0" w:color="auto"/>
        <w:bottom w:val="none" w:sz="0" w:space="0" w:color="auto"/>
        <w:right w:val="none" w:sz="0" w:space="0" w:color="auto"/>
      </w:divBdr>
    </w:div>
    <w:div w:id="1509710103">
      <w:bodyDiv w:val="1"/>
      <w:marLeft w:val="0"/>
      <w:marRight w:val="0"/>
      <w:marTop w:val="0"/>
      <w:marBottom w:val="0"/>
      <w:divBdr>
        <w:top w:val="none" w:sz="0" w:space="0" w:color="auto"/>
        <w:left w:val="none" w:sz="0" w:space="0" w:color="auto"/>
        <w:bottom w:val="none" w:sz="0" w:space="0" w:color="auto"/>
        <w:right w:val="none" w:sz="0" w:space="0" w:color="auto"/>
      </w:divBdr>
    </w:div>
    <w:div w:id="1519850487">
      <w:bodyDiv w:val="1"/>
      <w:marLeft w:val="0"/>
      <w:marRight w:val="0"/>
      <w:marTop w:val="0"/>
      <w:marBottom w:val="0"/>
      <w:divBdr>
        <w:top w:val="none" w:sz="0" w:space="0" w:color="auto"/>
        <w:left w:val="none" w:sz="0" w:space="0" w:color="auto"/>
        <w:bottom w:val="none" w:sz="0" w:space="0" w:color="auto"/>
        <w:right w:val="none" w:sz="0" w:space="0" w:color="auto"/>
      </w:divBdr>
    </w:div>
    <w:div w:id="1531265585">
      <w:bodyDiv w:val="1"/>
      <w:marLeft w:val="0"/>
      <w:marRight w:val="0"/>
      <w:marTop w:val="0"/>
      <w:marBottom w:val="0"/>
      <w:divBdr>
        <w:top w:val="none" w:sz="0" w:space="0" w:color="auto"/>
        <w:left w:val="none" w:sz="0" w:space="0" w:color="auto"/>
        <w:bottom w:val="none" w:sz="0" w:space="0" w:color="auto"/>
        <w:right w:val="none" w:sz="0" w:space="0" w:color="auto"/>
      </w:divBdr>
    </w:div>
    <w:div w:id="1547525335">
      <w:bodyDiv w:val="1"/>
      <w:marLeft w:val="0"/>
      <w:marRight w:val="0"/>
      <w:marTop w:val="0"/>
      <w:marBottom w:val="0"/>
      <w:divBdr>
        <w:top w:val="none" w:sz="0" w:space="0" w:color="auto"/>
        <w:left w:val="none" w:sz="0" w:space="0" w:color="auto"/>
        <w:bottom w:val="none" w:sz="0" w:space="0" w:color="auto"/>
        <w:right w:val="none" w:sz="0" w:space="0" w:color="auto"/>
      </w:divBdr>
    </w:div>
    <w:div w:id="1548763654">
      <w:bodyDiv w:val="1"/>
      <w:marLeft w:val="0"/>
      <w:marRight w:val="0"/>
      <w:marTop w:val="0"/>
      <w:marBottom w:val="0"/>
      <w:divBdr>
        <w:top w:val="none" w:sz="0" w:space="0" w:color="auto"/>
        <w:left w:val="none" w:sz="0" w:space="0" w:color="auto"/>
        <w:bottom w:val="none" w:sz="0" w:space="0" w:color="auto"/>
        <w:right w:val="none" w:sz="0" w:space="0" w:color="auto"/>
      </w:divBdr>
    </w:div>
    <w:div w:id="1557398074">
      <w:bodyDiv w:val="1"/>
      <w:marLeft w:val="0"/>
      <w:marRight w:val="0"/>
      <w:marTop w:val="0"/>
      <w:marBottom w:val="0"/>
      <w:divBdr>
        <w:top w:val="none" w:sz="0" w:space="0" w:color="auto"/>
        <w:left w:val="none" w:sz="0" w:space="0" w:color="auto"/>
        <w:bottom w:val="none" w:sz="0" w:space="0" w:color="auto"/>
        <w:right w:val="none" w:sz="0" w:space="0" w:color="auto"/>
      </w:divBdr>
    </w:div>
    <w:div w:id="1580285984">
      <w:bodyDiv w:val="1"/>
      <w:marLeft w:val="0"/>
      <w:marRight w:val="0"/>
      <w:marTop w:val="0"/>
      <w:marBottom w:val="0"/>
      <w:divBdr>
        <w:top w:val="none" w:sz="0" w:space="0" w:color="auto"/>
        <w:left w:val="none" w:sz="0" w:space="0" w:color="auto"/>
        <w:bottom w:val="none" w:sz="0" w:space="0" w:color="auto"/>
        <w:right w:val="none" w:sz="0" w:space="0" w:color="auto"/>
      </w:divBdr>
    </w:div>
    <w:div w:id="1598096992">
      <w:bodyDiv w:val="1"/>
      <w:marLeft w:val="0"/>
      <w:marRight w:val="0"/>
      <w:marTop w:val="0"/>
      <w:marBottom w:val="0"/>
      <w:divBdr>
        <w:top w:val="none" w:sz="0" w:space="0" w:color="auto"/>
        <w:left w:val="none" w:sz="0" w:space="0" w:color="auto"/>
        <w:bottom w:val="none" w:sz="0" w:space="0" w:color="auto"/>
        <w:right w:val="none" w:sz="0" w:space="0" w:color="auto"/>
      </w:divBdr>
    </w:div>
    <w:div w:id="1602182705">
      <w:bodyDiv w:val="1"/>
      <w:marLeft w:val="0"/>
      <w:marRight w:val="0"/>
      <w:marTop w:val="0"/>
      <w:marBottom w:val="0"/>
      <w:divBdr>
        <w:top w:val="none" w:sz="0" w:space="0" w:color="auto"/>
        <w:left w:val="none" w:sz="0" w:space="0" w:color="auto"/>
        <w:bottom w:val="none" w:sz="0" w:space="0" w:color="auto"/>
        <w:right w:val="none" w:sz="0" w:space="0" w:color="auto"/>
      </w:divBdr>
    </w:div>
    <w:div w:id="1609503099">
      <w:bodyDiv w:val="1"/>
      <w:marLeft w:val="0"/>
      <w:marRight w:val="0"/>
      <w:marTop w:val="0"/>
      <w:marBottom w:val="0"/>
      <w:divBdr>
        <w:top w:val="none" w:sz="0" w:space="0" w:color="auto"/>
        <w:left w:val="none" w:sz="0" w:space="0" w:color="auto"/>
        <w:bottom w:val="none" w:sz="0" w:space="0" w:color="auto"/>
        <w:right w:val="none" w:sz="0" w:space="0" w:color="auto"/>
      </w:divBdr>
    </w:div>
    <w:div w:id="1612667582">
      <w:bodyDiv w:val="1"/>
      <w:marLeft w:val="0"/>
      <w:marRight w:val="0"/>
      <w:marTop w:val="0"/>
      <w:marBottom w:val="0"/>
      <w:divBdr>
        <w:top w:val="none" w:sz="0" w:space="0" w:color="auto"/>
        <w:left w:val="none" w:sz="0" w:space="0" w:color="auto"/>
        <w:bottom w:val="none" w:sz="0" w:space="0" w:color="auto"/>
        <w:right w:val="none" w:sz="0" w:space="0" w:color="auto"/>
      </w:divBdr>
    </w:div>
    <w:div w:id="1633824022">
      <w:bodyDiv w:val="1"/>
      <w:marLeft w:val="0"/>
      <w:marRight w:val="0"/>
      <w:marTop w:val="0"/>
      <w:marBottom w:val="0"/>
      <w:divBdr>
        <w:top w:val="none" w:sz="0" w:space="0" w:color="auto"/>
        <w:left w:val="none" w:sz="0" w:space="0" w:color="auto"/>
        <w:bottom w:val="none" w:sz="0" w:space="0" w:color="auto"/>
        <w:right w:val="none" w:sz="0" w:space="0" w:color="auto"/>
      </w:divBdr>
    </w:div>
    <w:div w:id="1657882302">
      <w:bodyDiv w:val="1"/>
      <w:marLeft w:val="0"/>
      <w:marRight w:val="0"/>
      <w:marTop w:val="0"/>
      <w:marBottom w:val="0"/>
      <w:divBdr>
        <w:top w:val="none" w:sz="0" w:space="0" w:color="auto"/>
        <w:left w:val="none" w:sz="0" w:space="0" w:color="auto"/>
        <w:bottom w:val="none" w:sz="0" w:space="0" w:color="auto"/>
        <w:right w:val="none" w:sz="0" w:space="0" w:color="auto"/>
      </w:divBdr>
    </w:div>
    <w:div w:id="1660691291">
      <w:bodyDiv w:val="1"/>
      <w:marLeft w:val="0"/>
      <w:marRight w:val="0"/>
      <w:marTop w:val="0"/>
      <w:marBottom w:val="0"/>
      <w:divBdr>
        <w:top w:val="none" w:sz="0" w:space="0" w:color="auto"/>
        <w:left w:val="none" w:sz="0" w:space="0" w:color="auto"/>
        <w:bottom w:val="none" w:sz="0" w:space="0" w:color="auto"/>
        <w:right w:val="none" w:sz="0" w:space="0" w:color="auto"/>
      </w:divBdr>
    </w:div>
    <w:div w:id="1670593806">
      <w:bodyDiv w:val="1"/>
      <w:marLeft w:val="0"/>
      <w:marRight w:val="0"/>
      <w:marTop w:val="0"/>
      <w:marBottom w:val="0"/>
      <w:divBdr>
        <w:top w:val="none" w:sz="0" w:space="0" w:color="auto"/>
        <w:left w:val="none" w:sz="0" w:space="0" w:color="auto"/>
        <w:bottom w:val="none" w:sz="0" w:space="0" w:color="auto"/>
        <w:right w:val="none" w:sz="0" w:space="0" w:color="auto"/>
      </w:divBdr>
    </w:div>
    <w:div w:id="1682706671">
      <w:bodyDiv w:val="1"/>
      <w:marLeft w:val="0"/>
      <w:marRight w:val="0"/>
      <w:marTop w:val="0"/>
      <w:marBottom w:val="0"/>
      <w:divBdr>
        <w:top w:val="none" w:sz="0" w:space="0" w:color="auto"/>
        <w:left w:val="none" w:sz="0" w:space="0" w:color="auto"/>
        <w:bottom w:val="none" w:sz="0" w:space="0" w:color="auto"/>
        <w:right w:val="none" w:sz="0" w:space="0" w:color="auto"/>
      </w:divBdr>
    </w:div>
    <w:div w:id="1695034292">
      <w:bodyDiv w:val="1"/>
      <w:marLeft w:val="0"/>
      <w:marRight w:val="0"/>
      <w:marTop w:val="0"/>
      <w:marBottom w:val="0"/>
      <w:divBdr>
        <w:top w:val="none" w:sz="0" w:space="0" w:color="auto"/>
        <w:left w:val="none" w:sz="0" w:space="0" w:color="auto"/>
        <w:bottom w:val="none" w:sz="0" w:space="0" w:color="auto"/>
        <w:right w:val="none" w:sz="0" w:space="0" w:color="auto"/>
      </w:divBdr>
    </w:div>
    <w:div w:id="1703359984">
      <w:bodyDiv w:val="1"/>
      <w:marLeft w:val="0"/>
      <w:marRight w:val="0"/>
      <w:marTop w:val="0"/>
      <w:marBottom w:val="0"/>
      <w:divBdr>
        <w:top w:val="none" w:sz="0" w:space="0" w:color="auto"/>
        <w:left w:val="none" w:sz="0" w:space="0" w:color="auto"/>
        <w:bottom w:val="none" w:sz="0" w:space="0" w:color="auto"/>
        <w:right w:val="none" w:sz="0" w:space="0" w:color="auto"/>
      </w:divBdr>
    </w:div>
    <w:div w:id="1703826798">
      <w:bodyDiv w:val="1"/>
      <w:marLeft w:val="0"/>
      <w:marRight w:val="0"/>
      <w:marTop w:val="0"/>
      <w:marBottom w:val="0"/>
      <w:divBdr>
        <w:top w:val="none" w:sz="0" w:space="0" w:color="auto"/>
        <w:left w:val="none" w:sz="0" w:space="0" w:color="auto"/>
        <w:bottom w:val="none" w:sz="0" w:space="0" w:color="auto"/>
        <w:right w:val="none" w:sz="0" w:space="0" w:color="auto"/>
      </w:divBdr>
    </w:div>
    <w:div w:id="1707480774">
      <w:bodyDiv w:val="1"/>
      <w:marLeft w:val="0"/>
      <w:marRight w:val="0"/>
      <w:marTop w:val="0"/>
      <w:marBottom w:val="0"/>
      <w:divBdr>
        <w:top w:val="none" w:sz="0" w:space="0" w:color="auto"/>
        <w:left w:val="none" w:sz="0" w:space="0" w:color="auto"/>
        <w:bottom w:val="none" w:sz="0" w:space="0" w:color="auto"/>
        <w:right w:val="none" w:sz="0" w:space="0" w:color="auto"/>
      </w:divBdr>
    </w:div>
    <w:div w:id="1712874358">
      <w:bodyDiv w:val="1"/>
      <w:marLeft w:val="0"/>
      <w:marRight w:val="0"/>
      <w:marTop w:val="0"/>
      <w:marBottom w:val="0"/>
      <w:divBdr>
        <w:top w:val="none" w:sz="0" w:space="0" w:color="auto"/>
        <w:left w:val="none" w:sz="0" w:space="0" w:color="auto"/>
        <w:bottom w:val="none" w:sz="0" w:space="0" w:color="auto"/>
        <w:right w:val="none" w:sz="0" w:space="0" w:color="auto"/>
      </w:divBdr>
    </w:div>
    <w:div w:id="1714422469">
      <w:bodyDiv w:val="1"/>
      <w:marLeft w:val="0"/>
      <w:marRight w:val="0"/>
      <w:marTop w:val="0"/>
      <w:marBottom w:val="0"/>
      <w:divBdr>
        <w:top w:val="none" w:sz="0" w:space="0" w:color="auto"/>
        <w:left w:val="none" w:sz="0" w:space="0" w:color="auto"/>
        <w:bottom w:val="none" w:sz="0" w:space="0" w:color="auto"/>
        <w:right w:val="none" w:sz="0" w:space="0" w:color="auto"/>
      </w:divBdr>
    </w:div>
    <w:div w:id="1715764898">
      <w:bodyDiv w:val="1"/>
      <w:marLeft w:val="0"/>
      <w:marRight w:val="0"/>
      <w:marTop w:val="0"/>
      <w:marBottom w:val="0"/>
      <w:divBdr>
        <w:top w:val="none" w:sz="0" w:space="0" w:color="auto"/>
        <w:left w:val="none" w:sz="0" w:space="0" w:color="auto"/>
        <w:bottom w:val="none" w:sz="0" w:space="0" w:color="auto"/>
        <w:right w:val="none" w:sz="0" w:space="0" w:color="auto"/>
      </w:divBdr>
    </w:div>
    <w:div w:id="1721896719">
      <w:bodyDiv w:val="1"/>
      <w:marLeft w:val="0"/>
      <w:marRight w:val="0"/>
      <w:marTop w:val="0"/>
      <w:marBottom w:val="0"/>
      <w:divBdr>
        <w:top w:val="none" w:sz="0" w:space="0" w:color="auto"/>
        <w:left w:val="none" w:sz="0" w:space="0" w:color="auto"/>
        <w:bottom w:val="none" w:sz="0" w:space="0" w:color="auto"/>
        <w:right w:val="none" w:sz="0" w:space="0" w:color="auto"/>
      </w:divBdr>
    </w:div>
    <w:div w:id="1724403799">
      <w:bodyDiv w:val="1"/>
      <w:marLeft w:val="0"/>
      <w:marRight w:val="0"/>
      <w:marTop w:val="0"/>
      <w:marBottom w:val="0"/>
      <w:divBdr>
        <w:top w:val="none" w:sz="0" w:space="0" w:color="auto"/>
        <w:left w:val="none" w:sz="0" w:space="0" w:color="auto"/>
        <w:bottom w:val="none" w:sz="0" w:space="0" w:color="auto"/>
        <w:right w:val="none" w:sz="0" w:space="0" w:color="auto"/>
      </w:divBdr>
    </w:div>
    <w:div w:id="1764373266">
      <w:bodyDiv w:val="1"/>
      <w:marLeft w:val="0"/>
      <w:marRight w:val="0"/>
      <w:marTop w:val="0"/>
      <w:marBottom w:val="0"/>
      <w:divBdr>
        <w:top w:val="none" w:sz="0" w:space="0" w:color="auto"/>
        <w:left w:val="none" w:sz="0" w:space="0" w:color="auto"/>
        <w:bottom w:val="none" w:sz="0" w:space="0" w:color="auto"/>
        <w:right w:val="none" w:sz="0" w:space="0" w:color="auto"/>
      </w:divBdr>
    </w:div>
    <w:div w:id="1777402190">
      <w:bodyDiv w:val="1"/>
      <w:marLeft w:val="0"/>
      <w:marRight w:val="0"/>
      <w:marTop w:val="0"/>
      <w:marBottom w:val="0"/>
      <w:divBdr>
        <w:top w:val="none" w:sz="0" w:space="0" w:color="auto"/>
        <w:left w:val="none" w:sz="0" w:space="0" w:color="auto"/>
        <w:bottom w:val="none" w:sz="0" w:space="0" w:color="auto"/>
        <w:right w:val="none" w:sz="0" w:space="0" w:color="auto"/>
      </w:divBdr>
    </w:div>
    <w:div w:id="1781727976">
      <w:bodyDiv w:val="1"/>
      <w:marLeft w:val="0"/>
      <w:marRight w:val="0"/>
      <w:marTop w:val="0"/>
      <w:marBottom w:val="0"/>
      <w:divBdr>
        <w:top w:val="none" w:sz="0" w:space="0" w:color="auto"/>
        <w:left w:val="none" w:sz="0" w:space="0" w:color="auto"/>
        <w:bottom w:val="none" w:sz="0" w:space="0" w:color="auto"/>
        <w:right w:val="none" w:sz="0" w:space="0" w:color="auto"/>
      </w:divBdr>
    </w:div>
    <w:div w:id="1782217487">
      <w:bodyDiv w:val="1"/>
      <w:marLeft w:val="0"/>
      <w:marRight w:val="0"/>
      <w:marTop w:val="0"/>
      <w:marBottom w:val="0"/>
      <w:divBdr>
        <w:top w:val="none" w:sz="0" w:space="0" w:color="auto"/>
        <w:left w:val="none" w:sz="0" w:space="0" w:color="auto"/>
        <w:bottom w:val="none" w:sz="0" w:space="0" w:color="auto"/>
        <w:right w:val="none" w:sz="0" w:space="0" w:color="auto"/>
      </w:divBdr>
    </w:div>
    <w:div w:id="1787429660">
      <w:bodyDiv w:val="1"/>
      <w:marLeft w:val="0"/>
      <w:marRight w:val="0"/>
      <w:marTop w:val="0"/>
      <w:marBottom w:val="0"/>
      <w:divBdr>
        <w:top w:val="none" w:sz="0" w:space="0" w:color="auto"/>
        <w:left w:val="none" w:sz="0" w:space="0" w:color="auto"/>
        <w:bottom w:val="none" w:sz="0" w:space="0" w:color="auto"/>
        <w:right w:val="none" w:sz="0" w:space="0" w:color="auto"/>
      </w:divBdr>
    </w:div>
    <w:div w:id="1791245144">
      <w:bodyDiv w:val="1"/>
      <w:marLeft w:val="0"/>
      <w:marRight w:val="0"/>
      <w:marTop w:val="0"/>
      <w:marBottom w:val="0"/>
      <w:divBdr>
        <w:top w:val="none" w:sz="0" w:space="0" w:color="auto"/>
        <w:left w:val="none" w:sz="0" w:space="0" w:color="auto"/>
        <w:bottom w:val="none" w:sz="0" w:space="0" w:color="auto"/>
        <w:right w:val="none" w:sz="0" w:space="0" w:color="auto"/>
      </w:divBdr>
    </w:div>
    <w:div w:id="1800686197">
      <w:bodyDiv w:val="1"/>
      <w:marLeft w:val="0"/>
      <w:marRight w:val="0"/>
      <w:marTop w:val="0"/>
      <w:marBottom w:val="0"/>
      <w:divBdr>
        <w:top w:val="none" w:sz="0" w:space="0" w:color="auto"/>
        <w:left w:val="none" w:sz="0" w:space="0" w:color="auto"/>
        <w:bottom w:val="none" w:sz="0" w:space="0" w:color="auto"/>
        <w:right w:val="none" w:sz="0" w:space="0" w:color="auto"/>
      </w:divBdr>
    </w:div>
    <w:div w:id="1827433834">
      <w:bodyDiv w:val="1"/>
      <w:marLeft w:val="0"/>
      <w:marRight w:val="0"/>
      <w:marTop w:val="0"/>
      <w:marBottom w:val="0"/>
      <w:divBdr>
        <w:top w:val="none" w:sz="0" w:space="0" w:color="auto"/>
        <w:left w:val="none" w:sz="0" w:space="0" w:color="auto"/>
        <w:bottom w:val="none" w:sz="0" w:space="0" w:color="auto"/>
        <w:right w:val="none" w:sz="0" w:space="0" w:color="auto"/>
      </w:divBdr>
    </w:div>
    <w:div w:id="1856579492">
      <w:bodyDiv w:val="1"/>
      <w:marLeft w:val="0"/>
      <w:marRight w:val="0"/>
      <w:marTop w:val="0"/>
      <w:marBottom w:val="0"/>
      <w:divBdr>
        <w:top w:val="none" w:sz="0" w:space="0" w:color="auto"/>
        <w:left w:val="none" w:sz="0" w:space="0" w:color="auto"/>
        <w:bottom w:val="none" w:sz="0" w:space="0" w:color="auto"/>
        <w:right w:val="none" w:sz="0" w:space="0" w:color="auto"/>
      </w:divBdr>
    </w:div>
    <w:div w:id="1879006473">
      <w:bodyDiv w:val="1"/>
      <w:marLeft w:val="0"/>
      <w:marRight w:val="0"/>
      <w:marTop w:val="0"/>
      <w:marBottom w:val="0"/>
      <w:divBdr>
        <w:top w:val="none" w:sz="0" w:space="0" w:color="auto"/>
        <w:left w:val="none" w:sz="0" w:space="0" w:color="auto"/>
        <w:bottom w:val="none" w:sz="0" w:space="0" w:color="auto"/>
        <w:right w:val="none" w:sz="0" w:space="0" w:color="auto"/>
      </w:divBdr>
    </w:div>
    <w:div w:id="1886793287">
      <w:bodyDiv w:val="1"/>
      <w:marLeft w:val="0"/>
      <w:marRight w:val="0"/>
      <w:marTop w:val="0"/>
      <w:marBottom w:val="0"/>
      <w:divBdr>
        <w:top w:val="none" w:sz="0" w:space="0" w:color="auto"/>
        <w:left w:val="none" w:sz="0" w:space="0" w:color="auto"/>
        <w:bottom w:val="none" w:sz="0" w:space="0" w:color="auto"/>
        <w:right w:val="none" w:sz="0" w:space="0" w:color="auto"/>
      </w:divBdr>
    </w:div>
    <w:div w:id="1888829854">
      <w:bodyDiv w:val="1"/>
      <w:marLeft w:val="0"/>
      <w:marRight w:val="0"/>
      <w:marTop w:val="0"/>
      <w:marBottom w:val="0"/>
      <w:divBdr>
        <w:top w:val="none" w:sz="0" w:space="0" w:color="auto"/>
        <w:left w:val="none" w:sz="0" w:space="0" w:color="auto"/>
        <w:bottom w:val="none" w:sz="0" w:space="0" w:color="auto"/>
        <w:right w:val="none" w:sz="0" w:space="0" w:color="auto"/>
      </w:divBdr>
    </w:div>
    <w:div w:id="1912503101">
      <w:bodyDiv w:val="1"/>
      <w:marLeft w:val="0"/>
      <w:marRight w:val="0"/>
      <w:marTop w:val="0"/>
      <w:marBottom w:val="0"/>
      <w:divBdr>
        <w:top w:val="none" w:sz="0" w:space="0" w:color="auto"/>
        <w:left w:val="none" w:sz="0" w:space="0" w:color="auto"/>
        <w:bottom w:val="none" w:sz="0" w:space="0" w:color="auto"/>
        <w:right w:val="none" w:sz="0" w:space="0" w:color="auto"/>
      </w:divBdr>
    </w:div>
    <w:div w:id="1915701959">
      <w:bodyDiv w:val="1"/>
      <w:marLeft w:val="0"/>
      <w:marRight w:val="0"/>
      <w:marTop w:val="0"/>
      <w:marBottom w:val="0"/>
      <w:divBdr>
        <w:top w:val="none" w:sz="0" w:space="0" w:color="auto"/>
        <w:left w:val="none" w:sz="0" w:space="0" w:color="auto"/>
        <w:bottom w:val="none" w:sz="0" w:space="0" w:color="auto"/>
        <w:right w:val="none" w:sz="0" w:space="0" w:color="auto"/>
      </w:divBdr>
    </w:div>
    <w:div w:id="1921913999">
      <w:bodyDiv w:val="1"/>
      <w:marLeft w:val="0"/>
      <w:marRight w:val="0"/>
      <w:marTop w:val="0"/>
      <w:marBottom w:val="0"/>
      <w:divBdr>
        <w:top w:val="none" w:sz="0" w:space="0" w:color="auto"/>
        <w:left w:val="none" w:sz="0" w:space="0" w:color="auto"/>
        <w:bottom w:val="none" w:sz="0" w:space="0" w:color="auto"/>
        <w:right w:val="none" w:sz="0" w:space="0" w:color="auto"/>
      </w:divBdr>
    </w:div>
    <w:div w:id="1948386987">
      <w:bodyDiv w:val="1"/>
      <w:marLeft w:val="0"/>
      <w:marRight w:val="0"/>
      <w:marTop w:val="0"/>
      <w:marBottom w:val="0"/>
      <w:divBdr>
        <w:top w:val="none" w:sz="0" w:space="0" w:color="auto"/>
        <w:left w:val="none" w:sz="0" w:space="0" w:color="auto"/>
        <w:bottom w:val="none" w:sz="0" w:space="0" w:color="auto"/>
        <w:right w:val="none" w:sz="0" w:space="0" w:color="auto"/>
      </w:divBdr>
    </w:div>
    <w:div w:id="1952005556">
      <w:bodyDiv w:val="1"/>
      <w:marLeft w:val="0"/>
      <w:marRight w:val="0"/>
      <w:marTop w:val="0"/>
      <w:marBottom w:val="0"/>
      <w:divBdr>
        <w:top w:val="none" w:sz="0" w:space="0" w:color="auto"/>
        <w:left w:val="none" w:sz="0" w:space="0" w:color="auto"/>
        <w:bottom w:val="none" w:sz="0" w:space="0" w:color="auto"/>
        <w:right w:val="none" w:sz="0" w:space="0" w:color="auto"/>
      </w:divBdr>
    </w:div>
    <w:div w:id="1970361231">
      <w:bodyDiv w:val="1"/>
      <w:marLeft w:val="0"/>
      <w:marRight w:val="0"/>
      <w:marTop w:val="0"/>
      <w:marBottom w:val="0"/>
      <w:divBdr>
        <w:top w:val="none" w:sz="0" w:space="0" w:color="auto"/>
        <w:left w:val="none" w:sz="0" w:space="0" w:color="auto"/>
        <w:bottom w:val="none" w:sz="0" w:space="0" w:color="auto"/>
        <w:right w:val="none" w:sz="0" w:space="0" w:color="auto"/>
      </w:divBdr>
    </w:div>
    <w:div w:id="1974746924">
      <w:bodyDiv w:val="1"/>
      <w:marLeft w:val="0"/>
      <w:marRight w:val="0"/>
      <w:marTop w:val="0"/>
      <w:marBottom w:val="0"/>
      <w:divBdr>
        <w:top w:val="none" w:sz="0" w:space="0" w:color="auto"/>
        <w:left w:val="none" w:sz="0" w:space="0" w:color="auto"/>
        <w:bottom w:val="none" w:sz="0" w:space="0" w:color="auto"/>
        <w:right w:val="none" w:sz="0" w:space="0" w:color="auto"/>
      </w:divBdr>
    </w:div>
    <w:div w:id="1982928781">
      <w:bodyDiv w:val="1"/>
      <w:marLeft w:val="0"/>
      <w:marRight w:val="0"/>
      <w:marTop w:val="0"/>
      <w:marBottom w:val="0"/>
      <w:divBdr>
        <w:top w:val="none" w:sz="0" w:space="0" w:color="auto"/>
        <w:left w:val="none" w:sz="0" w:space="0" w:color="auto"/>
        <w:bottom w:val="none" w:sz="0" w:space="0" w:color="auto"/>
        <w:right w:val="none" w:sz="0" w:space="0" w:color="auto"/>
      </w:divBdr>
    </w:div>
    <w:div w:id="1984432920">
      <w:bodyDiv w:val="1"/>
      <w:marLeft w:val="0"/>
      <w:marRight w:val="0"/>
      <w:marTop w:val="0"/>
      <w:marBottom w:val="0"/>
      <w:divBdr>
        <w:top w:val="none" w:sz="0" w:space="0" w:color="auto"/>
        <w:left w:val="none" w:sz="0" w:space="0" w:color="auto"/>
        <w:bottom w:val="none" w:sz="0" w:space="0" w:color="auto"/>
        <w:right w:val="none" w:sz="0" w:space="0" w:color="auto"/>
      </w:divBdr>
    </w:div>
    <w:div w:id="1984504433">
      <w:bodyDiv w:val="1"/>
      <w:marLeft w:val="0"/>
      <w:marRight w:val="0"/>
      <w:marTop w:val="0"/>
      <w:marBottom w:val="0"/>
      <w:divBdr>
        <w:top w:val="none" w:sz="0" w:space="0" w:color="auto"/>
        <w:left w:val="none" w:sz="0" w:space="0" w:color="auto"/>
        <w:bottom w:val="none" w:sz="0" w:space="0" w:color="auto"/>
        <w:right w:val="none" w:sz="0" w:space="0" w:color="auto"/>
      </w:divBdr>
    </w:div>
    <w:div w:id="1985424710">
      <w:bodyDiv w:val="1"/>
      <w:marLeft w:val="0"/>
      <w:marRight w:val="0"/>
      <w:marTop w:val="0"/>
      <w:marBottom w:val="0"/>
      <w:divBdr>
        <w:top w:val="none" w:sz="0" w:space="0" w:color="auto"/>
        <w:left w:val="none" w:sz="0" w:space="0" w:color="auto"/>
        <w:bottom w:val="none" w:sz="0" w:space="0" w:color="auto"/>
        <w:right w:val="none" w:sz="0" w:space="0" w:color="auto"/>
      </w:divBdr>
    </w:div>
    <w:div w:id="1997609990">
      <w:bodyDiv w:val="1"/>
      <w:marLeft w:val="0"/>
      <w:marRight w:val="0"/>
      <w:marTop w:val="0"/>
      <w:marBottom w:val="0"/>
      <w:divBdr>
        <w:top w:val="none" w:sz="0" w:space="0" w:color="auto"/>
        <w:left w:val="none" w:sz="0" w:space="0" w:color="auto"/>
        <w:bottom w:val="none" w:sz="0" w:space="0" w:color="auto"/>
        <w:right w:val="none" w:sz="0" w:space="0" w:color="auto"/>
      </w:divBdr>
    </w:div>
    <w:div w:id="2012020964">
      <w:bodyDiv w:val="1"/>
      <w:marLeft w:val="0"/>
      <w:marRight w:val="0"/>
      <w:marTop w:val="0"/>
      <w:marBottom w:val="0"/>
      <w:divBdr>
        <w:top w:val="none" w:sz="0" w:space="0" w:color="auto"/>
        <w:left w:val="none" w:sz="0" w:space="0" w:color="auto"/>
        <w:bottom w:val="none" w:sz="0" w:space="0" w:color="auto"/>
        <w:right w:val="none" w:sz="0" w:space="0" w:color="auto"/>
      </w:divBdr>
    </w:div>
    <w:div w:id="2019119444">
      <w:bodyDiv w:val="1"/>
      <w:marLeft w:val="0"/>
      <w:marRight w:val="0"/>
      <w:marTop w:val="0"/>
      <w:marBottom w:val="0"/>
      <w:divBdr>
        <w:top w:val="none" w:sz="0" w:space="0" w:color="auto"/>
        <w:left w:val="none" w:sz="0" w:space="0" w:color="auto"/>
        <w:bottom w:val="none" w:sz="0" w:space="0" w:color="auto"/>
        <w:right w:val="none" w:sz="0" w:space="0" w:color="auto"/>
      </w:divBdr>
    </w:div>
    <w:div w:id="2040424248">
      <w:bodyDiv w:val="1"/>
      <w:marLeft w:val="0"/>
      <w:marRight w:val="0"/>
      <w:marTop w:val="0"/>
      <w:marBottom w:val="0"/>
      <w:divBdr>
        <w:top w:val="none" w:sz="0" w:space="0" w:color="auto"/>
        <w:left w:val="none" w:sz="0" w:space="0" w:color="auto"/>
        <w:bottom w:val="none" w:sz="0" w:space="0" w:color="auto"/>
        <w:right w:val="none" w:sz="0" w:space="0" w:color="auto"/>
      </w:divBdr>
    </w:div>
    <w:div w:id="2040930343">
      <w:bodyDiv w:val="1"/>
      <w:marLeft w:val="0"/>
      <w:marRight w:val="0"/>
      <w:marTop w:val="0"/>
      <w:marBottom w:val="0"/>
      <w:divBdr>
        <w:top w:val="none" w:sz="0" w:space="0" w:color="auto"/>
        <w:left w:val="none" w:sz="0" w:space="0" w:color="auto"/>
        <w:bottom w:val="none" w:sz="0" w:space="0" w:color="auto"/>
        <w:right w:val="none" w:sz="0" w:space="0" w:color="auto"/>
      </w:divBdr>
    </w:div>
    <w:div w:id="2043242339">
      <w:bodyDiv w:val="1"/>
      <w:marLeft w:val="0"/>
      <w:marRight w:val="0"/>
      <w:marTop w:val="0"/>
      <w:marBottom w:val="0"/>
      <w:divBdr>
        <w:top w:val="none" w:sz="0" w:space="0" w:color="auto"/>
        <w:left w:val="none" w:sz="0" w:space="0" w:color="auto"/>
        <w:bottom w:val="none" w:sz="0" w:space="0" w:color="auto"/>
        <w:right w:val="none" w:sz="0" w:space="0" w:color="auto"/>
      </w:divBdr>
    </w:div>
    <w:div w:id="2048797099">
      <w:bodyDiv w:val="1"/>
      <w:marLeft w:val="0"/>
      <w:marRight w:val="0"/>
      <w:marTop w:val="0"/>
      <w:marBottom w:val="0"/>
      <w:divBdr>
        <w:top w:val="none" w:sz="0" w:space="0" w:color="auto"/>
        <w:left w:val="none" w:sz="0" w:space="0" w:color="auto"/>
        <w:bottom w:val="none" w:sz="0" w:space="0" w:color="auto"/>
        <w:right w:val="none" w:sz="0" w:space="0" w:color="auto"/>
      </w:divBdr>
    </w:div>
    <w:div w:id="2049182532">
      <w:bodyDiv w:val="1"/>
      <w:marLeft w:val="0"/>
      <w:marRight w:val="0"/>
      <w:marTop w:val="0"/>
      <w:marBottom w:val="0"/>
      <w:divBdr>
        <w:top w:val="none" w:sz="0" w:space="0" w:color="auto"/>
        <w:left w:val="none" w:sz="0" w:space="0" w:color="auto"/>
        <w:bottom w:val="none" w:sz="0" w:space="0" w:color="auto"/>
        <w:right w:val="none" w:sz="0" w:space="0" w:color="auto"/>
      </w:divBdr>
    </w:div>
    <w:div w:id="2054646020">
      <w:bodyDiv w:val="1"/>
      <w:marLeft w:val="0"/>
      <w:marRight w:val="0"/>
      <w:marTop w:val="0"/>
      <w:marBottom w:val="0"/>
      <w:divBdr>
        <w:top w:val="none" w:sz="0" w:space="0" w:color="auto"/>
        <w:left w:val="none" w:sz="0" w:space="0" w:color="auto"/>
        <w:bottom w:val="none" w:sz="0" w:space="0" w:color="auto"/>
        <w:right w:val="none" w:sz="0" w:space="0" w:color="auto"/>
      </w:divBdr>
    </w:div>
    <w:div w:id="2056153018">
      <w:bodyDiv w:val="1"/>
      <w:marLeft w:val="0"/>
      <w:marRight w:val="0"/>
      <w:marTop w:val="0"/>
      <w:marBottom w:val="0"/>
      <w:divBdr>
        <w:top w:val="none" w:sz="0" w:space="0" w:color="auto"/>
        <w:left w:val="none" w:sz="0" w:space="0" w:color="auto"/>
        <w:bottom w:val="none" w:sz="0" w:space="0" w:color="auto"/>
        <w:right w:val="none" w:sz="0" w:space="0" w:color="auto"/>
      </w:divBdr>
    </w:div>
    <w:div w:id="2064598497">
      <w:bodyDiv w:val="1"/>
      <w:marLeft w:val="0"/>
      <w:marRight w:val="0"/>
      <w:marTop w:val="0"/>
      <w:marBottom w:val="0"/>
      <w:divBdr>
        <w:top w:val="none" w:sz="0" w:space="0" w:color="auto"/>
        <w:left w:val="none" w:sz="0" w:space="0" w:color="auto"/>
        <w:bottom w:val="none" w:sz="0" w:space="0" w:color="auto"/>
        <w:right w:val="none" w:sz="0" w:space="0" w:color="auto"/>
      </w:divBdr>
    </w:div>
    <w:div w:id="2066369772">
      <w:bodyDiv w:val="1"/>
      <w:marLeft w:val="0"/>
      <w:marRight w:val="0"/>
      <w:marTop w:val="0"/>
      <w:marBottom w:val="0"/>
      <w:divBdr>
        <w:top w:val="none" w:sz="0" w:space="0" w:color="auto"/>
        <w:left w:val="none" w:sz="0" w:space="0" w:color="auto"/>
        <w:bottom w:val="none" w:sz="0" w:space="0" w:color="auto"/>
        <w:right w:val="none" w:sz="0" w:space="0" w:color="auto"/>
      </w:divBdr>
    </w:div>
    <w:div w:id="2078163514">
      <w:bodyDiv w:val="1"/>
      <w:marLeft w:val="0"/>
      <w:marRight w:val="0"/>
      <w:marTop w:val="0"/>
      <w:marBottom w:val="0"/>
      <w:divBdr>
        <w:top w:val="none" w:sz="0" w:space="0" w:color="auto"/>
        <w:left w:val="none" w:sz="0" w:space="0" w:color="auto"/>
        <w:bottom w:val="none" w:sz="0" w:space="0" w:color="auto"/>
        <w:right w:val="none" w:sz="0" w:space="0" w:color="auto"/>
      </w:divBdr>
    </w:div>
    <w:div w:id="2082562000">
      <w:bodyDiv w:val="1"/>
      <w:marLeft w:val="0"/>
      <w:marRight w:val="0"/>
      <w:marTop w:val="0"/>
      <w:marBottom w:val="0"/>
      <w:divBdr>
        <w:top w:val="none" w:sz="0" w:space="0" w:color="auto"/>
        <w:left w:val="none" w:sz="0" w:space="0" w:color="auto"/>
        <w:bottom w:val="none" w:sz="0" w:space="0" w:color="auto"/>
        <w:right w:val="none" w:sz="0" w:space="0" w:color="auto"/>
      </w:divBdr>
    </w:div>
    <w:div w:id="2138184781">
      <w:bodyDiv w:val="1"/>
      <w:marLeft w:val="0"/>
      <w:marRight w:val="0"/>
      <w:marTop w:val="0"/>
      <w:marBottom w:val="0"/>
      <w:divBdr>
        <w:top w:val="none" w:sz="0" w:space="0" w:color="auto"/>
        <w:left w:val="none" w:sz="0" w:space="0" w:color="auto"/>
        <w:bottom w:val="none" w:sz="0" w:space="0" w:color="auto"/>
        <w:right w:val="none" w:sz="0" w:space="0" w:color="auto"/>
      </w:divBdr>
    </w:div>
    <w:div w:id="21455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1ED90-D853-4218-BFF1-67CD6C2D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64</Pages>
  <Words>33007</Words>
  <Characters>181539</Characters>
  <Application>Microsoft Office Word</Application>
  <DocSecurity>0</DocSecurity>
  <Lines>1512</Lines>
  <Paragraphs>428</Paragraphs>
  <ScaleCrop>false</ScaleCrop>
  <HeadingPairs>
    <vt:vector size="2" baseType="variant">
      <vt:variant>
        <vt:lpstr>Título</vt:lpstr>
      </vt:variant>
      <vt:variant>
        <vt:i4>1</vt:i4>
      </vt:variant>
    </vt:vector>
  </HeadingPairs>
  <TitlesOfParts>
    <vt:vector size="1" baseType="lpstr">
      <vt:lpstr>Acta Nº 631</vt:lpstr>
    </vt:vector>
  </TitlesOfParts>
  <Company/>
  <LinksUpToDate>false</LinksUpToDate>
  <CharactersWithSpaces>214118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 631</dc:title>
  <dc:creator>Usuario</dc:creator>
  <cp:lastModifiedBy>USUARIO</cp:lastModifiedBy>
  <cp:revision>9</cp:revision>
  <cp:lastPrinted>2016-05-17T12:43:00Z</cp:lastPrinted>
  <dcterms:created xsi:type="dcterms:W3CDTF">2016-06-24T16:56:00Z</dcterms:created>
  <dcterms:modified xsi:type="dcterms:W3CDTF">2016-06-27T13:51:00Z</dcterms:modified>
</cp:coreProperties>
</file>