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3DF45" w14:textId="22996B17" w:rsidR="007E1624" w:rsidRPr="00A65D36" w:rsidRDefault="00100696" w:rsidP="007E1624">
      <w:pPr>
        <w:pStyle w:val="Remitedesobre"/>
        <w:jc w:val="center"/>
        <w:rPr>
          <w:b/>
          <w:sz w:val="48"/>
          <w:szCs w:val="56"/>
          <w:u w:val="single"/>
        </w:rPr>
      </w:pPr>
      <w:r w:rsidRPr="00A65D36">
        <w:rPr>
          <w:b/>
          <w:sz w:val="48"/>
          <w:szCs w:val="56"/>
          <w:u w:val="single"/>
        </w:rPr>
        <w:t>COMISIÓ</w:t>
      </w:r>
      <w:r w:rsidR="00454BF1" w:rsidRPr="00A65D36">
        <w:rPr>
          <w:b/>
          <w:sz w:val="48"/>
          <w:szCs w:val="56"/>
          <w:u w:val="single"/>
        </w:rPr>
        <w:t>N   N° 3</w:t>
      </w:r>
    </w:p>
    <w:p w14:paraId="62293600" w14:textId="77777777" w:rsidR="002E7748" w:rsidRPr="00A65D36" w:rsidRDefault="002E7748" w:rsidP="007E1624">
      <w:pPr>
        <w:pStyle w:val="Remitedesobre"/>
        <w:jc w:val="center"/>
        <w:rPr>
          <w:b/>
          <w:sz w:val="2"/>
          <w:u w:val="single"/>
        </w:rPr>
      </w:pPr>
    </w:p>
    <w:p w14:paraId="62099955" w14:textId="77777777" w:rsidR="00F422AB" w:rsidRPr="00A65D36" w:rsidRDefault="008200A0" w:rsidP="007E1624">
      <w:pPr>
        <w:pStyle w:val="Remitedesobre"/>
        <w:jc w:val="center"/>
        <w:rPr>
          <w:b/>
          <w:sz w:val="48"/>
          <w:szCs w:val="56"/>
          <w:u w:val="single"/>
        </w:rPr>
      </w:pPr>
      <w:r w:rsidRPr="00A65D36">
        <w:rPr>
          <w:b/>
          <w:sz w:val="48"/>
          <w:szCs w:val="56"/>
          <w:u w:val="single"/>
        </w:rPr>
        <w:t xml:space="preserve">OBRAS  </w:t>
      </w:r>
      <w:r w:rsidR="00DB74C0" w:rsidRPr="00A65D36">
        <w:rPr>
          <w:b/>
          <w:sz w:val="48"/>
          <w:szCs w:val="56"/>
          <w:u w:val="single"/>
        </w:rPr>
        <w:t>PÚBLICAS</w:t>
      </w:r>
    </w:p>
    <w:p w14:paraId="254C2AF8" w14:textId="77777777" w:rsidR="00322889" w:rsidRDefault="007E1624" w:rsidP="007E1624">
      <w:pPr>
        <w:pStyle w:val="Remitedesobre"/>
        <w:jc w:val="center"/>
        <w:rPr>
          <w:b/>
          <w:sz w:val="44"/>
          <w:szCs w:val="56"/>
          <w:u w:val="single"/>
        </w:rPr>
      </w:pPr>
      <w:r w:rsidRPr="00A65D36">
        <w:rPr>
          <w:b/>
          <w:sz w:val="44"/>
          <w:szCs w:val="56"/>
          <w:u w:val="single"/>
        </w:rPr>
        <w:t>EXPEDIENTES A DICTAMINAR</w:t>
      </w:r>
    </w:p>
    <w:p w14:paraId="73746097" w14:textId="2FA7F47F" w:rsidR="004443CE" w:rsidRDefault="004443CE" w:rsidP="004443CE">
      <w:pPr>
        <w:pStyle w:val="Remitedesobre"/>
        <w:jc w:val="center"/>
        <w:rPr>
          <w:sz w:val="36"/>
          <w:szCs w:val="36"/>
        </w:rPr>
      </w:pPr>
      <w:r>
        <w:rPr>
          <w:sz w:val="36"/>
          <w:szCs w:val="36"/>
        </w:rPr>
        <w:t xml:space="preserve">Martes </w:t>
      </w:r>
      <w:r w:rsidR="00642A3C">
        <w:rPr>
          <w:sz w:val="36"/>
          <w:szCs w:val="36"/>
        </w:rPr>
        <w:t>19</w:t>
      </w:r>
      <w:r>
        <w:rPr>
          <w:sz w:val="36"/>
          <w:szCs w:val="36"/>
        </w:rPr>
        <w:t>/</w:t>
      </w:r>
      <w:r w:rsidR="00BE539C">
        <w:rPr>
          <w:sz w:val="36"/>
          <w:szCs w:val="36"/>
        </w:rPr>
        <w:t>03</w:t>
      </w:r>
      <w:r w:rsidR="00205A86">
        <w:rPr>
          <w:sz w:val="36"/>
          <w:szCs w:val="36"/>
        </w:rPr>
        <w:t>/2024</w:t>
      </w:r>
      <w:r w:rsidR="00642A3C">
        <w:rPr>
          <w:sz w:val="36"/>
          <w:szCs w:val="36"/>
        </w:rPr>
        <w:t xml:space="preserve">  -  </w:t>
      </w:r>
      <w:r w:rsidR="00642A3C" w:rsidRPr="00642A3C">
        <w:rPr>
          <w:b/>
          <w:sz w:val="36"/>
          <w:szCs w:val="36"/>
        </w:rPr>
        <w:t xml:space="preserve">19:30 </w:t>
      </w:r>
      <w:proofErr w:type="spellStart"/>
      <w:r w:rsidR="00642A3C" w:rsidRPr="00642A3C">
        <w:rPr>
          <w:b/>
          <w:sz w:val="36"/>
          <w:szCs w:val="36"/>
        </w:rPr>
        <w:t>hs</w:t>
      </w:r>
      <w:proofErr w:type="spellEnd"/>
    </w:p>
    <w:p w14:paraId="206CE958" w14:textId="77777777" w:rsidR="0073029E" w:rsidRPr="0073029E" w:rsidRDefault="0073029E" w:rsidP="004443CE">
      <w:pPr>
        <w:pStyle w:val="Remitedesobre"/>
        <w:jc w:val="center"/>
        <w:rPr>
          <w:sz w:val="8"/>
          <w:szCs w:val="8"/>
        </w:rPr>
      </w:pPr>
    </w:p>
    <w:tbl>
      <w:tblPr>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5"/>
        <w:gridCol w:w="6981"/>
        <w:gridCol w:w="1479"/>
        <w:gridCol w:w="1250"/>
      </w:tblGrid>
      <w:tr w:rsidR="00BE539C" w:rsidRPr="00BE539C" w14:paraId="40D2462B" w14:textId="77777777" w:rsidTr="00BE539C">
        <w:trPr>
          <w:trHeight w:val="170"/>
        </w:trPr>
        <w:tc>
          <w:tcPr>
            <w:tcW w:w="548" w:type="pct"/>
            <w:vAlign w:val="center"/>
          </w:tcPr>
          <w:p w14:paraId="13C26E58" w14:textId="77777777" w:rsidR="00BE539C" w:rsidRPr="00BE539C" w:rsidRDefault="00BE539C" w:rsidP="00BE539C">
            <w:pPr>
              <w:keepNext/>
              <w:ind w:left="-70" w:right="-65"/>
              <w:jc w:val="center"/>
              <w:outlineLvl w:val="1"/>
              <w:rPr>
                <w:rFonts w:ascii="Arial" w:hAnsi="Arial"/>
                <w:b/>
                <w:sz w:val="24"/>
                <w:szCs w:val="24"/>
              </w:rPr>
            </w:pPr>
            <w:r w:rsidRPr="00BE539C">
              <w:rPr>
                <w:rFonts w:ascii="Arial" w:hAnsi="Arial"/>
                <w:b/>
                <w:sz w:val="24"/>
                <w:szCs w:val="24"/>
              </w:rPr>
              <w:t>EXPTE N°</w:t>
            </w:r>
          </w:p>
        </w:tc>
        <w:tc>
          <w:tcPr>
            <w:tcW w:w="3201" w:type="pct"/>
            <w:tcBorders>
              <w:bottom w:val="single" w:sz="4" w:space="0" w:color="auto"/>
            </w:tcBorders>
            <w:vAlign w:val="center"/>
          </w:tcPr>
          <w:p w14:paraId="250FE968" w14:textId="77777777" w:rsidR="00BE539C" w:rsidRPr="00BE539C" w:rsidRDefault="00BE539C" w:rsidP="00BE539C">
            <w:pPr>
              <w:keepNext/>
              <w:jc w:val="center"/>
              <w:outlineLvl w:val="0"/>
              <w:rPr>
                <w:rFonts w:ascii="Arial" w:hAnsi="Arial"/>
                <w:b/>
                <w:sz w:val="23"/>
                <w:szCs w:val="23"/>
              </w:rPr>
            </w:pPr>
            <w:r w:rsidRPr="00BE539C">
              <w:rPr>
                <w:rFonts w:ascii="Arial" w:hAnsi="Arial"/>
                <w:b/>
                <w:sz w:val="24"/>
                <w:szCs w:val="23"/>
              </w:rPr>
              <w:t>DETALLE DEL EXPEDIENTE</w:t>
            </w:r>
          </w:p>
        </w:tc>
        <w:tc>
          <w:tcPr>
            <w:tcW w:w="678" w:type="pct"/>
            <w:vAlign w:val="center"/>
          </w:tcPr>
          <w:p w14:paraId="6E7A0089" w14:textId="77777777" w:rsidR="00BE539C" w:rsidRPr="00BE539C" w:rsidRDefault="00BE539C" w:rsidP="00BE539C">
            <w:pPr>
              <w:keepNext/>
              <w:ind w:left="-70" w:right="-70"/>
              <w:jc w:val="center"/>
              <w:outlineLvl w:val="0"/>
              <w:rPr>
                <w:rFonts w:ascii="Arial" w:hAnsi="Arial"/>
                <w:b/>
                <w:sz w:val="24"/>
                <w:szCs w:val="24"/>
              </w:rPr>
            </w:pPr>
            <w:r w:rsidRPr="00BE539C">
              <w:rPr>
                <w:rFonts w:ascii="Arial" w:hAnsi="Arial"/>
                <w:b/>
                <w:sz w:val="24"/>
                <w:szCs w:val="24"/>
              </w:rPr>
              <w:t>INGRESO EN SESIÓN</w:t>
            </w:r>
          </w:p>
        </w:tc>
        <w:tc>
          <w:tcPr>
            <w:tcW w:w="573" w:type="pct"/>
            <w:vAlign w:val="center"/>
          </w:tcPr>
          <w:p w14:paraId="59738C17" w14:textId="77777777" w:rsidR="00BE539C" w:rsidRPr="00BE539C" w:rsidRDefault="00BE539C" w:rsidP="00BE539C">
            <w:pPr>
              <w:keepNext/>
              <w:ind w:left="-70" w:right="-70"/>
              <w:jc w:val="center"/>
              <w:outlineLvl w:val="0"/>
              <w:rPr>
                <w:rFonts w:ascii="Arial" w:hAnsi="Arial"/>
                <w:b/>
                <w:sz w:val="20"/>
              </w:rPr>
            </w:pPr>
            <w:r w:rsidRPr="00BE539C">
              <w:rPr>
                <w:rFonts w:ascii="Arial" w:hAnsi="Arial"/>
                <w:b/>
                <w:sz w:val="20"/>
              </w:rPr>
              <w:t>Vencimiento</w:t>
            </w:r>
          </w:p>
        </w:tc>
      </w:tr>
      <w:tr w:rsidR="00BE539C" w14:paraId="2F61A92D" w14:textId="77777777" w:rsidTr="0086239D">
        <w:trPr>
          <w:trHeight w:val="667"/>
        </w:trPr>
        <w:tc>
          <w:tcPr>
            <w:tcW w:w="548" w:type="pct"/>
            <w:tcBorders>
              <w:top w:val="single" w:sz="4" w:space="0" w:color="auto"/>
              <w:left w:val="single" w:sz="4" w:space="0" w:color="auto"/>
              <w:bottom w:val="thinThickThinMediumGap" w:sz="12" w:space="0" w:color="auto"/>
              <w:right w:val="single" w:sz="4" w:space="0" w:color="auto"/>
            </w:tcBorders>
            <w:shd w:val="clear" w:color="auto" w:fill="auto"/>
          </w:tcPr>
          <w:p w14:paraId="38C65A42" w14:textId="77777777" w:rsidR="00BE539C" w:rsidRPr="00BE539C" w:rsidRDefault="00BE539C" w:rsidP="00527513">
            <w:pPr>
              <w:jc w:val="center"/>
              <w:rPr>
                <w:rFonts w:ascii="Arial" w:hAnsi="Arial"/>
                <w:b/>
                <w:noProof/>
                <w:sz w:val="24"/>
                <w:szCs w:val="24"/>
                <w:lang w:val="es-ES" w:eastAsia="es-AR"/>
              </w:rPr>
            </w:pPr>
            <w:r w:rsidRPr="00BE539C">
              <w:rPr>
                <w:rFonts w:ascii="Arial" w:hAnsi="Arial"/>
                <w:b/>
                <w:noProof/>
                <w:sz w:val="24"/>
                <w:szCs w:val="24"/>
                <w:lang w:val="es-ES" w:eastAsia="es-AR"/>
              </w:rPr>
              <w:t>48/2023</w:t>
            </w:r>
          </w:p>
          <w:p w14:paraId="2C817A28" w14:textId="77777777" w:rsidR="00BE539C" w:rsidRPr="00BE539C" w:rsidRDefault="00BE539C" w:rsidP="00527513">
            <w:pPr>
              <w:jc w:val="center"/>
              <w:rPr>
                <w:rFonts w:ascii="Arial" w:hAnsi="Arial"/>
                <w:b/>
                <w:noProof/>
                <w:sz w:val="24"/>
                <w:szCs w:val="24"/>
                <w:lang w:val="es-ES" w:eastAsia="es-AR"/>
              </w:rPr>
            </w:pPr>
            <w:r w:rsidRPr="00BE539C">
              <w:rPr>
                <w:rFonts w:ascii="Arial" w:hAnsi="Arial"/>
                <w:b/>
                <w:noProof/>
                <w:sz w:val="24"/>
                <w:szCs w:val="24"/>
                <w:lang w:val="es-ES" w:eastAsia="es-AR"/>
              </w:rPr>
              <w:t>3.4.5.</w:t>
            </w:r>
          </w:p>
        </w:tc>
        <w:tc>
          <w:tcPr>
            <w:tcW w:w="3201" w:type="pct"/>
            <w:tcBorders>
              <w:top w:val="single" w:sz="4" w:space="0" w:color="auto"/>
              <w:left w:val="single" w:sz="4" w:space="0" w:color="auto"/>
              <w:bottom w:val="single" w:sz="4" w:space="0" w:color="auto"/>
              <w:right w:val="single" w:sz="4" w:space="0" w:color="auto"/>
            </w:tcBorders>
            <w:shd w:val="clear" w:color="auto" w:fill="auto"/>
          </w:tcPr>
          <w:p w14:paraId="7E3824BF" w14:textId="77777777" w:rsidR="00BE539C" w:rsidRPr="00BE539C" w:rsidRDefault="00BE539C" w:rsidP="00BE539C">
            <w:pPr>
              <w:keepNext/>
              <w:jc w:val="both"/>
              <w:outlineLvl w:val="0"/>
              <w:rPr>
                <w:rFonts w:ascii="Arial" w:hAnsi="Arial" w:cs="Arial"/>
                <w:sz w:val="23"/>
                <w:szCs w:val="23"/>
                <w:lang w:eastAsia="es-AR"/>
              </w:rPr>
            </w:pPr>
            <w:r w:rsidRPr="00BE539C">
              <w:rPr>
                <w:rFonts w:ascii="Arial" w:hAnsi="Arial" w:cs="Arial"/>
                <w:sz w:val="23"/>
                <w:szCs w:val="23"/>
                <w:lang w:eastAsia="es-AR"/>
              </w:rPr>
              <w:t>Solicita que se estudie la viabilidad de la propuesta referente a la implementación de dirección obligatoria de giro a la derecha, en la intersección de calle 12 y 36, para los vehículos que circulan por calle 12 en dirección al centro de la ciudad, y asimismo la apertura en la intersección de calle 10 y 36 de la ciudad de 25 de Mayo.</w:t>
            </w:r>
          </w:p>
          <w:p w14:paraId="4AE6B9E2" w14:textId="77777777" w:rsidR="00BE539C" w:rsidRPr="00BE539C" w:rsidRDefault="00BE539C" w:rsidP="00BE539C">
            <w:pPr>
              <w:keepNext/>
              <w:jc w:val="both"/>
              <w:outlineLvl w:val="0"/>
              <w:rPr>
                <w:rFonts w:ascii="Arial" w:hAnsi="Arial" w:cs="Arial"/>
                <w:sz w:val="23"/>
                <w:szCs w:val="23"/>
                <w:lang w:eastAsia="es-AR"/>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075EEBE" w14:textId="77777777" w:rsidR="00BE539C" w:rsidRPr="00BE539C" w:rsidRDefault="00BE539C" w:rsidP="00527513">
            <w:pPr>
              <w:jc w:val="center"/>
              <w:rPr>
                <w:rFonts w:ascii="Arial" w:hAnsi="Arial"/>
                <w:b/>
                <w:sz w:val="22"/>
                <w:szCs w:val="22"/>
                <w:lang w:eastAsia="es-AR"/>
              </w:rPr>
            </w:pPr>
            <w:r w:rsidRPr="00BE539C">
              <w:rPr>
                <w:rFonts w:ascii="Arial" w:hAnsi="Arial"/>
                <w:b/>
                <w:sz w:val="22"/>
                <w:szCs w:val="22"/>
                <w:lang w:eastAsia="es-AR"/>
              </w:rPr>
              <w:t>Corresp. Recibida</w:t>
            </w:r>
          </w:p>
          <w:p w14:paraId="1754A81F" w14:textId="77777777" w:rsidR="00BE539C" w:rsidRPr="00BE539C" w:rsidRDefault="00BE539C" w:rsidP="00527513">
            <w:pPr>
              <w:jc w:val="center"/>
              <w:rPr>
                <w:rFonts w:ascii="Arial" w:hAnsi="Arial"/>
                <w:b/>
                <w:sz w:val="22"/>
                <w:szCs w:val="22"/>
                <w:lang w:eastAsia="es-AR"/>
              </w:rPr>
            </w:pPr>
            <w:r w:rsidRPr="00BE539C">
              <w:rPr>
                <w:rFonts w:ascii="Arial" w:hAnsi="Arial"/>
                <w:b/>
                <w:sz w:val="22"/>
                <w:szCs w:val="22"/>
                <w:lang w:eastAsia="es-AR"/>
              </w:rPr>
              <w:t>11/09/2023</w:t>
            </w:r>
          </w:p>
        </w:tc>
        <w:tc>
          <w:tcPr>
            <w:tcW w:w="573" w:type="pct"/>
            <w:tcBorders>
              <w:top w:val="single" w:sz="4" w:space="0" w:color="auto"/>
              <w:left w:val="single" w:sz="4" w:space="0" w:color="auto"/>
              <w:bottom w:val="thinThickThinSmallGap" w:sz="12" w:space="0" w:color="auto"/>
              <w:right w:val="single" w:sz="4" w:space="0" w:color="auto"/>
            </w:tcBorders>
            <w:shd w:val="clear" w:color="auto" w:fill="auto"/>
          </w:tcPr>
          <w:p w14:paraId="25C27079" w14:textId="5FA6DFB1" w:rsidR="00BE539C" w:rsidRPr="00BE539C" w:rsidRDefault="00BE539C" w:rsidP="00527513">
            <w:pPr>
              <w:jc w:val="center"/>
              <w:rPr>
                <w:rFonts w:ascii="Arial" w:hAnsi="Arial"/>
                <w:b/>
                <w:sz w:val="22"/>
                <w:szCs w:val="22"/>
                <w:lang w:eastAsia="es-AR"/>
              </w:rPr>
            </w:pPr>
            <w:r>
              <w:rPr>
                <w:rFonts w:ascii="Arial" w:hAnsi="Arial"/>
                <w:sz w:val="22"/>
                <w:szCs w:val="22"/>
                <w:lang w:eastAsia="es-AR"/>
              </w:rPr>
              <w:t>21/03</w:t>
            </w:r>
            <w:r w:rsidRPr="00EB57D4">
              <w:rPr>
                <w:rFonts w:ascii="Arial" w:hAnsi="Arial"/>
                <w:sz w:val="22"/>
                <w:szCs w:val="22"/>
                <w:lang w:eastAsia="es-AR"/>
              </w:rPr>
              <w:t>/2024</w:t>
            </w:r>
          </w:p>
        </w:tc>
      </w:tr>
      <w:tr w:rsidR="0086239D" w:rsidRPr="0086239D" w14:paraId="3CA484CC" w14:textId="77777777" w:rsidTr="0086239D">
        <w:trPr>
          <w:trHeight w:val="667"/>
        </w:trPr>
        <w:tc>
          <w:tcPr>
            <w:tcW w:w="548" w:type="pct"/>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auto"/>
          </w:tcPr>
          <w:p w14:paraId="50A3E74F" w14:textId="77777777" w:rsidR="00BE539C" w:rsidRPr="0086239D" w:rsidRDefault="00BE539C" w:rsidP="00527513">
            <w:pPr>
              <w:jc w:val="center"/>
              <w:rPr>
                <w:rFonts w:ascii="Arial" w:hAnsi="Arial"/>
                <w:b/>
                <w:noProof/>
                <w:color w:val="FF0000"/>
                <w:sz w:val="24"/>
                <w:szCs w:val="24"/>
                <w:lang w:val="es-ES" w:eastAsia="es-AR"/>
              </w:rPr>
            </w:pPr>
            <w:bookmarkStart w:id="0" w:name="_GoBack"/>
            <w:r w:rsidRPr="0086239D">
              <w:rPr>
                <w:rFonts w:ascii="Arial" w:hAnsi="Arial"/>
                <w:b/>
                <w:noProof/>
                <w:color w:val="FF0000"/>
                <w:sz w:val="24"/>
                <w:szCs w:val="24"/>
                <w:lang w:val="es-ES" w:eastAsia="es-AR"/>
              </w:rPr>
              <w:t>61/2023</w:t>
            </w:r>
          </w:p>
          <w:p w14:paraId="3AED91E0" w14:textId="77777777" w:rsidR="00BE539C" w:rsidRPr="00BE539C" w:rsidRDefault="00BE539C" w:rsidP="00527513">
            <w:pPr>
              <w:jc w:val="center"/>
              <w:rPr>
                <w:rFonts w:ascii="Arial" w:hAnsi="Arial"/>
                <w:b/>
                <w:noProof/>
                <w:sz w:val="24"/>
                <w:szCs w:val="24"/>
                <w:lang w:val="es-ES" w:eastAsia="es-AR"/>
              </w:rPr>
            </w:pPr>
            <w:r w:rsidRPr="0086239D">
              <w:rPr>
                <w:rFonts w:ascii="Arial" w:hAnsi="Arial"/>
                <w:b/>
                <w:noProof/>
                <w:color w:val="FF0000"/>
                <w:sz w:val="24"/>
                <w:szCs w:val="24"/>
                <w:lang w:val="es-ES" w:eastAsia="es-AR"/>
              </w:rPr>
              <w:t>3.4.5.</w:t>
            </w:r>
            <w:bookmarkEnd w:id="0"/>
          </w:p>
        </w:tc>
        <w:tc>
          <w:tcPr>
            <w:tcW w:w="3201" w:type="pct"/>
            <w:tcBorders>
              <w:top w:val="single" w:sz="4" w:space="0" w:color="auto"/>
              <w:left w:val="thinThickThinMediumGap" w:sz="12" w:space="0" w:color="auto"/>
              <w:bottom w:val="single" w:sz="4" w:space="0" w:color="auto"/>
              <w:right w:val="single" w:sz="4" w:space="0" w:color="auto"/>
            </w:tcBorders>
            <w:shd w:val="clear" w:color="auto" w:fill="auto"/>
          </w:tcPr>
          <w:p w14:paraId="4701FF7D" w14:textId="77777777" w:rsidR="00BE539C" w:rsidRPr="00BE539C" w:rsidRDefault="00BE539C" w:rsidP="00BE539C">
            <w:pPr>
              <w:keepNext/>
              <w:jc w:val="both"/>
              <w:outlineLvl w:val="0"/>
              <w:rPr>
                <w:rFonts w:ascii="Arial" w:hAnsi="Arial" w:cs="Arial"/>
                <w:sz w:val="23"/>
                <w:szCs w:val="23"/>
                <w:lang w:eastAsia="es-AR"/>
              </w:rPr>
            </w:pPr>
            <w:r w:rsidRPr="00BE539C">
              <w:rPr>
                <w:rFonts w:ascii="Arial" w:hAnsi="Arial" w:cs="Arial"/>
                <w:sz w:val="23"/>
                <w:szCs w:val="23"/>
                <w:lang w:eastAsia="es-AR"/>
              </w:rPr>
              <w:t>Dispone la colocación de reductores físicos de velocidad en la calle 10 entre 37 y 41 de la ciudad de 25 de Mayo.</w:t>
            </w:r>
          </w:p>
          <w:p w14:paraId="32B33255" w14:textId="77777777" w:rsidR="00BE539C" w:rsidRPr="00BE539C" w:rsidRDefault="00BE539C" w:rsidP="00BE539C">
            <w:pPr>
              <w:keepNext/>
              <w:jc w:val="both"/>
              <w:outlineLvl w:val="0"/>
              <w:rPr>
                <w:rFonts w:ascii="Arial" w:hAnsi="Arial" w:cs="Arial"/>
                <w:sz w:val="23"/>
                <w:szCs w:val="23"/>
                <w:lang w:eastAsia="es-AR"/>
              </w:rPr>
            </w:pPr>
          </w:p>
        </w:tc>
        <w:tc>
          <w:tcPr>
            <w:tcW w:w="678" w:type="pct"/>
            <w:tcBorders>
              <w:top w:val="single" w:sz="4" w:space="0" w:color="auto"/>
              <w:left w:val="single" w:sz="4" w:space="0" w:color="auto"/>
              <w:bottom w:val="single" w:sz="4" w:space="0" w:color="auto"/>
              <w:right w:val="thinThickThinSmallGap" w:sz="12" w:space="0" w:color="auto"/>
            </w:tcBorders>
            <w:shd w:val="clear" w:color="auto" w:fill="auto"/>
          </w:tcPr>
          <w:p w14:paraId="1F9EAB24" w14:textId="77777777" w:rsidR="00BE539C" w:rsidRPr="00BE539C" w:rsidRDefault="00BE539C" w:rsidP="00527513">
            <w:pPr>
              <w:jc w:val="center"/>
              <w:rPr>
                <w:rFonts w:ascii="Arial" w:hAnsi="Arial"/>
                <w:b/>
                <w:sz w:val="22"/>
                <w:szCs w:val="22"/>
                <w:lang w:eastAsia="es-AR"/>
              </w:rPr>
            </w:pPr>
            <w:r w:rsidRPr="00BE539C">
              <w:rPr>
                <w:rFonts w:ascii="Arial" w:hAnsi="Arial"/>
                <w:b/>
                <w:sz w:val="22"/>
                <w:szCs w:val="22"/>
                <w:lang w:eastAsia="es-AR"/>
              </w:rPr>
              <w:t>Ordenanza</w:t>
            </w:r>
          </w:p>
          <w:p w14:paraId="251849C3" w14:textId="77777777" w:rsidR="00BE539C" w:rsidRPr="00BE539C" w:rsidRDefault="00BE539C" w:rsidP="00527513">
            <w:pPr>
              <w:jc w:val="center"/>
              <w:rPr>
                <w:rFonts w:ascii="Arial" w:hAnsi="Arial"/>
                <w:b/>
                <w:sz w:val="22"/>
                <w:szCs w:val="22"/>
                <w:lang w:eastAsia="es-AR"/>
              </w:rPr>
            </w:pPr>
            <w:r w:rsidRPr="00BE539C">
              <w:rPr>
                <w:rFonts w:ascii="Arial" w:hAnsi="Arial"/>
                <w:b/>
                <w:sz w:val="22"/>
                <w:szCs w:val="22"/>
                <w:lang w:eastAsia="es-AR"/>
              </w:rPr>
              <w:t>25/09/2023</w:t>
            </w:r>
          </w:p>
        </w:tc>
        <w:tc>
          <w:tcPr>
            <w:tcW w:w="573" w:type="pct"/>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14:paraId="73C014A8" w14:textId="77777777" w:rsidR="00BE539C" w:rsidRDefault="00BE539C" w:rsidP="00527513">
            <w:pPr>
              <w:jc w:val="center"/>
              <w:rPr>
                <w:rFonts w:ascii="Arial" w:hAnsi="Arial"/>
                <w:color w:val="FF0000"/>
                <w:sz w:val="22"/>
                <w:szCs w:val="22"/>
                <w:lang w:eastAsia="es-AR"/>
              </w:rPr>
            </w:pPr>
            <w:r w:rsidRPr="0086239D">
              <w:rPr>
                <w:rFonts w:ascii="Arial" w:hAnsi="Arial"/>
                <w:color w:val="FF0000"/>
                <w:sz w:val="22"/>
                <w:szCs w:val="22"/>
                <w:lang w:eastAsia="es-AR"/>
              </w:rPr>
              <w:t>07/03/2024</w:t>
            </w:r>
          </w:p>
          <w:p w14:paraId="2AE57462" w14:textId="77777777" w:rsidR="0086239D" w:rsidRDefault="0086239D" w:rsidP="00527513">
            <w:pPr>
              <w:jc w:val="center"/>
              <w:rPr>
                <w:rFonts w:ascii="Arial" w:hAnsi="Arial"/>
                <w:color w:val="FF0000"/>
                <w:sz w:val="22"/>
                <w:szCs w:val="22"/>
                <w:lang w:eastAsia="es-AR"/>
              </w:rPr>
            </w:pPr>
          </w:p>
          <w:p w14:paraId="2FD294D5" w14:textId="3FAE971D" w:rsidR="0086239D" w:rsidRPr="0086239D" w:rsidRDefault="0086239D" w:rsidP="00527513">
            <w:pPr>
              <w:jc w:val="center"/>
              <w:rPr>
                <w:rFonts w:ascii="Arial" w:hAnsi="Arial"/>
                <w:b/>
                <w:color w:val="FF0000"/>
                <w:sz w:val="22"/>
                <w:szCs w:val="22"/>
                <w:lang w:eastAsia="es-AR"/>
              </w:rPr>
            </w:pPr>
            <w:r>
              <w:rPr>
                <w:rFonts w:ascii="Arial" w:hAnsi="Arial"/>
                <w:color w:val="FF0000"/>
                <w:sz w:val="22"/>
                <w:szCs w:val="22"/>
                <w:lang w:eastAsia="es-AR"/>
              </w:rPr>
              <w:t>VENCIDO</w:t>
            </w:r>
          </w:p>
        </w:tc>
      </w:tr>
      <w:tr w:rsidR="00642A3C" w14:paraId="56FE7154" w14:textId="77777777" w:rsidTr="0086239D">
        <w:trPr>
          <w:trHeight w:val="667"/>
        </w:trPr>
        <w:tc>
          <w:tcPr>
            <w:tcW w:w="548" w:type="pct"/>
            <w:tcBorders>
              <w:top w:val="thinThickThinMediumGap" w:sz="12" w:space="0" w:color="auto"/>
              <w:left w:val="single" w:sz="4" w:space="0" w:color="auto"/>
              <w:bottom w:val="single" w:sz="4" w:space="0" w:color="auto"/>
              <w:right w:val="single" w:sz="4" w:space="0" w:color="auto"/>
            </w:tcBorders>
            <w:shd w:val="clear" w:color="auto" w:fill="auto"/>
          </w:tcPr>
          <w:p w14:paraId="5D2BC467" w14:textId="47F3EA27" w:rsidR="00642A3C" w:rsidRPr="00BE539C" w:rsidRDefault="00642A3C" w:rsidP="007D26AB">
            <w:pPr>
              <w:jc w:val="center"/>
              <w:rPr>
                <w:rFonts w:ascii="Arial" w:hAnsi="Arial"/>
                <w:b/>
                <w:noProof/>
                <w:sz w:val="24"/>
                <w:szCs w:val="24"/>
                <w:lang w:val="es-ES" w:eastAsia="es-AR"/>
              </w:rPr>
            </w:pPr>
            <w:r>
              <w:rPr>
                <w:rFonts w:ascii="Arial" w:hAnsi="Arial"/>
                <w:b/>
                <w:noProof/>
                <w:sz w:val="24"/>
                <w:szCs w:val="24"/>
                <w:lang w:val="es-ES" w:eastAsia="es-AR"/>
              </w:rPr>
              <w:t>03/2024</w:t>
            </w:r>
          </w:p>
          <w:p w14:paraId="731A7889" w14:textId="77777777" w:rsidR="00642A3C" w:rsidRPr="00BE539C" w:rsidRDefault="00642A3C" w:rsidP="007D26AB">
            <w:pPr>
              <w:jc w:val="center"/>
              <w:rPr>
                <w:rFonts w:ascii="Arial" w:hAnsi="Arial"/>
                <w:b/>
                <w:noProof/>
                <w:sz w:val="24"/>
                <w:szCs w:val="24"/>
                <w:lang w:val="es-ES" w:eastAsia="es-AR"/>
              </w:rPr>
            </w:pPr>
            <w:r w:rsidRPr="00BE539C">
              <w:rPr>
                <w:rFonts w:ascii="Arial" w:hAnsi="Arial"/>
                <w:b/>
                <w:noProof/>
                <w:sz w:val="24"/>
                <w:szCs w:val="24"/>
                <w:lang w:val="es-ES" w:eastAsia="es-AR"/>
              </w:rPr>
              <w:t>3.4.5.</w:t>
            </w:r>
          </w:p>
        </w:tc>
        <w:tc>
          <w:tcPr>
            <w:tcW w:w="3201" w:type="pct"/>
            <w:tcBorders>
              <w:top w:val="single" w:sz="4" w:space="0" w:color="auto"/>
              <w:left w:val="single" w:sz="4" w:space="0" w:color="auto"/>
              <w:bottom w:val="single" w:sz="4" w:space="0" w:color="auto"/>
              <w:right w:val="single" w:sz="4" w:space="0" w:color="auto"/>
            </w:tcBorders>
            <w:shd w:val="clear" w:color="auto" w:fill="auto"/>
          </w:tcPr>
          <w:p w14:paraId="420D3695" w14:textId="77777777" w:rsidR="00EA15E3" w:rsidRPr="00EA15E3" w:rsidRDefault="00EA15E3" w:rsidP="00EA15E3">
            <w:pPr>
              <w:keepNext/>
              <w:jc w:val="both"/>
              <w:outlineLvl w:val="0"/>
              <w:rPr>
                <w:rFonts w:ascii="Arial" w:hAnsi="Arial" w:cs="Arial"/>
                <w:bCs/>
                <w:iCs/>
                <w:sz w:val="23"/>
                <w:szCs w:val="23"/>
                <w:lang w:eastAsia="es-AR"/>
              </w:rPr>
            </w:pPr>
            <w:r w:rsidRPr="00EA15E3">
              <w:rPr>
                <w:rFonts w:ascii="Arial" w:hAnsi="Arial" w:cs="Arial"/>
                <w:bCs/>
                <w:iCs/>
                <w:sz w:val="23"/>
                <w:szCs w:val="23"/>
                <w:lang w:eastAsia="es-AR"/>
              </w:rPr>
              <w:t xml:space="preserve">La Oficina Municipal de Información al Consumidor (OMIC) elaborará un listado de precios de referencia en los que incluirá productos de la canasta básica alimentaria, de higiene del hogar y personal. </w:t>
            </w:r>
          </w:p>
          <w:p w14:paraId="5F0490A8" w14:textId="77777777" w:rsidR="00642A3C" w:rsidRPr="00BE539C" w:rsidRDefault="00642A3C" w:rsidP="007D26AB">
            <w:pPr>
              <w:keepNext/>
              <w:jc w:val="both"/>
              <w:outlineLvl w:val="0"/>
              <w:rPr>
                <w:rFonts w:ascii="Arial" w:hAnsi="Arial" w:cs="Arial"/>
                <w:sz w:val="23"/>
                <w:szCs w:val="23"/>
                <w:lang w:eastAsia="es-AR"/>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D2E60FC" w14:textId="77777777" w:rsidR="00642A3C" w:rsidRPr="00BE539C" w:rsidRDefault="00642A3C" w:rsidP="007D26AB">
            <w:pPr>
              <w:jc w:val="center"/>
              <w:rPr>
                <w:rFonts w:ascii="Arial" w:hAnsi="Arial"/>
                <w:b/>
                <w:sz w:val="22"/>
                <w:szCs w:val="22"/>
                <w:lang w:eastAsia="es-AR"/>
              </w:rPr>
            </w:pPr>
            <w:r w:rsidRPr="00BE539C">
              <w:rPr>
                <w:rFonts w:ascii="Arial" w:hAnsi="Arial"/>
                <w:b/>
                <w:sz w:val="22"/>
                <w:szCs w:val="22"/>
                <w:lang w:eastAsia="es-AR"/>
              </w:rPr>
              <w:t>Ordenanza</w:t>
            </w:r>
          </w:p>
          <w:p w14:paraId="074B893A" w14:textId="6244D252" w:rsidR="00642A3C" w:rsidRPr="00BE539C" w:rsidRDefault="00642A3C" w:rsidP="007D26AB">
            <w:pPr>
              <w:jc w:val="center"/>
              <w:rPr>
                <w:rFonts w:ascii="Arial" w:hAnsi="Arial"/>
                <w:b/>
                <w:sz w:val="22"/>
                <w:szCs w:val="22"/>
                <w:lang w:eastAsia="es-AR"/>
              </w:rPr>
            </w:pPr>
            <w:r>
              <w:rPr>
                <w:rFonts w:ascii="Arial" w:hAnsi="Arial"/>
                <w:b/>
                <w:sz w:val="22"/>
                <w:szCs w:val="22"/>
                <w:lang w:eastAsia="es-AR"/>
              </w:rPr>
              <w:t>12/03</w:t>
            </w:r>
            <w:r w:rsidRPr="00BE539C">
              <w:rPr>
                <w:rFonts w:ascii="Arial" w:hAnsi="Arial"/>
                <w:b/>
                <w:sz w:val="22"/>
                <w:szCs w:val="22"/>
                <w:lang w:eastAsia="es-AR"/>
              </w:rPr>
              <w:t>/202</w:t>
            </w:r>
            <w:r>
              <w:rPr>
                <w:rFonts w:ascii="Arial" w:hAnsi="Arial"/>
                <w:b/>
                <w:sz w:val="22"/>
                <w:szCs w:val="22"/>
                <w:lang w:eastAsia="es-AR"/>
              </w:rPr>
              <w:t>4</w:t>
            </w:r>
          </w:p>
        </w:tc>
        <w:tc>
          <w:tcPr>
            <w:tcW w:w="573" w:type="pct"/>
            <w:tcBorders>
              <w:top w:val="thinThickThinSmallGap" w:sz="12" w:space="0" w:color="auto"/>
              <w:left w:val="single" w:sz="4" w:space="0" w:color="auto"/>
              <w:bottom w:val="single" w:sz="4" w:space="0" w:color="auto"/>
              <w:right w:val="single" w:sz="4" w:space="0" w:color="auto"/>
            </w:tcBorders>
            <w:shd w:val="clear" w:color="auto" w:fill="auto"/>
          </w:tcPr>
          <w:p w14:paraId="4399DF9C" w14:textId="77777777" w:rsidR="00EA15E3" w:rsidRPr="00FA47BF" w:rsidRDefault="00EA15E3" w:rsidP="00EA15E3">
            <w:pPr>
              <w:jc w:val="center"/>
              <w:rPr>
                <w:rFonts w:ascii="Arial" w:hAnsi="Arial"/>
                <w:sz w:val="22"/>
                <w:szCs w:val="22"/>
                <w:lang w:eastAsia="es-AR"/>
              </w:rPr>
            </w:pPr>
            <w:r>
              <w:rPr>
                <w:rFonts w:ascii="Arial" w:hAnsi="Arial"/>
                <w:sz w:val="22"/>
                <w:szCs w:val="22"/>
                <w:lang w:eastAsia="es-AR"/>
              </w:rPr>
              <w:t>11/04/2024</w:t>
            </w:r>
          </w:p>
          <w:p w14:paraId="77DC3C33" w14:textId="6EB8D395" w:rsidR="00642A3C" w:rsidRPr="00BE539C" w:rsidRDefault="00642A3C" w:rsidP="007D26AB">
            <w:pPr>
              <w:jc w:val="center"/>
              <w:rPr>
                <w:rFonts w:ascii="Arial" w:hAnsi="Arial"/>
                <w:b/>
                <w:sz w:val="22"/>
                <w:szCs w:val="22"/>
                <w:lang w:eastAsia="es-AR"/>
              </w:rPr>
            </w:pPr>
          </w:p>
        </w:tc>
      </w:tr>
      <w:tr w:rsidR="00EA15E3" w14:paraId="35C6F5E9" w14:textId="77777777" w:rsidTr="007D26AB">
        <w:trPr>
          <w:trHeight w:val="667"/>
        </w:trPr>
        <w:tc>
          <w:tcPr>
            <w:tcW w:w="548" w:type="pct"/>
            <w:tcBorders>
              <w:top w:val="single" w:sz="4" w:space="0" w:color="auto"/>
              <w:left w:val="single" w:sz="4" w:space="0" w:color="auto"/>
              <w:bottom w:val="single" w:sz="4" w:space="0" w:color="auto"/>
              <w:right w:val="single" w:sz="4" w:space="0" w:color="auto"/>
            </w:tcBorders>
            <w:shd w:val="clear" w:color="auto" w:fill="auto"/>
          </w:tcPr>
          <w:p w14:paraId="137AE773" w14:textId="3DB47221" w:rsidR="00EA15E3" w:rsidRPr="00BE539C" w:rsidRDefault="00EA15E3" w:rsidP="007D26AB">
            <w:pPr>
              <w:jc w:val="center"/>
              <w:rPr>
                <w:rFonts w:ascii="Arial" w:hAnsi="Arial"/>
                <w:b/>
                <w:noProof/>
                <w:sz w:val="24"/>
                <w:szCs w:val="24"/>
                <w:lang w:val="es-ES" w:eastAsia="es-AR"/>
              </w:rPr>
            </w:pPr>
            <w:r>
              <w:rPr>
                <w:rFonts w:ascii="Arial" w:hAnsi="Arial"/>
                <w:b/>
                <w:noProof/>
                <w:sz w:val="24"/>
                <w:szCs w:val="24"/>
                <w:lang w:val="es-ES" w:eastAsia="es-AR"/>
              </w:rPr>
              <w:t>19</w:t>
            </w:r>
            <w:r>
              <w:rPr>
                <w:rFonts w:ascii="Arial" w:hAnsi="Arial"/>
                <w:b/>
                <w:noProof/>
                <w:sz w:val="24"/>
                <w:szCs w:val="24"/>
                <w:lang w:val="es-ES" w:eastAsia="es-AR"/>
              </w:rPr>
              <w:t>/2024</w:t>
            </w:r>
          </w:p>
          <w:p w14:paraId="6D0DE770" w14:textId="0730C2A5" w:rsidR="00EA15E3" w:rsidRPr="00BE539C" w:rsidRDefault="00EA15E3" w:rsidP="007D26AB">
            <w:pPr>
              <w:jc w:val="center"/>
              <w:rPr>
                <w:rFonts w:ascii="Arial" w:hAnsi="Arial"/>
                <w:b/>
                <w:noProof/>
                <w:sz w:val="24"/>
                <w:szCs w:val="24"/>
                <w:lang w:val="es-ES" w:eastAsia="es-AR"/>
              </w:rPr>
            </w:pPr>
            <w:r>
              <w:rPr>
                <w:rFonts w:ascii="Arial" w:hAnsi="Arial"/>
                <w:b/>
                <w:noProof/>
                <w:sz w:val="24"/>
                <w:szCs w:val="24"/>
                <w:lang w:val="es-ES" w:eastAsia="es-AR"/>
              </w:rPr>
              <w:t>3.</w:t>
            </w:r>
            <w:r w:rsidRPr="00BE539C">
              <w:rPr>
                <w:rFonts w:ascii="Arial" w:hAnsi="Arial"/>
                <w:b/>
                <w:noProof/>
                <w:sz w:val="24"/>
                <w:szCs w:val="24"/>
                <w:lang w:val="es-ES" w:eastAsia="es-AR"/>
              </w:rPr>
              <w:t>5.</w:t>
            </w:r>
          </w:p>
        </w:tc>
        <w:tc>
          <w:tcPr>
            <w:tcW w:w="3201" w:type="pct"/>
            <w:tcBorders>
              <w:top w:val="single" w:sz="4" w:space="0" w:color="auto"/>
              <w:left w:val="single" w:sz="4" w:space="0" w:color="auto"/>
              <w:bottom w:val="single" w:sz="4" w:space="0" w:color="auto"/>
              <w:right w:val="single" w:sz="4" w:space="0" w:color="auto"/>
            </w:tcBorders>
            <w:shd w:val="clear" w:color="auto" w:fill="auto"/>
          </w:tcPr>
          <w:p w14:paraId="0C1B82C2" w14:textId="77777777" w:rsidR="00EA15E3" w:rsidRDefault="00EA15E3" w:rsidP="007D26AB">
            <w:pPr>
              <w:keepNext/>
              <w:jc w:val="both"/>
              <w:outlineLvl w:val="0"/>
              <w:rPr>
                <w:rFonts w:ascii="Arial" w:hAnsi="Arial" w:cs="Arial"/>
                <w:bCs/>
                <w:iCs/>
                <w:sz w:val="23"/>
                <w:szCs w:val="23"/>
                <w:lang w:eastAsia="es-AR"/>
              </w:rPr>
            </w:pPr>
            <w:r w:rsidRPr="00EA15E3">
              <w:rPr>
                <w:rFonts w:ascii="Arial" w:hAnsi="Arial" w:cs="Arial"/>
                <w:bCs/>
                <w:iCs/>
                <w:sz w:val="23"/>
                <w:szCs w:val="23"/>
                <w:lang w:eastAsia="es-AR"/>
              </w:rPr>
              <w:t>Acompaña la gestión iniciada por el Departamento Ejecutivo ante Vialidad, Zona VI, para solicitar la repavimentación de la Ruta Provincial Nº 30, que atraviesa el Norte del Partido de 25 de Mayo, y solicita al Gobernador que tome conocimiento del estado de deterioro de la Ruta Provincial N°30 e insta a que dé cumplimiento a las propuestas de repavimentación.</w:t>
            </w:r>
          </w:p>
          <w:p w14:paraId="1BBEB3D1" w14:textId="12095C02" w:rsidR="00EA15E3" w:rsidRPr="00BE539C" w:rsidRDefault="00EA15E3" w:rsidP="007D26AB">
            <w:pPr>
              <w:keepNext/>
              <w:jc w:val="both"/>
              <w:outlineLvl w:val="0"/>
              <w:rPr>
                <w:rFonts w:ascii="Arial" w:hAnsi="Arial" w:cs="Arial"/>
                <w:sz w:val="23"/>
                <w:szCs w:val="23"/>
                <w:lang w:eastAsia="es-AR"/>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DD566CA" w14:textId="77777777" w:rsidR="00EA15E3" w:rsidRDefault="00EA15E3" w:rsidP="007D26AB">
            <w:pPr>
              <w:jc w:val="center"/>
              <w:rPr>
                <w:rFonts w:ascii="Arial" w:hAnsi="Arial"/>
                <w:b/>
                <w:sz w:val="22"/>
                <w:szCs w:val="22"/>
                <w:lang w:eastAsia="es-AR"/>
              </w:rPr>
            </w:pPr>
            <w:r>
              <w:rPr>
                <w:rFonts w:ascii="Arial" w:hAnsi="Arial"/>
                <w:b/>
                <w:sz w:val="22"/>
                <w:szCs w:val="22"/>
                <w:lang w:eastAsia="es-AR"/>
              </w:rPr>
              <w:t>Resolución</w:t>
            </w:r>
          </w:p>
          <w:p w14:paraId="2734897E" w14:textId="167411A3" w:rsidR="00EA15E3" w:rsidRPr="00BE539C" w:rsidRDefault="00EA15E3" w:rsidP="007D26AB">
            <w:pPr>
              <w:jc w:val="center"/>
              <w:rPr>
                <w:rFonts w:ascii="Arial" w:hAnsi="Arial"/>
                <w:b/>
                <w:sz w:val="22"/>
                <w:szCs w:val="22"/>
                <w:lang w:eastAsia="es-AR"/>
              </w:rPr>
            </w:pPr>
            <w:r>
              <w:rPr>
                <w:rFonts w:ascii="Arial" w:hAnsi="Arial"/>
                <w:b/>
                <w:sz w:val="22"/>
                <w:szCs w:val="22"/>
                <w:lang w:eastAsia="es-AR"/>
              </w:rPr>
              <w:t>12/03</w:t>
            </w:r>
            <w:r w:rsidRPr="00BE539C">
              <w:rPr>
                <w:rFonts w:ascii="Arial" w:hAnsi="Arial"/>
                <w:b/>
                <w:sz w:val="22"/>
                <w:szCs w:val="22"/>
                <w:lang w:eastAsia="es-AR"/>
              </w:rPr>
              <w:t>/202</w:t>
            </w:r>
            <w:r>
              <w:rPr>
                <w:rFonts w:ascii="Arial" w:hAnsi="Arial"/>
                <w:b/>
                <w:sz w:val="22"/>
                <w:szCs w:val="22"/>
                <w:lang w:eastAsia="es-AR"/>
              </w:rPr>
              <w:t>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58B5F32" w14:textId="77777777" w:rsidR="00EA15E3" w:rsidRPr="00FA47BF" w:rsidRDefault="00EA15E3" w:rsidP="007D26AB">
            <w:pPr>
              <w:jc w:val="center"/>
              <w:rPr>
                <w:rFonts w:ascii="Arial" w:hAnsi="Arial"/>
                <w:sz w:val="22"/>
                <w:szCs w:val="22"/>
                <w:lang w:eastAsia="es-AR"/>
              </w:rPr>
            </w:pPr>
            <w:r>
              <w:rPr>
                <w:rFonts w:ascii="Arial" w:hAnsi="Arial"/>
                <w:sz w:val="22"/>
                <w:szCs w:val="22"/>
                <w:lang w:eastAsia="es-AR"/>
              </w:rPr>
              <w:t>11/04/2024</w:t>
            </w:r>
          </w:p>
          <w:p w14:paraId="6ECFD262" w14:textId="77777777" w:rsidR="00EA15E3" w:rsidRPr="00BE539C" w:rsidRDefault="00EA15E3" w:rsidP="007D26AB">
            <w:pPr>
              <w:jc w:val="center"/>
              <w:rPr>
                <w:rFonts w:ascii="Arial" w:hAnsi="Arial"/>
                <w:b/>
                <w:sz w:val="22"/>
                <w:szCs w:val="22"/>
                <w:lang w:eastAsia="es-AR"/>
              </w:rPr>
            </w:pPr>
          </w:p>
        </w:tc>
      </w:tr>
      <w:tr w:rsidR="00EA15E3" w:rsidRPr="00BE539C" w14:paraId="65920C83" w14:textId="77777777" w:rsidTr="007D26AB">
        <w:trPr>
          <w:trHeight w:val="667"/>
        </w:trPr>
        <w:tc>
          <w:tcPr>
            <w:tcW w:w="548" w:type="pct"/>
            <w:tcBorders>
              <w:top w:val="single" w:sz="4" w:space="0" w:color="auto"/>
              <w:left w:val="single" w:sz="4" w:space="0" w:color="auto"/>
              <w:bottom w:val="single" w:sz="4" w:space="0" w:color="auto"/>
              <w:right w:val="single" w:sz="4" w:space="0" w:color="auto"/>
            </w:tcBorders>
            <w:shd w:val="clear" w:color="auto" w:fill="auto"/>
          </w:tcPr>
          <w:p w14:paraId="4C253D8F" w14:textId="50A0EF6C" w:rsidR="00EA15E3" w:rsidRPr="00BE539C" w:rsidRDefault="00EA15E3" w:rsidP="007D26AB">
            <w:pPr>
              <w:jc w:val="center"/>
              <w:rPr>
                <w:rFonts w:ascii="Arial" w:hAnsi="Arial"/>
                <w:b/>
                <w:noProof/>
                <w:sz w:val="24"/>
                <w:szCs w:val="24"/>
                <w:lang w:val="es-ES" w:eastAsia="es-AR"/>
              </w:rPr>
            </w:pPr>
            <w:r>
              <w:rPr>
                <w:rFonts w:ascii="Arial" w:hAnsi="Arial"/>
                <w:b/>
                <w:noProof/>
                <w:sz w:val="24"/>
                <w:szCs w:val="24"/>
                <w:lang w:val="es-ES" w:eastAsia="es-AR"/>
              </w:rPr>
              <w:t>21</w:t>
            </w:r>
            <w:r>
              <w:rPr>
                <w:rFonts w:ascii="Arial" w:hAnsi="Arial"/>
                <w:b/>
                <w:noProof/>
                <w:sz w:val="24"/>
                <w:szCs w:val="24"/>
                <w:lang w:val="es-ES" w:eastAsia="es-AR"/>
              </w:rPr>
              <w:t>/2024</w:t>
            </w:r>
          </w:p>
          <w:p w14:paraId="4BB7876B" w14:textId="77777777" w:rsidR="00EA15E3" w:rsidRPr="00BE539C" w:rsidRDefault="00EA15E3" w:rsidP="007D26AB">
            <w:pPr>
              <w:jc w:val="center"/>
              <w:rPr>
                <w:rFonts w:ascii="Arial" w:hAnsi="Arial"/>
                <w:b/>
                <w:noProof/>
                <w:sz w:val="24"/>
                <w:szCs w:val="24"/>
                <w:lang w:val="es-ES" w:eastAsia="es-AR"/>
              </w:rPr>
            </w:pPr>
            <w:r w:rsidRPr="00BE539C">
              <w:rPr>
                <w:rFonts w:ascii="Arial" w:hAnsi="Arial"/>
                <w:b/>
                <w:noProof/>
                <w:sz w:val="24"/>
                <w:szCs w:val="24"/>
                <w:lang w:val="es-ES" w:eastAsia="es-AR"/>
              </w:rPr>
              <w:t>3.4.5.</w:t>
            </w:r>
          </w:p>
        </w:tc>
        <w:tc>
          <w:tcPr>
            <w:tcW w:w="3201" w:type="pct"/>
            <w:tcBorders>
              <w:top w:val="single" w:sz="4" w:space="0" w:color="auto"/>
              <w:left w:val="single" w:sz="4" w:space="0" w:color="auto"/>
              <w:bottom w:val="single" w:sz="4" w:space="0" w:color="auto"/>
              <w:right w:val="single" w:sz="4" w:space="0" w:color="auto"/>
            </w:tcBorders>
            <w:shd w:val="clear" w:color="auto" w:fill="auto"/>
          </w:tcPr>
          <w:p w14:paraId="4CB78DFE" w14:textId="77777777" w:rsidR="00EA15E3" w:rsidRDefault="00EA15E3" w:rsidP="007D26AB">
            <w:pPr>
              <w:keepNext/>
              <w:jc w:val="both"/>
              <w:outlineLvl w:val="0"/>
              <w:rPr>
                <w:rFonts w:ascii="Arial" w:hAnsi="Arial" w:cs="Arial"/>
                <w:bCs/>
                <w:iCs/>
                <w:sz w:val="23"/>
                <w:szCs w:val="23"/>
                <w:lang w:eastAsia="es-AR"/>
              </w:rPr>
            </w:pPr>
            <w:r w:rsidRPr="00EA15E3">
              <w:rPr>
                <w:rFonts w:ascii="Arial" w:hAnsi="Arial" w:cs="Arial"/>
                <w:bCs/>
                <w:iCs/>
                <w:sz w:val="23"/>
                <w:szCs w:val="23"/>
                <w:lang w:eastAsia="es-AR"/>
              </w:rPr>
              <w:t>Deroga la Ordenanza N° 3482/2022. Incorpora al Dominio Público del Estado Municipal como Espacio Verde y Libre Público al inmueble ubicado en las calles 102, 21, 23 y prolongación de la Calle 104.</w:t>
            </w:r>
          </w:p>
          <w:p w14:paraId="66E82874" w14:textId="46808D3F" w:rsidR="00EA15E3" w:rsidRPr="00BE539C" w:rsidRDefault="00EA15E3" w:rsidP="007D26AB">
            <w:pPr>
              <w:keepNext/>
              <w:jc w:val="both"/>
              <w:outlineLvl w:val="0"/>
              <w:rPr>
                <w:rFonts w:ascii="Arial" w:hAnsi="Arial" w:cs="Arial"/>
                <w:sz w:val="23"/>
                <w:szCs w:val="23"/>
                <w:lang w:eastAsia="es-AR"/>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364DCC7" w14:textId="77777777" w:rsidR="00EA15E3" w:rsidRPr="00BE539C" w:rsidRDefault="00EA15E3" w:rsidP="007D26AB">
            <w:pPr>
              <w:jc w:val="center"/>
              <w:rPr>
                <w:rFonts w:ascii="Arial" w:hAnsi="Arial"/>
                <w:b/>
                <w:sz w:val="22"/>
                <w:szCs w:val="22"/>
                <w:lang w:eastAsia="es-AR"/>
              </w:rPr>
            </w:pPr>
            <w:r w:rsidRPr="00BE539C">
              <w:rPr>
                <w:rFonts w:ascii="Arial" w:hAnsi="Arial"/>
                <w:b/>
                <w:sz w:val="22"/>
                <w:szCs w:val="22"/>
                <w:lang w:eastAsia="es-AR"/>
              </w:rPr>
              <w:t>Ordenanza</w:t>
            </w:r>
          </w:p>
          <w:p w14:paraId="7F76BB0C" w14:textId="77777777" w:rsidR="00EA15E3" w:rsidRPr="00BE539C" w:rsidRDefault="00EA15E3" w:rsidP="007D26AB">
            <w:pPr>
              <w:jc w:val="center"/>
              <w:rPr>
                <w:rFonts w:ascii="Arial" w:hAnsi="Arial"/>
                <w:b/>
                <w:sz w:val="22"/>
                <w:szCs w:val="22"/>
                <w:lang w:eastAsia="es-AR"/>
              </w:rPr>
            </w:pPr>
            <w:r>
              <w:rPr>
                <w:rFonts w:ascii="Arial" w:hAnsi="Arial"/>
                <w:b/>
                <w:sz w:val="22"/>
                <w:szCs w:val="22"/>
                <w:lang w:eastAsia="es-AR"/>
              </w:rPr>
              <w:t>12/03</w:t>
            </w:r>
            <w:r w:rsidRPr="00BE539C">
              <w:rPr>
                <w:rFonts w:ascii="Arial" w:hAnsi="Arial"/>
                <w:b/>
                <w:sz w:val="22"/>
                <w:szCs w:val="22"/>
                <w:lang w:eastAsia="es-AR"/>
              </w:rPr>
              <w:t>/202</w:t>
            </w:r>
            <w:r>
              <w:rPr>
                <w:rFonts w:ascii="Arial" w:hAnsi="Arial"/>
                <w:b/>
                <w:sz w:val="22"/>
                <w:szCs w:val="22"/>
                <w:lang w:eastAsia="es-AR"/>
              </w:rPr>
              <w:t>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8F2A5D6" w14:textId="77777777" w:rsidR="00EA15E3" w:rsidRPr="00FA47BF" w:rsidRDefault="00EA15E3" w:rsidP="007D26AB">
            <w:pPr>
              <w:jc w:val="center"/>
              <w:rPr>
                <w:rFonts w:ascii="Arial" w:hAnsi="Arial"/>
                <w:sz w:val="22"/>
                <w:szCs w:val="22"/>
                <w:lang w:eastAsia="es-AR"/>
              </w:rPr>
            </w:pPr>
            <w:r>
              <w:rPr>
                <w:rFonts w:ascii="Arial" w:hAnsi="Arial"/>
                <w:sz w:val="22"/>
                <w:szCs w:val="22"/>
                <w:lang w:eastAsia="es-AR"/>
              </w:rPr>
              <w:t>11/04/2024</w:t>
            </w:r>
          </w:p>
          <w:p w14:paraId="5FD0BA90" w14:textId="77777777" w:rsidR="00EA15E3" w:rsidRPr="00BE539C" w:rsidRDefault="00EA15E3" w:rsidP="007D26AB">
            <w:pPr>
              <w:jc w:val="center"/>
              <w:rPr>
                <w:rFonts w:ascii="Arial" w:hAnsi="Arial"/>
                <w:b/>
                <w:sz w:val="22"/>
                <w:szCs w:val="22"/>
                <w:lang w:eastAsia="es-AR"/>
              </w:rPr>
            </w:pPr>
          </w:p>
        </w:tc>
      </w:tr>
    </w:tbl>
    <w:p w14:paraId="2CD4AC4F" w14:textId="7ED545A5" w:rsidR="00EA15E3" w:rsidRPr="00100696" w:rsidRDefault="00EA15E3" w:rsidP="00EA15E3">
      <w:pPr>
        <w:rPr>
          <w:rFonts w:ascii="Arial" w:hAnsi="Arial" w:cs="Arial"/>
          <w:sz w:val="18"/>
          <w:szCs w:val="26"/>
        </w:rPr>
      </w:pPr>
    </w:p>
    <w:p w14:paraId="75E3232B" w14:textId="77777777" w:rsidR="00EA15E3" w:rsidRPr="00100696" w:rsidRDefault="00EA15E3" w:rsidP="00EA15E3">
      <w:pPr>
        <w:rPr>
          <w:rFonts w:ascii="Arial" w:hAnsi="Arial" w:cs="Arial"/>
          <w:sz w:val="18"/>
          <w:szCs w:val="26"/>
        </w:rPr>
      </w:pPr>
    </w:p>
    <w:p w14:paraId="7A4E86A4" w14:textId="77777777" w:rsidR="00642A3C" w:rsidRPr="00100696" w:rsidRDefault="00642A3C" w:rsidP="00642A3C">
      <w:pPr>
        <w:rPr>
          <w:rFonts w:ascii="Arial" w:hAnsi="Arial" w:cs="Arial"/>
          <w:sz w:val="18"/>
          <w:szCs w:val="26"/>
        </w:rPr>
      </w:pPr>
    </w:p>
    <w:p w14:paraId="1B50D7FC" w14:textId="77777777" w:rsidR="00BE539C" w:rsidRPr="00100696" w:rsidRDefault="00BE539C" w:rsidP="007210B0">
      <w:pPr>
        <w:rPr>
          <w:rFonts w:ascii="Arial" w:hAnsi="Arial" w:cs="Arial"/>
          <w:sz w:val="18"/>
          <w:szCs w:val="26"/>
        </w:rPr>
      </w:pPr>
    </w:p>
    <w:sectPr w:rsidR="00BE539C" w:rsidRPr="00100696" w:rsidSect="0073029E">
      <w:pgSz w:w="11907" w:h="16839" w:code="9"/>
      <w:pgMar w:top="568" w:right="992" w:bottom="284" w:left="720" w:header="284" w:footer="5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7AF34" w14:textId="77777777" w:rsidR="00910141" w:rsidRDefault="00910141" w:rsidP="004F61FD">
      <w:r>
        <w:separator/>
      </w:r>
    </w:p>
  </w:endnote>
  <w:endnote w:type="continuationSeparator" w:id="0">
    <w:p w14:paraId="2DB35A41" w14:textId="77777777" w:rsidR="00910141" w:rsidRDefault="00910141" w:rsidP="004F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566D9" w14:textId="77777777" w:rsidR="00910141" w:rsidRDefault="00910141" w:rsidP="004F61FD">
      <w:r>
        <w:separator/>
      </w:r>
    </w:p>
  </w:footnote>
  <w:footnote w:type="continuationSeparator" w:id="0">
    <w:p w14:paraId="3ADF2E6C" w14:textId="77777777" w:rsidR="00910141" w:rsidRDefault="00910141" w:rsidP="004F6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4981"/>
    <w:multiLevelType w:val="hybridMultilevel"/>
    <w:tmpl w:val="74402C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90"/>
    <w:rsid w:val="00000D7D"/>
    <w:rsid w:val="00002991"/>
    <w:rsid w:val="00005910"/>
    <w:rsid w:val="00005A21"/>
    <w:rsid w:val="00007A7B"/>
    <w:rsid w:val="00010897"/>
    <w:rsid w:val="000114E2"/>
    <w:rsid w:val="00013BF7"/>
    <w:rsid w:val="00025B02"/>
    <w:rsid w:val="00026810"/>
    <w:rsid w:val="000305C1"/>
    <w:rsid w:val="00033745"/>
    <w:rsid w:val="000339F4"/>
    <w:rsid w:val="00034B16"/>
    <w:rsid w:val="0003533B"/>
    <w:rsid w:val="00036002"/>
    <w:rsid w:val="00036B5F"/>
    <w:rsid w:val="00041E44"/>
    <w:rsid w:val="00042A45"/>
    <w:rsid w:val="000478E6"/>
    <w:rsid w:val="00047E84"/>
    <w:rsid w:val="00047E9E"/>
    <w:rsid w:val="00051641"/>
    <w:rsid w:val="00054B03"/>
    <w:rsid w:val="00066271"/>
    <w:rsid w:val="0006654E"/>
    <w:rsid w:val="00067DA4"/>
    <w:rsid w:val="000729DF"/>
    <w:rsid w:val="00075F6E"/>
    <w:rsid w:val="00080740"/>
    <w:rsid w:val="00081ED8"/>
    <w:rsid w:val="000844D3"/>
    <w:rsid w:val="00085ACF"/>
    <w:rsid w:val="000863A7"/>
    <w:rsid w:val="0008650F"/>
    <w:rsid w:val="00086D7E"/>
    <w:rsid w:val="000A1341"/>
    <w:rsid w:val="000A15B9"/>
    <w:rsid w:val="000A261A"/>
    <w:rsid w:val="000A30D7"/>
    <w:rsid w:val="000B543F"/>
    <w:rsid w:val="000C0799"/>
    <w:rsid w:val="000C0C66"/>
    <w:rsid w:val="000C14E0"/>
    <w:rsid w:val="000C4416"/>
    <w:rsid w:val="000C49C0"/>
    <w:rsid w:val="000C5B96"/>
    <w:rsid w:val="000C710A"/>
    <w:rsid w:val="000C7DCF"/>
    <w:rsid w:val="000D1D5D"/>
    <w:rsid w:val="000D4A29"/>
    <w:rsid w:val="000D4E0F"/>
    <w:rsid w:val="000D59E1"/>
    <w:rsid w:val="000E0AA9"/>
    <w:rsid w:val="000E19CC"/>
    <w:rsid w:val="000E6BA3"/>
    <w:rsid w:val="000F6214"/>
    <w:rsid w:val="000F6622"/>
    <w:rsid w:val="000F6FDE"/>
    <w:rsid w:val="00100696"/>
    <w:rsid w:val="00100726"/>
    <w:rsid w:val="00110868"/>
    <w:rsid w:val="00115502"/>
    <w:rsid w:val="00117369"/>
    <w:rsid w:val="001217A9"/>
    <w:rsid w:val="00121BD1"/>
    <w:rsid w:val="00121E03"/>
    <w:rsid w:val="001224BC"/>
    <w:rsid w:val="001267D2"/>
    <w:rsid w:val="0013039C"/>
    <w:rsid w:val="00131B44"/>
    <w:rsid w:val="001344D1"/>
    <w:rsid w:val="00134B9A"/>
    <w:rsid w:val="00137081"/>
    <w:rsid w:val="00143431"/>
    <w:rsid w:val="001464FF"/>
    <w:rsid w:val="0015080E"/>
    <w:rsid w:val="00153027"/>
    <w:rsid w:val="0015512A"/>
    <w:rsid w:val="00155651"/>
    <w:rsid w:val="0015666F"/>
    <w:rsid w:val="00157B82"/>
    <w:rsid w:val="00157D03"/>
    <w:rsid w:val="00160156"/>
    <w:rsid w:val="001607A3"/>
    <w:rsid w:val="001622FC"/>
    <w:rsid w:val="00165716"/>
    <w:rsid w:val="001717A4"/>
    <w:rsid w:val="00172745"/>
    <w:rsid w:val="001744D2"/>
    <w:rsid w:val="001749E8"/>
    <w:rsid w:val="00176869"/>
    <w:rsid w:val="0017740A"/>
    <w:rsid w:val="00182CD1"/>
    <w:rsid w:val="00183C26"/>
    <w:rsid w:val="00183E83"/>
    <w:rsid w:val="001869BA"/>
    <w:rsid w:val="00187E2B"/>
    <w:rsid w:val="00191BD1"/>
    <w:rsid w:val="00192A56"/>
    <w:rsid w:val="001936FE"/>
    <w:rsid w:val="001943B0"/>
    <w:rsid w:val="00194A77"/>
    <w:rsid w:val="0019793C"/>
    <w:rsid w:val="001A035C"/>
    <w:rsid w:val="001A0B2D"/>
    <w:rsid w:val="001A4224"/>
    <w:rsid w:val="001A5717"/>
    <w:rsid w:val="001A5B63"/>
    <w:rsid w:val="001A71FA"/>
    <w:rsid w:val="001B03C7"/>
    <w:rsid w:val="001B0443"/>
    <w:rsid w:val="001C1A61"/>
    <w:rsid w:val="001C3AAD"/>
    <w:rsid w:val="001C5A46"/>
    <w:rsid w:val="001D2B97"/>
    <w:rsid w:val="001D3DDE"/>
    <w:rsid w:val="001D440F"/>
    <w:rsid w:val="001D5281"/>
    <w:rsid w:val="001E00F7"/>
    <w:rsid w:val="001E2900"/>
    <w:rsid w:val="001E300D"/>
    <w:rsid w:val="001E6165"/>
    <w:rsid w:val="001F278E"/>
    <w:rsid w:val="001F43AD"/>
    <w:rsid w:val="001F4CCA"/>
    <w:rsid w:val="00200BE2"/>
    <w:rsid w:val="002011AA"/>
    <w:rsid w:val="00205A86"/>
    <w:rsid w:val="0021574A"/>
    <w:rsid w:val="00221E0F"/>
    <w:rsid w:val="0022215F"/>
    <w:rsid w:val="00230479"/>
    <w:rsid w:val="0023134F"/>
    <w:rsid w:val="00232AD1"/>
    <w:rsid w:val="00234169"/>
    <w:rsid w:val="00236BFC"/>
    <w:rsid w:val="002417F5"/>
    <w:rsid w:val="00241873"/>
    <w:rsid w:val="0024447D"/>
    <w:rsid w:val="0024626D"/>
    <w:rsid w:val="002522D7"/>
    <w:rsid w:val="00254BDD"/>
    <w:rsid w:val="00261554"/>
    <w:rsid w:val="002704A0"/>
    <w:rsid w:val="0027262E"/>
    <w:rsid w:val="00272E26"/>
    <w:rsid w:val="00277966"/>
    <w:rsid w:val="00281BA4"/>
    <w:rsid w:val="00281EE6"/>
    <w:rsid w:val="00282BF5"/>
    <w:rsid w:val="002841AB"/>
    <w:rsid w:val="00284A3E"/>
    <w:rsid w:val="00286F89"/>
    <w:rsid w:val="0029769D"/>
    <w:rsid w:val="002A5256"/>
    <w:rsid w:val="002A6958"/>
    <w:rsid w:val="002B7164"/>
    <w:rsid w:val="002C3611"/>
    <w:rsid w:val="002C373F"/>
    <w:rsid w:val="002C615B"/>
    <w:rsid w:val="002D278E"/>
    <w:rsid w:val="002D27F8"/>
    <w:rsid w:val="002D3A5F"/>
    <w:rsid w:val="002D527A"/>
    <w:rsid w:val="002D5EDC"/>
    <w:rsid w:val="002E16C2"/>
    <w:rsid w:val="002E391D"/>
    <w:rsid w:val="002E4218"/>
    <w:rsid w:val="002E7748"/>
    <w:rsid w:val="002F15C0"/>
    <w:rsid w:val="002F47D6"/>
    <w:rsid w:val="002F482F"/>
    <w:rsid w:val="00300596"/>
    <w:rsid w:val="00302647"/>
    <w:rsid w:val="00310426"/>
    <w:rsid w:val="003162C9"/>
    <w:rsid w:val="0032132F"/>
    <w:rsid w:val="00322532"/>
    <w:rsid w:val="00322889"/>
    <w:rsid w:val="00323C87"/>
    <w:rsid w:val="00327304"/>
    <w:rsid w:val="00333701"/>
    <w:rsid w:val="003400E8"/>
    <w:rsid w:val="00347B8F"/>
    <w:rsid w:val="00352381"/>
    <w:rsid w:val="0035680A"/>
    <w:rsid w:val="00357266"/>
    <w:rsid w:val="003602CC"/>
    <w:rsid w:val="00360945"/>
    <w:rsid w:val="00360D02"/>
    <w:rsid w:val="00365F2E"/>
    <w:rsid w:val="0036703D"/>
    <w:rsid w:val="003706E0"/>
    <w:rsid w:val="003710CD"/>
    <w:rsid w:val="0037765F"/>
    <w:rsid w:val="0038672E"/>
    <w:rsid w:val="00392F20"/>
    <w:rsid w:val="003970E3"/>
    <w:rsid w:val="00397DC4"/>
    <w:rsid w:val="003A1C3B"/>
    <w:rsid w:val="003A242F"/>
    <w:rsid w:val="003A25C0"/>
    <w:rsid w:val="003B03F4"/>
    <w:rsid w:val="003B41A5"/>
    <w:rsid w:val="003B61FF"/>
    <w:rsid w:val="003B7204"/>
    <w:rsid w:val="003B7B8E"/>
    <w:rsid w:val="003C4294"/>
    <w:rsid w:val="003C7DA0"/>
    <w:rsid w:val="003C7E52"/>
    <w:rsid w:val="003D79C6"/>
    <w:rsid w:val="003E463A"/>
    <w:rsid w:val="003E6707"/>
    <w:rsid w:val="003F1CA7"/>
    <w:rsid w:val="003F4BC3"/>
    <w:rsid w:val="003F653B"/>
    <w:rsid w:val="00403619"/>
    <w:rsid w:val="00405090"/>
    <w:rsid w:val="004066B7"/>
    <w:rsid w:val="00407017"/>
    <w:rsid w:val="00413AB2"/>
    <w:rsid w:val="0041446C"/>
    <w:rsid w:val="00414B48"/>
    <w:rsid w:val="00414E5F"/>
    <w:rsid w:val="00416A08"/>
    <w:rsid w:val="00426FFF"/>
    <w:rsid w:val="00430CD5"/>
    <w:rsid w:val="0043277F"/>
    <w:rsid w:val="00432D80"/>
    <w:rsid w:val="00434C9F"/>
    <w:rsid w:val="00436944"/>
    <w:rsid w:val="00437EEF"/>
    <w:rsid w:val="00444188"/>
    <w:rsid w:val="004443CE"/>
    <w:rsid w:val="00446F9F"/>
    <w:rsid w:val="00450ABF"/>
    <w:rsid w:val="0045198C"/>
    <w:rsid w:val="00452D77"/>
    <w:rsid w:val="00454BF1"/>
    <w:rsid w:val="0045727A"/>
    <w:rsid w:val="00460981"/>
    <w:rsid w:val="00461417"/>
    <w:rsid w:val="0046274B"/>
    <w:rsid w:val="00464C6A"/>
    <w:rsid w:val="00465AD4"/>
    <w:rsid w:val="004723B2"/>
    <w:rsid w:val="00476CD7"/>
    <w:rsid w:val="004803A7"/>
    <w:rsid w:val="004821FD"/>
    <w:rsid w:val="0048328F"/>
    <w:rsid w:val="00490FEA"/>
    <w:rsid w:val="00492FBB"/>
    <w:rsid w:val="004A07A0"/>
    <w:rsid w:val="004A268C"/>
    <w:rsid w:val="004A3CC7"/>
    <w:rsid w:val="004A47E3"/>
    <w:rsid w:val="004A4F36"/>
    <w:rsid w:val="004A658F"/>
    <w:rsid w:val="004B2C01"/>
    <w:rsid w:val="004B438D"/>
    <w:rsid w:val="004B4F7A"/>
    <w:rsid w:val="004B7DDB"/>
    <w:rsid w:val="004C1EFF"/>
    <w:rsid w:val="004D198C"/>
    <w:rsid w:val="004D4E8C"/>
    <w:rsid w:val="004E374C"/>
    <w:rsid w:val="004E3D1D"/>
    <w:rsid w:val="004F1099"/>
    <w:rsid w:val="004F4CC0"/>
    <w:rsid w:val="004F61FD"/>
    <w:rsid w:val="004F6DA6"/>
    <w:rsid w:val="00500963"/>
    <w:rsid w:val="005027D2"/>
    <w:rsid w:val="00504FF8"/>
    <w:rsid w:val="00515697"/>
    <w:rsid w:val="005278BD"/>
    <w:rsid w:val="00531695"/>
    <w:rsid w:val="00532930"/>
    <w:rsid w:val="00535DEE"/>
    <w:rsid w:val="00541528"/>
    <w:rsid w:val="005458C4"/>
    <w:rsid w:val="00546FB1"/>
    <w:rsid w:val="00551C6D"/>
    <w:rsid w:val="00557081"/>
    <w:rsid w:val="00560712"/>
    <w:rsid w:val="00562767"/>
    <w:rsid w:val="005643A7"/>
    <w:rsid w:val="00567AE5"/>
    <w:rsid w:val="00571D44"/>
    <w:rsid w:val="00573587"/>
    <w:rsid w:val="00575285"/>
    <w:rsid w:val="005757B4"/>
    <w:rsid w:val="00576B18"/>
    <w:rsid w:val="005816FB"/>
    <w:rsid w:val="0058590B"/>
    <w:rsid w:val="0058685E"/>
    <w:rsid w:val="00594E45"/>
    <w:rsid w:val="00595889"/>
    <w:rsid w:val="005A10D3"/>
    <w:rsid w:val="005A2ACC"/>
    <w:rsid w:val="005A2F73"/>
    <w:rsid w:val="005A503A"/>
    <w:rsid w:val="005A7E27"/>
    <w:rsid w:val="005C52D9"/>
    <w:rsid w:val="005D0123"/>
    <w:rsid w:val="005D2860"/>
    <w:rsid w:val="005D6E3C"/>
    <w:rsid w:val="005D7F84"/>
    <w:rsid w:val="005E04B2"/>
    <w:rsid w:val="005E04E5"/>
    <w:rsid w:val="005E135A"/>
    <w:rsid w:val="005E237D"/>
    <w:rsid w:val="005E2DBA"/>
    <w:rsid w:val="006026E6"/>
    <w:rsid w:val="00604174"/>
    <w:rsid w:val="00605182"/>
    <w:rsid w:val="006079A0"/>
    <w:rsid w:val="00611DA5"/>
    <w:rsid w:val="0061501F"/>
    <w:rsid w:val="00630F14"/>
    <w:rsid w:val="00633001"/>
    <w:rsid w:val="006354C2"/>
    <w:rsid w:val="0063761B"/>
    <w:rsid w:val="0064270A"/>
    <w:rsid w:val="00642A3C"/>
    <w:rsid w:val="00645B23"/>
    <w:rsid w:val="00645CB5"/>
    <w:rsid w:val="0064625C"/>
    <w:rsid w:val="00646630"/>
    <w:rsid w:val="00646F55"/>
    <w:rsid w:val="00653DEA"/>
    <w:rsid w:val="00655461"/>
    <w:rsid w:val="00657A10"/>
    <w:rsid w:val="00664CF8"/>
    <w:rsid w:val="00666399"/>
    <w:rsid w:val="00670BCC"/>
    <w:rsid w:val="00673C97"/>
    <w:rsid w:val="00674BD1"/>
    <w:rsid w:val="00680EB1"/>
    <w:rsid w:val="00682301"/>
    <w:rsid w:val="0069638D"/>
    <w:rsid w:val="00696BCA"/>
    <w:rsid w:val="006A20AB"/>
    <w:rsid w:val="006A3BAB"/>
    <w:rsid w:val="006A462E"/>
    <w:rsid w:val="006A6C5B"/>
    <w:rsid w:val="006B12C5"/>
    <w:rsid w:val="006B234B"/>
    <w:rsid w:val="006B6AC5"/>
    <w:rsid w:val="006B76B7"/>
    <w:rsid w:val="006C2693"/>
    <w:rsid w:val="006C5FC2"/>
    <w:rsid w:val="006D0CE0"/>
    <w:rsid w:val="006D369B"/>
    <w:rsid w:val="006D5153"/>
    <w:rsid w:val="006E0B8D"/>
    <w:rsid w:val="006E4A0B"/>
    <w:rsid w:val="006F4B58"/>
    <w:rsid w:val="006F56FC"/>
    <w:rsid w:val="006F65C4"/>
    <w:rsid w:val="006F7D4C"/>
    <w:rsid w:val="00700908"/>
    <w:rsid w:val="00703DF0"/>
    <w:rsid w:val="00704F95"/>
    <w:rsid w:val="00706A4B"/>
    <w:rsid w:val="00711140"/>
    <w:rsid w:val="00714DAD"/>
    <w:rsid w:val="007164F3"/>
    <w:rsid w:val="007210B0"/>
    <w:rsid w:val="00724C18"/>
    <w:rsid w:val="0072504B"/>
    <w:rsid w:val="007259AC"/>
    <w:rsid w:val="007279CC"/>
    <w:rsid w:val="0073029E"/>
    <w:rsid w:val="007304AE"/>
    <w:rsid w:val="00733F84"/>
    <w:rsid w:val="00734F78"/>
    <w:rsid w:val="0073591B"/>
    <w:rsid w:val="007367FE"/>
    <w:rsid w:val="00736C0F"/>
    <w:rsid w:val="00737D5F"/>
    <w:rsid w:val="00740747"/>
    <w:rsid w:val="007422F5"/>
    <w:rsid w:val="00744332"/>
    <w:rsid w:val="00745EC0"/>
    <w:rsid w:val="007475FB"/>
    <w:rsid w:val="00751500"/>
    <w:rsid w:val="0075280F"/>
    <w:rsid w:val="00752E3C"/>
    <w:rsid w:val="0076203A"/>
    <w:rsid w:val="0076475B"/>
    <w:rsid w:val="007648E1"/>
    <w:rsid w:val="00764E53"/>
    <w:rsid w:val="00767D60"/>
    <w:rsid w:val="00770132"/>
    <w:rsid w:val="00770CEA"/>
    <w:rsid w:val="007720C0"/>
    <w:rsid w:val="00773D12"/>
    <w:rsid w:val="00775EED"/>
    <w:rsid w:val="00776C73"/>
    <w:rsid w:val="007777A5"/>
    <w:rsid w:val="00783ECD"/>
    <w:rsid w:val="007847CB"/>
    <w:rsid w:val="00784ED4"/>
    <w:rsid w:val="007904EF"/>
    <w:rsid w:val="007909CD"/>
    <w:rsid w:val="00795161"/>
    <w:rsid w:val="007A60FE"/>
    <w:rsid w:val="007B3B78"/>
    <w:rsid w:val="007B45AF"/>
    <w:rsid w:val="007B4857"/>
    <w:rsid w:val="007C059D"/>
    <w:rsid w:val="007C2FD8"/>
    <w:rsid w:val="007C6CE9"/>
    <w:rsid w:val="007D1FF1"/>
    <w:rsid w:val="007D21EE"/>
    <w:rsid w:val="007D2760"/>
    <w:rsid w:val="007D676E"/>
    <w:rsid w:val="007D6D9F"/>
    <w:rsid w:val="007E1624"/>
    <w:rsid w:val="007E4BFD"/>
    <w:rsid w:val="007E60D6"/>
    <w:rsid w:val="007E7A2D"/>
    <w:rsid w:val="007F0AC1"/>
    <w:rsid w:val="007F0D08"/>
    <w:rsid w:val="007F1F06"/>
    <w:rsid w:val="007F6171"/>
    <w:rsid w:val="007F6EC6"/>
    <w:rsid w:val="007F7F5B"/>
    <w:rsid w:val="00803AC8"/>
    <w:rsid w:val="00803CCF"/>
    <w:rsid w:val="0080701D"/>
    <w:rsid w:val="0080750C"/>
    <w:rsid w:val="0080790D"/>
    <w:rsid w:val="008200A0"/>
    <w:rsid w:val="0082517C"/>
    <w:rsid w:val="00825F41"/>
    <w:rsid w:val="00826544"/>
    <w:rsid w:val="00826E08"/>
    <w:rsid w:val="00836EE7"/>
    <w:rsid w:val="008371AE"/>
    <w:rsid w:val="008436C3"/>
    <w:rsid w:val="00843BFE"/>
    <w:rsid w:val="008526D7"/>
    <w:rsid w:val="008606F2"/>
    <w:rsid w:val="00862026"/>
    <w:rsid w:val="0086239D"/>
    <w:rsid w:val="00882B86"/>
    <w:rsid w:val="008845B6"/>
    <w:rsid w:val="00891893"/>
    <w:rsid w:val="00892471"/>
    <w:rsid w:val="00892A80"/>
    <w:rsid w:val="00892BFA"/>
    <w:rsid w:val="00893FFF"/>
    <w:rsid w:val="00897DD3"/>
    <w:rsid w:val="008A0096"/>
    <w:rsid w:val="008A3BEE"/>
    <w:rsid w:val="008A7A1D"/>
    <w:rsid w:val="008B13DF"/>
    <w:rsid w:val="008B2C66"/>
    <w:rsid w:val="008B35B6"/>
    <w:rsid w:val="008B5498"/>
    <w:rsid w:val="008B6F15"/>
    <w:rsid w:val="008C0571"/>
    <w:rsid w:val="008C0D15"/>
    <w:rsid w:val="008C2042"/>
    <w:rsid w:val="008C35F4"/>
    <w:rsid w:val="008C5F36"/>
    <w:rsid w:val="008C7DEC"/>
    <w:rsid w:val="008E2D06"/>
    <w:rsid w:val="008E3688"/>
    <w:rsid w:val="008E3796"/>
    <w:rsid w:val="008E4538"/>
    <w:rsid w:val="008E66F1"/>
    <w:rsid w:val="008F11A6"/>
    <w:rsid w:val="008F43AC"/>
    <w:rsid w:val="009006BC"/>
    <w:rsid w:val="0090221A"/>
    <w:rsid w:val="00902EBC"/>
    <w:rsid w:val="0090320F"/>
    <w:rsid w:val="00910141"/>
    <w:rsid w:val="0091158D"/>
    <w:rsid w:val="009121D9"/>
    <w:rsid w:val="009165F6"/>
    <w:rsid w:val="00922A94"/>
    <w:rsid w:val="00927156"/>
    <w:rsid w:val="009300AD"/>
    <w:rsid w:val="009314F9"/>
    <w:rsid w:val="00932D22"/>
    <w:rsid w:val="009364F5"/>
    <w:rsid w:val="00937B02"/>
    <w:rsid w:val="0094713B"/>
    <w:rsid w:val="009548DC"/>
    <w:rsid w:val="00955446"/>
    <w:rsid w:val="00956097"/>
    <w:rsid w:val="009606F1"/>
    <w:rsid w:val="009626BB"/>
    <w:rsid w:val="00965EE8"/>
    <w:rsid w:val="00967F67"/>
    <w:rsid w:val="00974846"/>
    <w:rsid w:val="0097496D"/>
    <w:rsid w:val="009754F2"/>
    <w:rsid w:val="009762E2"/>
    <w:rsid w:val="00976998"/>
    <w:rsid w:val="00981815"/>
    <w:rsid w:val="00984CAE"/>
    <w:rsid w:val="00987CE2"/>
    <w:rsid w:val="00987EDB"/>
    <w:rsid w:val="0099238A"/>
    <w:rsid w:val="00995F20"/>
    <w:rsid w:val="00996450"/>
    <w:rsid w:val="009B08CC"/>
    <w:rsid w:val="009B3372"/>
    <w:rsid w:val="009B4899"/>
    <w:rsid w:val="009B66D5"/>
    <w:rsid w:val="009C10B7"/>
    <w:rsid w:val="009C4E3B"/>
    <w:rsid w:val="009C6F64"/>
    <w:rsid w:val="009C787C"/>
    <w:rsid w:val="009D2F25"/>
    <w:rsid w:val="009D4B76"/>
    <w:rsid w:val="009D5990"/>
    <w:rsid w:val="009D6006"/>
    <w:rsid w:val="009E1560"/>
    <w:rsid w:val="009E351A"/>
    <w:rsid w:val="009F1C51"/>
    <w:rsid w:val="009F3762"/>
    <w:rsid w:val="009F49EB"/>
    <w:rsid w:val="009F6414"/>
    <w:rsid w:val="00A023C0"/>
    <w:rsid w:val="00A05788"/>
    <w:rsid w:val="00A0675F"/>
    <w:rsid w:val="00A06E3F"/>
    <w:rsid w:val="00A12B18"/>
    <w:rsid w:val="00A139F9"/>
    <w:rsid w:val="00A14740"/>
    <w:rsid w:val="00A14905"/>
    <w:rsid w:val="00A14ACF"/>
    <w:rsid w:val="00A224CD"/>
    <w:rsid w:val="00A22632"/>
    <w:rsid w:val="00A261EE"/>
    <w:rsid w:val="00A26A3D"/>
    <w:rsid w:val="00A26BD8"/>
    <w:rsid w:val="00A3131F"/>
    <w:rsid w:val="00A3334A"/>
    <w:rsid w:val="00A33C4F"/>
    <w:rsid w:val="00A34320"/>
    <w:rsid w:val="00A35A36"/>
    <w:rsid w:val="00A36B30"/>
    <w:rsid w:val="00A4401B"/>
    <w:rsid w:val="00A44991"/>
    <w:rsid w:val="00A44ADD"/>
    <w:rsid w:val="00A461E1"/>
    <w:rsid w:val="00A472AB"/>
    <w:rsid w:val="00A6062D"/>
    <w:rsid w:val="00A65D36"/>
    <w:rsid w:val="00A70B3E"/>
    <w:rsid w:val="00A7399E"/>
    <w:rsid w:val="00A77A65"/>
    <w:rsid w:val="00A81DB4"/>
    <w:rsid w:val="00A857BC"/>
    <w:rsid w:val="00A86D61"/>
    <w:rsid w:val="00A86F8E"/>
    <w:rsid w:val="00A939E3"/>
    <w:rsid w:val="00A95FCA"/>
    <w:rsid w:val="00AA44E7"/>
    <w:rsid w:val="00AA4B55"/>
    <w:rsid w:val="00AA56C9"/>
    <w:rsid w:val="00AA5CEC"/>
    <w:rsid w:val="00AA711E"/>
    <w:rsid w:val="00AB318F"/>
    <w:rsid w:val="00AB3883"/>
    <w:rsid w:val="00AB7AE2"/>
    <w:rsid w:val="00AC0A9A"/>
    <w:rsid w:val="00AC3D5E"/>
    <w:rsid w:val="00AC7CFB"/>
    <w:rsid w:val="00AD42B0"/>
    <w:rsid w:val="00AD590F"/>
    <w:rsid w:val="00AD719B"/>
    <w:rsid w:val="00AE21ED"/>
    <w:rsid w:val="00AE2CC9"/>
    <w:rsid w:val="00AE67C0"/>
    <w:rsid w:val="00AF1395"/>
    <w:rsid w:val="00AF1728"/>
    <w:rsid w:val="00AF422E"/>
    <w:rsid w:val="00AF7CBA"/>
    <w:rsid w:val="00B003CE"/>
    <w:rsid w:val="00B017EA"/>
    <w:rsid w:val="00B02580"/>
    <w:rsid w:val="00B03C43"/>
    <w:rsid w:val="00B05D72"/>
    <w:rsid w:val="00B06163"/>
    <w:rsid w:val="00B145B3"/>
    <w:rsid w:val="00B14C2F"/>
    <w:rsid w:val="00B170A7"/>
    <w:rsid w:val="00B21608"/>
    <w:rsid w:val="00B24B5B"/>
    <w:rsid w:val="00B266BC"/>
    <w:rsid w:val="00B266E5"/>
    <w:rsid w:val="00B32F86"/>
    <w:rsid w:val="00B41A8E"/>
    <w:rsid w:val="00B567E2"/>
    <w:rsid w:val="00B57DA5"/>
    <w:rsid w:val="00B616B1"/>
    <w:rsid w:val="00B61F1B"/>
    <w:rsid w:val="00B65C77"/>
    <w:rsid w:val="00B74DCA"/>
    <w:rsid w:val="00B764BB"/>
    <w:rsid w:val="00B770E5"/>
    <w:rsid w:val="00B80376"/>
    <w:rsid w:val="00B80F5B"/>
    <w:rsid w:val="00B85E28"/>
    <w:rsid w:val="00B86CD2"/>
    <w:rsid w:val="00B9210B"/>
    <w:rsid w:val="00B92FA6"/>
    <w:rsid w:val="00BA1F33"/>
    <w:rsid w:val="00BA4791"/>
    <w:rsid w:val="00BA47DE"/>
    <w:rsid w:val="00BA5902"/>
    <w:rsid w:val="00BA7EDB"/>
    <w:rsid w:val="00BB06F9"/>
    <w:rsid w:val="00BB2242"/>
    <w:rsid w:val="00BC599A"/>
    <w:rsid w:val="00BD16CD"/>
    <w:rsid w:val="00BD3448"/>
    <w:rsid w:val="00BD5EB9"/>
    <w:rsid w:val="00BE539C"/>
    <w:rsid w:val="00BF05FE"/>
    <w:rsid w:val="00BF10E9"/>
    <w:rsid w:val="00BF2B11"/>
    <w:rsid w:val="00BF60C0"/>
    <w:rsid w:val="00C04B47"/>
    <w:rsid w:val="00C05412"/>
    <w:rsid w:val="00C117C1"/>
    <w:rsid w:val="00C15806"/>
    <w:rsid w:val="00C16F56"/>
    <w:rsid w:val="00C20E8C"/>
    <w:rsid w:val="00C22D46"/>
    <w:rsid w:val="00C23637"/>
    <w:rsid w:val="00C33198"/>
    <w:rsid w:val="00C42966"/>
    <w:rsid w:val="00C50AD3"/>
    <w:rsid w:val="00C5442B"/>
    <w:rsid w:val="00C5466E"/>
    <w:rsid w:val="00C55169"/>
    <w:rsid w:val="00C624CF"/>
    <w:rsid w:val="00C6479C"/>
    <w:rsid w:val="00C75E2E"/>
    <w:rsid w:val="00C81713"/>
    <w:rsid w:val="00C81840"/>
    <w:rsid w:val="00C86478"/>
    <w:rsid w:val="00C908BD"/>
    <w:rsid w:val="00C9217A"/>
    <w:rsid w:val="00C93D13"/>
    <w:rsid w:val="00C94500"/>
    <w:rsid w:val="00C94A46"/>
    <w:rsid w:val="00C9721A"/>
    <w:rsid w:val="00CA0082"/>
    <w:rsid w:val="00CA00A5"/>
    <w:rsid w:val="00CA2863"/>
    <w:rsid w:val="00CA739F"/>
    <w:rsid w:val="00CB13DD"/>
    <w:rsid w:val="00CB1801"/>
    <w:rsid w:val="00CB1A50"/>
    <w:rsid w:val="00CB5271"/>
    <w:rsid w:val="00CB675D"/>
    <w:rsid w:val="00CB696E"/>
    <w:rsid w:val="00CC2A02"/>
    <w:rsid w:val="00CC5034"/>
    <w:rsid w:val="00CD1B73"/>
    <w:rsid w:val="00CD50E0"/>
    <w:rsid w:val="00CD61B4"/>
    <w:rsid w:val="00CE11EE"/>
    <w:rsid w:val="00CE31C5"/>
    <w:rsid w:val="00CE7FD1"/>
    <w:rsid w:val="00CF03D9"/>
    <w:rsid w:val="00CF168E"/>
    <w:rsid w:val="00CF2529"/>
    <w:rsid w:val="00CF2B1E"/>
    <w:rsid w:val="00CF5299"/>
    <w:rsid w:val="00CF532E"/>
    <w:rsid w:val="00D0546D"/>
    <w:rsid w:val="00D069AE"/>
    <w:rsid w:val="00D110E0"/>
    <w:rsid w:val="00D149B1"/>
    <w:rsid w:val="00D16669"/>
    <w:rsid w:val="00D2009B"/>
    <w:rsid w:val="00D20530"/>
    <w:rsid w:val="00D22DEB"/>
    <w:rsid w:val="00D30FF7"/>
    <w:rsid w:val="00D3102A"/>
    <w:rsid w:val="00D33369"/>
    <w:rsid w:val="00D342D8"/>
    <w:rsid w:val="00D34DF0"/>
    <w:rsid w:val="00D34EE9"/>
    <w:rsid w:val="00D37B66"/>
    <w:rsid w:val="00D460E6"/>
    <w:rsid w:val="00D46B81"/>
    <w:rsid w:val="00D4719D"/>
    <w:rsid w:val="00D47C28"/>
    <w:rsid w:val="00D52499"/>
    <w:rsid w:val="00D612EF"/>
    <w:rsid w:val="00D63FAA"/>
    <w:rsid w:val="00D65111"/>
    <w:rsid w:val="00D656EC"/>
    <w:rsid w:val="00D659D3"/>
    <w:rsid w:val="00D6710C"/>
    <w:rsid w:val="00D7231A"/>
    <w:rsid w:val="00D726C8"/>
    <w:rsid w:val="00D73683"/>
    <w:rsid w:val="00D73BB1"/>
    <w:rsid w:val="00D7420C"/>
    <w:rsid w:val="00D8283D"/>
    <w:rsid w:val="00D8512C"/>
    <w:rsid w:val="00D85432"/>
    <w:rsid w:val="00D86863"/>
    <w:rsid w:val="00D86AFC"/>
    <w:rsid w:val="00D9123B"/>
    <w:rsid w:val="00D93204"/>
    <w:rsid w:val="00D9504D"/>
    <w:rsid w:val="00DA09A5"/>
    <w:rsid w:val="00DA32BA"/>
    <w:rsid w:val="00DA3B55"/>
    <w:rsid w:val="00DA6B2C"/>
    <w:rsid w:val="00DB3A0B"/>
    <w:rsid w:val="00DB5753"/>
    <w:rsid w:val="00DB5CB2"/>
    <w:rsid w:val="00DB74C0"/>
    <w:rsid w:val="00DB7AC9"/>
    <w:rsid w:val="00DC0E16"/>
    <w:rsid w:val="00DC1655"/>
    <w:rsid w:val="00DC18D2"/>
    <w:rsid w:val="00DC2FD8"/>
    <w:rsid w:val="00DC344B"/>
    <w:rsid w:val="00DC45B2"/>
    <w:rsid w:val="00DC5D05"/>
    <w:rsid w:val="00DD1BB4"/>
    <w:rsid w:val="00DD33DF"/>
    <w:rsid w:val="00DD4952"/>
    <w:rsid w:val="00DD52BA"/>
    <w:rsid w:val="00DD55A1"/>
    <w:rsid w:val="00DD63DA"/>
    <w:rsid w:val="00DF49BF"/>
    <w:rsid w:val="00DF59C2"/>
    <w:rsid w:val="00DF6464"/>
    <w:rsid w:val="00DF7E67"/>
    <w:rsid w:val="00E02BDE"/>
    <w:rsid w:val="00E045DC"/>
    <w:rsid w:val="00E1062F"/>
    <w:rsid w:val="00E131F2"/>
    <w:rsid w:val="00E13E07"/>
    <w:rsid w:val="00E149C9"/>
    <w:rsid w:val="00E14D04"/>
    <w:rsid w:val="00E16F2C"/>
    <w:rsid w:val="00E17A9E"/>
    <w:rsid w:val="00E21D7A"/>
    <w:rsid w:val="00E230A0"/>
    <w:rsid w:val="00E2497D"/>
    <w:rsid w:val="00E41E01"/>
    <w:rsid w:val="00E427E0"/>
    <w:rsid w:val="00E432C2"/>
    <w:rsid w:val="00E45E2B"/>
    <w:rsid w:val="00E47DD8"/>
    <w:rsid w:val="00E52813"/>
    <w:rsid w:val="00E54BA8"/>
    <w:rsid w:val="00E561D8"/>
    <w:rsid w:val="00E572EA"/>
    <w:rsid w:val="00E57AB8"/>
    <w:rsid w:val="00E608DC"/>
    <w:rsid w:val="00E613ED"/>
    <w:rsid w:val="00E63462"/>
    <w:rsid w:val="00E65A0B"/>
    <w:rsid w:val="00E71124"/>
    <w:rsid w:val="00E811BE"/>
    <w:rsid w:val="00E8469A"/>
    <w:rsid w:val="00E84D03"/>
    <w:rsid w:val="00E870CE"/>
    <w:rsid w:val="00E872F3"/>
    <w:rsid w:val="00E91E0E"/>
    <w:rsid w:val="00E92B3F"/>
    <w:rsid w:val="00E938CB"/>
    <w:rsid w:val="00E9400C"/>
    <w:rsid w:val="00E96871"/>
    <w:rsid w:val="00E9767B"/>
    <w:rsid w:val="00EA15E3"/>
    <w:rsid w:val="00EA6F71"/>
    <w:rsid w:val="00EB0488"/>
    <w:rsid w:val="00EB1983"/>
    <w:rsid w:val="00EC3B6B"/>
    <w:rsid w:val="00EC5977"/>
    <w:rsid w:val="00EC7285"/>
    <w:rsid w:val="00ED0947"/>
    <w:rsid w:val="00ED134B"/>
    <w:rsid w:val="00ED158E"/>
    <w:rsid w:val="00ED20CE"/>
    <w:rsid w:val="00ED3522"/>
    <w:rsid w:val="00ED3BAE"/>
    <w:rsid w:val="00ED4F58"/>
    <w:rsid w:val="00ED6945"/>
    <w:rsid w:val="00ED7238"/>
    <w:rsid w:val="00ED7315"/>
    <w:rsid w:val="00EE7438"/>
    <w:rsid w:val="00EF3041"/>
    <w:rsid w:val="00EF60C5"/>
    <w:rsid w:val="00F01EEA"/>
    <w:rsid w:val="00F02C43"/>
    <w:rsid w:val="00F039EC"/>
    <w:rsid w:val="00F06AF1"/>
    <w:rsid w:val="00F110E3"/>
    <w:rsid w:val="00F12FD6"/>
    <w:rsid w:val="00F1727C"/>
    <w:rsid w:val="00F20D62"/>
    <w:rsid w:val="00F22EF4"/>
    <w:rsid w:val="00F25112"/>
    <w:rsid w:val="00F34491"/>
    <w:rsid w:val="00F3458A"/>
    <w:rsid w:val="00F3714B"/>
    <w:rsid w:val="00F3791C"/>
    <w:rsid w:val="00F41C7B"/>
    <w:rsid w:val="00F41F93"/>
    <w:rsid w:val="00F422AB"/>
    <w:rsid w:val="00F42BC0"/>
    <w:rsid w:val="00F43E9A"/>
    <w:rsid w:val="00F441D5"/>
    <w:rsid w:val="00F47C8D"/>
    <w:rsid w:val="00F505FF"/>
    <w:rsid w:val="00F51F40"/>
    <w:rsid w:val="00F53550"/>
    <w:rsid w:val="00F540FA"/>
    <w:rsid w:val="00F56B65"/>
    <w:rsid w:val="00F6081B"/>
    <w:rsid w:val="00F63108"/>
    <w:rsid w:val="00F70849"/>
    <w:rsid w:val="00F72CF5"/>
    <w:rsid w:val="00F7662A"/>
    <w:rsid w:val="00F76673"/>
    <w:rsid w:val="00F94206"/>
    <w:rsid w:val="00F97C06"/>
    <w:rsid w:val="00F97E38"/>
    <w:rsid w:val="00FA1F41"/>
    <w:rsid w:val="00FB0231"/>
    <w:rsid w:val="00FB250E"/>
    <w:rsid w:val="00FB2A9A"/>
    <w:rsid w:val="00FC3227"/>
    <w:rsid w:val="00FC3A8C"/>
    <w:rsid w:val="00FC5A4A"/>
    <w:rsid w:val="00FD096F"/>
    <w:rsid w:val="00FD1A11"/>
    <w:rsid w:val="00FD22E4"/>
    <w:rsid w:val="00FD6883"/>
    <w:rsid w:val="00FD694E"/>
    <w:rsid w:val="00FD7F3C"/>
    <w:rsid w:val="00FE0368"/>
    <w:rsid w:val="00FE2FA0"/>
    <w:rsid w:val="00FE428D"/>
    <w:rsid w:val="00FE5A6C"/>
    <w:rsid w:val="00FE6244"/>
    <w:rsid w:val="00FE7529"/>
    <w:rsid w:val="00FE7DD8"/>
    <w:rsid w:val="00FF2914"/>
    <w:rsid w:val="00FF3B92"/>
    <w:rsid w:val="00FF3DC4"/>
    <w:rsid w:val="00FF423F"/>
    <w:rsid w:val="00FF50DC"/>
    <w:rsid w:val="00FF5C35"/>
    <w:rsid w:val="00FF60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AE"/>
    <w:rPr>
      <w:rFonts w:ascii="Goudy Old Style" w:hAnsi="Goudy Old Style"/>
      <w:sz w:val="28"/>
      <w:lang w:eastAsia="es-ES"/>
    </w:rPr>
  </w:style>
  <w:style w:type="paragraph" w:styleId="Ttulo1">
    <w:name w:val="heading 1"/>
    <w:basedOn w:val="Normal"/>
    <w:next w:val="Normal"/>
    <w:link w:val="Ttulo1Car"/>
    <w:qFormat/>
    <w:pPr>
      <w:keepNext/>
      <w:jc w:val="center"/>
      <w:outlineLvl w:val="0"/>
    </w:pPr>
    <w:rPr>
      <w:rFonts w:ascii="Arial" w:hAnsi="Arial"/>
      <w:b/>
      <w:sz w:val="24"/>
    </w:rPr>
  </w:style>
  <w:style w:type="paragraph" w:styleId="Ttulo2">
    <w:name w:val="heading 2"/>
    <w:basedOn w:val="Normal"/>
    <w:next w:val="Normal"/>
    <w:qFormat/>
    <w:pPr>
      <w:keepNext/>
      <w:outlineLvl w:val="1"/>
    </w:pPr>
    <w:rPr>
      <w:rFonts w:ascii="Arial" w:hAnsi="Arial"/>
      <w:b/>
      <w:sz w:val="24"/>
    </w:rPr>
  </w:style>
  <w:style w:type="paragraph" w:styleId="Ttulo3">
    <w:name w:val="heading 3"/>
    <w:basedOn w:val="Normal"/>
    <w:next w:val="Normal"/>
    <w:qFormat/>
    <w:pPr>
      <w:keepNext/>
      <w:jc w:val="center"/>
      <w:outlineLvl w:val="2"/>
    </w:pPr>
    <w:rPr>
      <w:rFonts w:cs="Arial"/>
      <w:b/>
    </w:rPr>
  </w:style>
  <w:style w:type="paragraph" w:styleId="Ttulo4">
    <w:name w:val="heading 4"/>
    <w:basedOn w:val="Normal"/>
    <w:next w:val="Normal"/>
    <w:qFormat/>
    <w:rsid w:val="00DB5753"/>
    <w:pPr>
      <w:keepNext/>
      <w:spacing w:before="240" w:after="60"/>
      <w:outlineLvl w:val="3"/>
    </w:pPr>
    <w:rPr>
      <w:rFonts w:ascii="Times New Roman" w:hAnsi="Times New Roman"/>
      <w:b/>
      <w:bCs/>
      <w:szCs w:val="28"/>
    </w:rPr>
  </w:style>
  <w:style w:type="paragraph" w:styleId="Ttulo5">
    <w:name w:val="heading 5"/>
    <w:basedOn w:val="Normal"/>
    <w:next w:val="Normal"/>
    <w:qFormat/>
    <w:rsid w:val="00DB5753"/>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tyle>
  <w:style w:type="paragraph" w:styleId="Textoindependiente">
    <w:name w:val="Body Text"/>
    <w:basedOn w:val="Normal"/>
    <w:pPr>
      <w:jc w:val="both"/>
    </w:pPr>
    <w:rPr>
      <w:rFonts w:ascii="Arial" w:hAnsi="Arial"/>
      <w:sz w:val="24"/>
    </w:rPr>
  </w:style>
  <w:style w:type="paragraph" w:styleId="Textodeglobo">
    <w:name w:val="Balloon Text"/>
    <w:basedOn w:val="Normal"/>
    <w:semiHidden/>
    <w:rsid w:val="00D342D8"/>
    <w:rPr>
      <w:rFonts w:ascii="Tahoma" w:hAnsi="Tahoma" w:cs="Tahoma"/>
      <w:sz w:val="16"/>
      <w:szCs w:val="16"/>
    </w:rPr>
  </w:style>
  <w:style w:type="paragraph" w:styleId="Textoindependiente2">
    <w:name w:val="Body Text 2"/>
    <w:basedOn w:val="Normal"/>
    <w:rsid w:val="001E300D"/>
    <w:pPr>
      <w:spacing w:after="120" w:line="480" w:lineRule="auto"/>
    </w:pPr>
  </w:style>
  <w:style w:type="character" w:customStyle="1" w:styleId="Ttulo1Car">
    <w:name w:val="Título 1 Car"/>
    <w:link w:val="Ttulo1"/>
    <w:rsid w:val="001217A9"/>
    <w:rPr>
      <w:rFonts w:ascii="Arial" w:hAnsi="Arial"/>
      <w:b/>
      <w:sz w:val="24"/>
      <w:lang w:val="es-AR"/>
    </w:rPr>
  </w:style>
  <w:style w:type="paragraph" w:styleId="Encabezado">
    <w:name w:val="header"/>
    <w:basedOn w:val="Normal"/>
    <w:link w:val="EncabezadoCar"/>
    <w:uiPriority w:val="99"/>
    <w:unhideWhenUsed/>
    <w:rsid w:val="004F61FD"/>
    <w:pPr>
      <w:tabs>
        <w:tab w:val="center" w:pos="4252"/>
        <w:tab w:val="right" w:pos="8504"/>
      </w:tabs>
    </w:pPr>
  </w:style>
  <w:style w:type="character" w:customStyle="1" w:styleId="EncabezadoCar">
    <w:name w:val="Encabezado Car"/>
    <w:link w:val="Encabezado"/>
    <w:uiPriority w:val="99"/>
    <w:rsid w:val="004F61FD"/>
    <w:rPr>
      <w:rFonts w:ascii="Goudy Old Style" w:hAnsi="Goudy Old Style"/>
      <w:sz w:val="28"/>
      <w:lang w:val="es-AR"/>
    </w:rPr>
  </w:style>
  <w:style w:type="paragraph" w:styleId="Piedepgina">
    <w:name w:val="footer"/>
    <w:basedOn w:val="Normal"/>
    <w:link w:val="PiedepginaCar"/>
    <w:uiPriority w:val="99"/>
    <w:unhideWhenUsed/>
    <w:rsid w:val="004F61FD"/>
    <w:pPr>
      <w:tabs>
        <w:tab w:val="center" w:pos="4252"/>
        <w:tab w:val="right" w:pos="8504"/>
      </w:tabs>
    </w:pPr>
  </w:style>
  <w:style w:type="character" w:customStyle="1" w:styleId="PiedepginaCar">
    <w:name w:val="Pie de página Car"/>
    <w:link w:val="Piedepgina"/>
    <w:uiPriority w:val="99"/>
    <w:rsid w:val="004F61FD"/>
    <w:rPr>
      <w:rFonts w:ascii="Goudy Old Style" w:hAnsi="Goudy Old Style"/>
      <w:sz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AE"/>
    <w:rPr>
      <w:rFonts w:ascii="Goudy Old Style" w:hAnsi="Goudy Old Style"/>
      <w:sz w:val="28"/>
      <w:lang w:eastAsia="es-ES"/>
    </w:rPr>
  </w:style>
  <w:style w:type="paragraph" w:styleId="Ttulo1">
    <w:name w:val="heading 1"/>
    <w:basedOn w:val="Normal"/>
    <w:next w:val="Normal"/>
    <w:link w:val="Ttulo1Car"/>
    <w:qFormat/>
    <w:pPr>
      <w:keepNext/>
      <w:jc w:val="center"/>
      <w:outlineLvl w:val="0"/>
    </w:pPr>
    <w:rPr>
      <w:rFonts w:ascii="Arial" w:hAnsi="Arial"/>
      <w:b/>
      <w:sz w:val="24"/>
    </w:rPr>
  </w:style>
  <w:style w:type="paragraph" w:styleId="Ttulo2">
    <w:name w:val="heading 2"/>
    <w:basedOn w:val="Normal"/>
    <w:next w:val="Normal"/>
    <w:qFormat/>
    <w:pPr>
      <w:keepNext/>
      <w:outlineLvl w:val="1"/>
    </w:pPr>
    <w:rPr>
      <w:rFonts w:ascii="Arial" w:hAnsi="Arial"/>
      <w:b/>
      <w:sz w:val="24"/>
    </w:rPr>
  </w:style>
  <w:style w:type="paragraph" w:styleId="Ttulo3">
    <w:name w:val="heading 3"/>
    <w:basedOn w:val="Normal"/>
    <w:next w:val="Normal"/>
    <w:qFormat/>
    <w:pPr>
      <w:keepNext/>
      <w:jc w:val="center"/>
      <w:outlineLvl w:val="2"/>
    </w:pPr>
    <w:rPr>
      <w:rFonts w:cs="Arial"/>
      <w:b/>
    </w:rPr>
  </w:style>
  <w:style w:type="paragraph" w:styleId="Ttulo4">
    <w:name w:val="heading 4"/>
    <w:basedOn w:val="Normal"/>
    <w:next w:val="Normal"/>
    <w:qFormat/>
    <w:rsid w:val="00DB5753"/>
    <w:pPr>
      <w:keepNext/>
      <w:spacing w:before="240" w:after="60"/>
      <w:outlineLvl w:val="3"/>
    </w:pPr>
    <w:rPr>
      <w:rFonts w:ascii="Times New Roman" w:hAnsi="Times New Roman"/>
      <w:b/>
      <w:bCs/>
      <w:szCs w:val="28"/>
    </w:rPr>
  </w:style>
  <w:style w:type="paragraph" w:styleId="Ttulo5">
    <w:name w:val="heading 5"/>
    <w:basedOn w:val="Normal"/>
    <w:next w:val="Normal"/>
    <w:qFormat/>
    <w:rsid w:val="00DB5753"/>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tyle>
  <w:style w:type="paragraph" w:styleId="Textoindependiente">
    <w:name w:val="Body Text"/>
    <w:basedOn w:val="Normal"/>
    <w:pPr>
      <w:jc w:val="both"/>
    </w:pPr>
    <w:rPr>
      <w:rFonts w:ascii="Arial" w:hAnsi="Arial"/>
      <w:sz w:val="24"/>
    </w:rPr>
  </w:style>
  <w:style w:type="paragraph" w:styleId="Textodeglobo">
    <w:name w:val="Balloon Text"/>
    <w:basedOn w:val="Normal"/>
    <w:semiHidden/>
    <w:rsid w:val="00D342D8"/>
    <w:rPr>
      <w:rFonts w:ascii="Tahoma" w:hAnsi="Tahoma" w:cs="Tahoma"/>
      <w:sz w:val="16"/>
      <w:szCs w:val="16"/>
    </w:rPr>
  </w:style>
  <w:style w:type="paragraph" w:styleId="Textoindependiente2">
    <w:name w:val="Body Text 2"/>
    <w:basedOn w:val="Normal"/>
    <w:rsid w:val="001E300D"/>
    <w:pPr>
      <w:spacing w:after="120" w:line="480" w:lineRule="auto"/>
    </w:pPr>
  </w:style>
  <w:style w:type="character" w:customStyle="1" w:styleId="Ttulo1Car">
    <w:name w:val="Título 1 Car"/>
    <w:link w:val="Ttulo1"/>
    <w:rsid w:val="001217A9"/>
    <w:rPr>
      <w:rFonts w:ascii="Arial" w:hAnsi="Arial"/>
      <w:b/>
      <w:sz w:val="24"/>
      <w:lang w:val="es-AR"/>
    </w:rPr>
  </w:style>
  <w:style w:type="paragraph" w:styleId="Encabezado">
    <w:name w:val="header"/>
    <w:basedOn w:val="Normal"/>
    <w:link w:val="EncabezadoCar"/>
    <w:uiPriority w:val="99"/>
    <w:unhideWhenUsed/>
    <w:rsid w:val="004F61FD"/>
    <w:pPr>
      <w:tabs>
        <w:tab w:val="center" w:pos="4252"/>
        <w:tab w:val="right" w:pos="8504"/>
      </w:tabs>
    </w:pPr>
  </w:style>
  <w:style w:type="character" w:customStyle="1" w:styleId="EncabezadoCar">
    <w:name w:val="Encabezado Car"/>
    <w:link w:val="Encabezado"/>
    <w:uiPriority w:val="99"/>
    <w:rsid w:val="004F61FD"/>
    <w:rPr>
      <w:rFonts w:ascii="Goudy Old Style" w:hAnsi="Goudy Old Style"/>
      <w:sz w:val="28"/>
      <w:lang w:val="es-AR"/>
    </w:rPr>
  </w:style>
  <w:style w:type="paragraph" w:styleId="Piedepgina">
    <w:name w:val="footer"/>
    <w:basedOn w:val="Normal"/>
    <w:link w:val="PiedepginaCar"/>
    <w:uiPriority w:val="99"/>
    <w:unhideWhenUsed/>
    <w:rsid w:val="004F61FD"/>
    <w:pPr>
      <w:tabs>
        <w:tab w:val="center" w:pos="4252"/>
        <w:tab w:val="right" w:pos="8504"/>
      </w:tabs>
    </w:pPr>
  </w:style>
  <w:style w:type="character" w:customStyle="1" w:styleId="PiedepginaCar">
    <w:name w:val="Pie de página Car"/>
    <w:link w:val="Piedepgina"/>
    <w:uiPriority w:val="99"/>
    <w:rsid w:val="004F61FD"/>
    <w:rPr>
      <w:rFonts w:ascii="Goudy Old Style" w:hAnsi="Goudy Old Style"/>
      <w:sz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5323">
      <w:bodyDiv w:val="1"/>
      <w:marLeft w:val="0"/>
      <w:marRight w:val="0"/>
      <w:marTop w:val="0"/>
      <w:marBottom w:val="0"/>
      <w:divBdr>
        <w:top w:val="none" w:sz="0" w:space="0" w:color="auto"/>
        <w:left w:val="none" w:sz="0" w:space="0" w:color="auto"/>
        <w:bottom w:val="none" w:sz="0" w:space="0" w:color="auto"/>
        <w:right w:val="none" w:sz="0" w:space="0" w:color="auto"/>
      </w:divBdr>
    </w:div>
    <w:div w:id="146749164">
      <w:bodyDiv w:val="1"/>
      <w:marLeft w:val="0"/>
      <w:marRight w:val="0"/>
      <w:marTop w:val="0"/>
      <w:marBottom w:val="0"/>
      <w:divBdr>
        <w:top w:val="none" w:sz="0" w:space="0" w:color="auto"/>
        <w:left w:val="none" w:sz="0" w:space="0" w:color="auto"/>
        <w:bottom w:val="none" w:sz="0" w:space="0" w:color="auto"/>
        <w:right w:val="none" w:sz="0" w:space="0" w:color="auto"/>
      </w:divBdr>
    </w:div>
    <w:div w:id="170416252">
      <w:bodyDiv w:val="1"/>
      <w:marLeft w:val="0"/>
      <w:marRight w:val="0"/>
      <w:marTop w:val="0"/>
      <w:marBottom w:val="0"/>
      <w:divBdr>
        <w:top w:val="none" w:sz="0" w:space="0" w:color="auto"/>
        <w:left w:val="none" w:sz="0" w:space="0" w:color="auto"/>
        <w:bottom w:val="none" w:sz="0" w:space="0" w:color="auto"/>
        <w:right w:val="none" w:sz="0" w:space="0" w:color="auto"/>
      </w:divBdr>
    </w:div>
    <w:div w:id="202450167">
      <w:bodyDiv w:val="1"/>
      <w:marLeft w:val="0"/>
      <w:marRight w:val="0"/>
      <w:marTop w:val="0"/>
      <w:marBottom w:val="0"/>
      <w:divBdr>
        <w:top w:val="none" w:sz="0" w:space="0" w:color="auto"/>
        <w:left w:val="none" w:sz="0" w:space="0" w:color="auto"/>
        <w:bottom w:val="none" w:sz="0" w:space="0" w:color="auto"/>
        <w:right w:val="none" w:sz="0" w:space="0" w:color="auto"/>
      </w:divBdr>
    </w:div>
    <w:div w:id="217713588">
      <w:bodyDiv w:val="1"/>
      <w:marLeft w:val="0"/>
      <w:marRight w:val="0"/>
      <w:marTop w:val="0"/>
      <w:marBottom w:val="0"/>
      <w:divBdr>
        <w:top w:val="none" w:sz="0" w:space="0" w:color="auto"/>
        <w:left w:val="none" w:sz="0" w:space="0" w:color="auto"/>
        <w:bottom w:val="none" w:sz="0" w:space="0" w:color="auto"/>
        <w:right w:val="none" w:sz="0" w:space="0" w:color="auto"/>
      </w:divBdr>
    </w:div>
    <w:div w:id="289479200">
      <w:bodyDiv w:val="1"/>
      <w:marLeft w:val="0"/>
      <w:marRight w:val="0"/>
      <w:marTop w:val="0"/>
      <w:marBottom w:val="0"/>
      <w:divBdr>
        <w:top w:val="none" w:sz="0" w:space="0" w:color="auto"/>
        <w:left w:val="none" w:sz="0" w:space="0" w:color="auto"/>
        <w:bottom w:val="none" w:sz="0" w:space="0" w:color="auto"/>
        <w:right w:val="none" w:sz="0" w:space="0" w:color="auto"/>
      </w:divBdr>
    </w:div>
    <w:div w:id="308218516">
      <w:bodyDiv w:val="1"/>
      <w:marLeft w:val="0"/>
      <w:marRight w:val="0"/>
      <w:marTop w:val="0"/>
      <w:marBottom w:val="0"/>
      <w:divBdr>
        <w:top w:val="none" w:sz="0" w:space="0" w:color="auto"/>
        <w:left w:val="none" w:sz="0" w:space="0" w:color="auto"/>
        <w:bottom w:val="none" w:sz="0" w:space="0" w:color="auto"/>
        <w:right w:val="none" w:sz="0" w:space="0" w:color="auto"/>
      </w:divBdr>
    </w:div>
    <w:div w:id="335891235">
      <w:bodyDiv w:val="1"/>
      <w:marLeft w:val="0"/>
      <w:marRight w:val="0"/>
      <w:marTop w:val="0"/>
      <w:marBottom w:val="0"/>
      <w:divBdr>
        <w:top w:val="none" w:sz="0" w:space="0" w:color="auto"/>
        <w:left w:val="none" w:sz="0" w:space="0" w:color="auto"/>
        <w:bottom w:val="none" w:sz="0" w:space="0" w:color="auto"/>
        <w:right w:val="none" w:sz="0" w:space="0" w:color="auto"/>
      </w:divBdr>
    </w:div>
    <w:div w:id="343628454">
      <w:bodyDiv w:val="1"/>
      <w:marLeft w:val="0"/>
      <w:marRight w:val="0"/>
      <w:marTop w:val="0"/>
      <w:marBottom w:val="0"/>
      <w:divBdr>
        <w:top w:val="none" w:sz="0" w:space="0" w:color="auto"/>
        <w:left w:val="none" w:sz="0" w:space="0" w:color="auto"/>
        <w:bottom w:val="none" w:sz="0" w:space="0" w:color="auto"/>
        <w:right w:val="none" w:sz="0" w:space="0" w:color="auto"/>
      </w:divBdr>
    </w:div>
    <w:div w:id="398017784">
      <w:bodyDiv w:val="1"/>
      <w:marLeft w:val="0"/>
      <w:marRight w:val="0"/>
      <w:marTop w:val="0"/>
      <w:marBottom w:val="0"/>
      <w:divBdr>
        <w:top w:val="none" w:sz="0" w:space="0" w:color="auto"/>
        <w:left w:val="none" w:sz="0" w:space="0" w:color="auto"/>
        <w:bottom w:val="none" w:sz="0" w:space="0" w:color="auto"/>
        <w:right w:val="none" w:sz="0" w:space="0" w:color="auto"/>
      </w:divBdr>
    </w:div>
    <w:div w:id="463239187">
      <w:bodyDiv w:val="1"/>
      <w:marLeft w:val="0"/>
      <w:marRight w:val="0"/>
      <w:marTop w:val="0"/>
      <w:marBottom w:val="0"/>
      <w:divBdr>
        <w:top w:val="none" w:sz="0" w:space="0" w:color="auto"/>
        <w:left w:val="none" w:sz="0" w:space="0" w:color="auto"/>
        <w:bottom w:val="none" w:sz="0" w:space="0" w:color="auto"/>
        <w:right w:val="none" w:sz="0" w:space="0" w:color="auto"/>
      </w:divBdr>
    </w:div>
    <w:div w:id="472674508">
      <w:bodyDiv w:val="1"/>
      <w:marLeft w:val="0"/>
      <w:marRight w:val="0"/>
      <w:marTop w:val="0"/>
      <w:marBottom w:val="0"/>
      <w:divBdr>
        <w:top w:val="none" w:sz="0" w:space="0" w:color="auto"/>
        <w:left w:val="none" w:sz="0" w:space="0" w:color="auto"/>
        <w:bottom w:val="none" w:sz="0" w:space="0" w:color="auto"/>
        <w:right w:val="none" w:sz="0" w:space="0" w:color="auto"/>
      </w:divBdr>
    </w:div>
    <w:div w:id="485705092">
      <w:bodyDiv w:val="1"/>
      <w:marLeft w:val="0"/>
      <w:marRight w:val="0"/>
      <w:marTop w:val="0"/>
      <w:marBottom w:val="0"/>
      <w:divBdr>
        <w:top w:val="none" w:sz="0" w:space="0" w:color="auto"/>
        <w:left w:val="none" w:sz="0" w:space="0" w:color="auto"/>
        <w:bottom w:val="none" w:sz="0" w:space="0" w:color="auto"/>
        <w:right w:val="none" w:sz="0" w:space="0" w:color="auto"/>
      </w:divBdr>
    </w:div>
    <w:div w:id="548147275">
      <w:bodyDiv w:val="1"/>
      <w:marLeft w:val="0"/>
      <w:marRight w:val="0"/>
      <w:marTop w:val="0"/>
      <w:marBottom w:val="0"/>
      <w:divBdr>
        <w:top w:val="none" w:sz="0" w:space="0" w:color="auto"/>
        <w:left w:val="none" w:sz="0" w:space="0" w:color="auto"/>
        <w:bottom w:val="none" w:sz="0" w:space="0" w:color="auto"/>
        <w:right w:val="none" w:sz="0" w:space="0" w:color="auto"/>
      </w:divBdr>
    </w:div>
    <w:div w:id="565998494">
      <w:bodyDiv w:val="1"/>
      <w:marLeft w:val="0"/>
      <w:marRight w:val="0"/>
      <w:marTop w:val="0"/>
      <w:marBottom w:val="0"/>
      <w:divBdr>
        <w:top w:val="none" w:sz="0" w:space="0" w:color="auto"/>
        <w:left w:val="none" w:sz="0" w:space="0" w:color="auto"/>
        <w:bottom w:val="none" w:sz="0" w:space="0" w:color="auto"/>
        <w:right w:val="none" w:sz="0" w:space="0" w:color="auto"/>
      </w:divBdr>
    </w:div>
    <w:div w:id="603415969">
      <w:bodyDiv w:val="1"/>
      <w:marLeft w:val="0"/>
      <w:marRight w:val="0"/>
      <w:marTop w:val="0"/>
      <w:marBottom w:val="0"/>
      <w:divBdr>
        <w:top w:val="none" w:sz="0" w:space="0" w:color="auto"/>
        <w:left w:val="none" w:sz="0" w:space="0" w:color="auto"/>
        <w:bottom w:val="none" w:sz="0" w:space="0" w:color="auto"/>
        <w:right w:val="none" w:sz="0" w:space="0" w:color="auto"/>
      </w:divBdr>
    </w:div>
    <w:div w:id="611326969">
      <w:bodyDiv w:val="1"/>
      <w:marLeft w:val="0"/>
      <w:marRight w:val="0"/>
      <w:marTop w:val="0"/>
      <w:marBottom w:val="0"/>
      <w:divBdr>
        <w:top w:val="none" w:sz="0" w:space="0" w:color="auto"/>
        <w:left w:val="none" w:sz="0" w:space="0" w:color="auto"/>
        <w:bottom w:val="none" w:sz="0" w:space="0" w:color="auto"/>
        <w:right w:val="none" w:sz="0" w:space="0" w:color="auto"/>
      </w:divBdr>
    </w:div>
    <w:div w:id="638195804">
      <w:bodyDiv w:val="1"/>
      <w:marLeft w:val="0"/>
      <w:marRight w:val="0"/>
      <w:marTop w:val="0"/>
      <w:marBottom w:val="0"/>
      <w:divBdr>
        <w:top w:val="none" w:sz="0" w:space="0" w:color="auto"/>
        <w:left w:val="none" w:sz="0" w:space="0" w:color="auto"/>
        <w:bottom w:val="none" w:sz="0" w:space="0" w:color="auto"/>
        <w:right w:val="none" w:sz="0" w:space="0" w:color="auto"/>
      </w:divBdr>
    </w:div>
    <w:div w:id="652176006">
      <w:bodyDiv w:val="1"/>
      <w:marLeft w:val="0"/>
      <w:marRight w:val="0"/>
      <w:marTop w:val="0"/>
      <w:marBottom w:val="0"/>
      <w:divBdr>
        <w:top w:val="none" w:sz="0" w:space="0" w:color="auto"/>
        <w:left w:val="none" w:sz="0" w:space="0" w:color="auto"/>
        <w:bottom w:val="none" w:sz="0" w:space="0" w:color="auto"/>
        <w:right w:val="none" w:sz="0" w:space="0" w:color="auto"/>
      </w:divBdr>
    </w:div>
    <w:div w:id="657392074">
      <w:bodyDiv w:val="1"/>
      <w:marLeft w:val="0"/>
      <w:marRight w:val="0"/>
      <w:marTop w:val="0"/>
      <w:marBottom w:val="0"/>
      <w:divBdr>
        <w:top w:val="none" w:sz="0" w:space="0" w:color="auto"/>
        <w:left w:val="none" w:sz="0" w:space="0" w:color="auto"/>
        <w:bottom w:val="none" w:sz="0" w:space="0" w:color="auto"/>
        <w:right w:val="none" w:sz="0" w:space="0" w:color="auto"/>
      </w:divBdr>
    </w:div>
    <w:div w:id="693001586">
      <w:bodyDiv w:val="1"/>
      <w:marLeft w:val="0"/>
      <w:marRight w:val="0"/>
      <w:marTop w:val="0"/>
      <w:marBottom w:val="0"/>
      <w:divBdr>
        <w:top w:val="none" w:sz="0" w:space="0" w:color="auto"/>
        <w:left w:val="none" w:sz="0" w:space="0" w:color="auto"/>
        <w:bottom w:val="none" w:sz="0" w:space="0" w:color="auto"/>
        <w:right w:val="none" w:sz="0" w:space="0" w:color="auto"/>
      </w:divBdr>
    </w:div>
    <w:div w:id="700472647">
      <w:bodyDiv w:val="1"/>
      <w:marLeft w:val="0"/>
      <w:marRight w:val="0"/>
      <w:marTop w:val="0"/>
      <w:marBottom w:val="0"/>
      <w:divBdr>
        <w:top w:val="none" w:sz="0" w:space="0" w:color="auto"/>
        <w:left w:val="none" w:sz="0" w:space="0" w:color="auto"/>
        <w:bottom w:val="none" w:sz="0" w:space="0" w:color="auto"/>
        <w:right w:val="none" w:sz="0" w:space="0" w:color="auto"/>
      </w:divBdr>
    </w:div>
    <w:div w:id="726995965">
      <w:bodyDiv w:val="1"/>
      <w:marLeft w:val="0"/>
      <w:marRight w:val="0"/>
      <w:marTop w:val="0"/>
      <w:marBottom w:val="0"/>
      <w:divBdr>
        <w:top w:val="none" w:sz="0" w:space="0" w:color="auto"/>
        <w:left w:val="none" w:sz="0" w:space="0" w:color="auto"/>
        <w:bottom w:val="none" w:sz="0" w:space="0" w:color="auto"/>
        <w:right w:val="none" w:sz="0" w:space="0" w:color="auto"/>
      </w:divBdr>
    </w:div>
    <w:div w:id="767429412">
      <w:bodyDiv w:val="1"/>
      <w:marLeft w:val="0"/>
      <w:marRight w:val="0"/>
      <w:marTop w:val="0"/>
      <w:marBottom w:val="0"/>
      <w:divBdr>
        <w:top w:val="none" w:sz="0" w:space="0" w:color="auto"/>
        <w:left w:val="none" w:sz="0" w:space="0" w:color="auto"/>
        <w:bottom w:val="none" w:sz="0" w:space="0" w:color="auto"/>
        <w:right w:val="none" w:sz="0" w:space="0" w:color="auto"/>
      </w:divBdr>
    </w:div>
    <w:div w:id="814301049">
      <w:bodyDiv w:val="1"/>
      <w:marLeft w:val="0"/>
      <w:marRight w:val="0"/>
      <w:marTop w:val="0"/>
      <w:marBottom w:val="0"/>
      <w:divBdr>
        <w:top w:val="none" w:sz="0" w:space="0" w:color="auto"/>
        <w:left w:val="none" w:sz="0" w:space="0" w:color="auto"/>
        <w:bottom w:val="none" w:sz="0" w:space="0" w:color="auto"/>
        <w:right w:val="none" w:sz="0" w:space="0" w:color="auto"/>
      </w:divBdr>
    </w:div>
    <w:div w:id="818038601">
      <w:bodyDiv w:val="1"/>
      <w:marLeft w:val="0"/>
      <w:marRight w:val="0"/>
      <w:marTop w:val="0"/>
      <w:marBottom w:val="0"/>
      <w:divBdr>
        <w:top w:val="none" w:sz="0" w:space="0" w:color="auto"/>
        <w:left w:val="none" w:sz="0" w:space="0" w:color="auto"/>
        <w:bottom w:val="none" w:sz="0" w:space="0" w:color="auto"/>
        <w:right w:val="none" w:sz="0" w:space="0" w:color="auto"/>
      </w:divBdr>
    </w:div>
    <w:div w:id="877351095">
      <w:bodyDiv w:val="1"/>
      <w:marLeft w:val="0"/>
      <w:marRight w:val="0"/>
      <w:marTop w:val="0"/>
      <w:marBottom w:val="0"/>
      <w:divBdr>
        <w:top w:val="none" w:sz="0" w:space="0" w:color="auto"/>
        <w:left w:val="none" w:sz="0" w:space="0" w:color="auto"/>
        <w:bottom w:val="none" w:sz="0" w:space="0" w:color="auto"/>
        <w:right w:val="none" w:sz="0" w:space="0" w:color="auto"/>
      </w:divBdr>
    </w:div>
    <w:div w:id="1010303056">
      <w:bodyDiv w:val="1"/>
      <w:marLeft w:val="0"/>
      <w:marRight w:val="0"/>
      <w:marTop w:val="0"/>
      <w:marBottom w:val="0"/>
      <w:divBdr>
        <w:top w:val="none" w:sz="0" w:space="0" w:color="auto"/>
        <w:left w:val="none" w:sz="0" w:space="0" w:color="auto"/>
        <w:bottom w:val="none" w:sz="0" w:space="0" w:color="auto"/>
        <w:right w:val="none" w:sz="0" w:space="0" w:color="auto"/>
      </w:divBdr>
    </w:div>
    <w:div w:id="1027027718">
      <w:bodyDiv w:val="1"/>
      <w:marLeft w:val="0"/>
      <w:marRight w:val="0"/>
      <w:marTop w:val="0"/>
      <w:marBottom w:val="0"/>
      <w:divBdr>
        <w:top w:val="none" w:sz="0" w:space="0" w:color="auto"/>
        <w:left w:val="none" w:sz="0" w:space="0" w:color="auto"/>
        <w:bottom w:val="none" w:sz="0" w:space="0" w:color="auto"/>
        <w:right w:val="none" w:sz="0" w:space="0" w:color="auto"/>
      </w:divBdr>
    </w:div>
    <w:div w:id="1084952249">
      <w:bodyDiv w:val="1"/>
      <w:marLeft w:val="0"/>
      <w:marRight w:val="0"/>
      <w:marTop w:val="0"/>
      <w:marBottom w:val="0"/>
      <w:divBdr>
        <w:top w:val="none" w:sz="0" w:space="0" w:color="auto"/>
        <w:left w:val="none" w:sz="0" w:space="0" w:color="auto"/>
        <w:bottom w:val="none" w:sz="0" w:space="0" w:color="auto"/>
        <w:right w:val="none" w:sz="0" w:space="0" w:color="auto"/>
      </w:divBdr>
    </w:div>
    <w:div w:id="1129132706">
      <w:bodyDiv w:val="1"/>
      <w:marLeft w:val="0"/>
      <w:marRight w:val="0"/>
      <w:marTop w:val="0"/>
      <w:marBottom w:val="0"/>
      <w:divBdr>
        <w:top w:val="none" w:sz="0" w:space="0" w:color="auto"/>
        <w:left w:val="none" w:sz="0" w:space="0" w:color="auto"/>
        <w:bottom w:val="none" w:sz="0" w:space="0" w:color="auto"/>
        <w:right w:val="none" w:sz="0" w:space="0" w:color="auto"/>
      </w:divBdr>
    </w:div>
    <w:div w:id="1154032908">
      <w:bodyDiv w:val="1"/>
      <w:marLeft w:val="0"/>
      <w:marRight w:val="0"/>
      <w:marTop w:val="0"/>
      <w:marBottom w:val="0"/>
      <w:divBdr>
        <w:top w:val="none" w:sz="0" w:space="0" w:color="auto"/>
        <w:left w:val="none" w:sz="0" w:space="0" w:color="auto"/>
        <w:bottom w:val="none" w:sz="0" w:space="0" w:color="auto"/>
        <w:right w:val="none" w:sz="0" w:space="0" w:color="auto"/>
      </w:divBdr>
    </w:div>
    <w:div w:id="1164007343">
      <w:bodyDiv w:val="1"/>
      <w:marLeft w:val="0"/>
      <w:marRight w:val="0"/>
      <w:marTop w:val="0"/>
      <w:marBottom w:val="0"/>
      <w:divBdr>
        <w:top w:val="none" w:sz="0" w:space="0" w:color="auto"/>
        <w:left w:val="none" w:sz="0" w:space="0" w:color="auto"/>
        <w:bottom w:val="none" w:sz="0" w:space="0" w:color="auto"/>
        <w:right w:val="none" w:sz="0" w:space="0" w:color="auto"/>
      </w:divBdr>
    </w:div>
    <w:div w:id="1175995165">
      <w:bodyDiv w:val="1"/>
      <w:marLeft w:val="0"/>
      <w:marRight w:val="0"/>
      <w:marTop w:val="0"/>
      <w:marBottom w:val="0"/>
      <w:divBdr>
        <w:top w:val="none" w:sz="0" w:space="0" w:color="auto"/>
        <w:left w:val="none" w:sz="0" w:space="0" w:color="auto"/>
        <w:bottom w:val="none" w:sz="0" w:space="0" w:color="auto"/>
        <w:right w:val="none" w:sz="0" w:space="0" w:color="auto"/>
      </w:divBdr>
    </w:div>
    <w:div w:id="1228800209">
      <w:bodyDiv w:val="1"/>
      <w:marLeft w:val="0"/>
      <w:marRight w:val="0"/>
      <w:marTop w:val="0"/>
      <w:marBottom w:val="0"/>
      <w:divBdr>
        <w:top w:val="none" w:sz="0" w:space="0" w:color="auto"/>
        <w:left w:val="none" w:sz="0" w:space="0" w:color="auto"/>
        <w:bottom w:val="none" w:sz="0" w:space="0" w:color="auto"/>
        <w:right w:val="none" w:sz="0" w:space="0" w:color="auto"/>
      </w:divBdr>
    </w:div>
    <w:div w:id="1358000735">
      <w:bodyDiv w:val="1"/>
      <w:marLeft w:val="0"/>
      <w:marRight w:val="0"/>
      <w:marTop w:val="0"/>
      <w:marBottom w:val="0"/>
      <w:divBdr>
        <w:top w:val="none" w:sz="0" w:space="0" w:color="auto"/>
        <w:left w:val="none" w:sz="0" w:space="0" w:color="auto"/>
        <w:bottom w:val="none" w:sz="0" w:space="0" w:color="auto"/>
        <w:right w:val="none" w:sz="0" w:space="0" w:color="auto"/>
      </w:divBdr>
    </w:div>
    <w:div w:id="1447429057">
      <w:bodyDiv w:val="1"/>
      <w:marLeft w:val="0"/>
      <w:marRight w:val="0"/>
      <w:marTop w:val="0"/>
      <w:marBottom w:val="0"/>
      <w:divBdr>
        <w:top w:val="none" w:sz="0" w:space="0" w:color="auto"/>
        <w:left w:val="none" w:sz="0" w:space="0" w:color="auto"/>
        <w:bottom w:val="none" w:sz="0" w:space="0" w:color="auto"/>
        <w:right w:val="none" w:sz="0" w:space="0" w:color="auto"/>
      </w:divBdr>
    </w:div>
    <w:div w:id="1449080238">
      <w:bodyDiv w:val="1"/>
      <w:marLeft w:val="0"/>
      <w:marRight w:val="0"/>
      <w:marTop w:val="0"/>
      <w:marBottom w:val="0"/>
      <w:divBdr>
        <w:top w:val="none" w:sz="0" w:space="0" w:color="auto"/>
        <w:left w:val="none" w:sz="0" w:space="0" w:color="auto"/>
        <w:bottom w:val="none" w:sz="0" w:space="0" w:color="auto"/>
        <w:right w:val="none" w:sz="0" w:space="0" w:color="auto"/>
      </w:divBdr>
    </w:div>
    <w:div w:id="1567883610">
      <w:bodyDiv w:val="1"/>
      <w:marLeft w:val="0"/>
      <w:marRight w:val="0"/>
      <w:marTop w:val="0"/>
      <w:marBottom w:val="0"/>
      <w:divBdr>
        <w:top w:val="none" w:sz="0" w:space="0" w:color="auto"/>
        <w:left w:val="none" w:sz="0" w:space="0" w:color="auto"/>
        <w:bottom w:val="none" w:sz="0" w:space="0" w:color="auto"/>
        <w:right w:val="none" w:sz="0" w:space="0" w:color="auto"/>
      </w:divBdr>
    </w:div>
    <w:div w:id="1602181001">
      <w:bodyDiv w:val="1"/>
      <w:marLeft w:val="0"/>
      <w:marRight w:val="0"/>
      <w:marTop w:val="0"/>
      <w:marBottom w:val="0"/>
      <w:divBdr>
        <w:top w:val="none" w:sz="0" w:space="0" w:color="auto"/>
        <w:left w:val="none" w:sz="0" w:space="0" w:color="auto"/>
        <w:bottom w:val="none" w:sz="0" w:space="0" w:color="auto"/>
        <w:right w:val="none" w:sz="0" w:space="0" w:color="auto"/>
      </w:divBdr>
    </w:div>
    <w:div w:id="1634554268">
      <w:bodyDiv w:val="1"/>
      <w:marLeft w:val="0"/>
      <w:marRight w:val="0"/>
      <w:marTop w:val="0"/>
      <w:marBottom w:val="0"/>
      <w:divBdr>
        <w:top w:val="none" w:sz="0" w:space="0" w:color="auto"/>
        <w:left w:val="none" w:sz="0" w:space="0" w:color="auto"/>
        <w:bottom w:val="none" w:sz="0" w:space="0" w:color="auto"/>
        <w:right w:val="none" w:sz="0" w:space="0" w:color="auto"/>
      </w:divBdr>
    </w:div>
    <w:div w:id="1721325749">
      <w:bodyDiv w:val="1"/>
      <w:marLeft w:val="0"/>
      <w:marRight w:val="0"/>
      <w:marTop w:val="0"/>
      <w:marBottom w:val="0"/>
      <w:divBdr>
        <w:top w:val="none" w:sz="0" w:space="0" w:color="auto"/>
        <w:left w:val="none" w:sz="0" w:space="0" w:color="auto"/>
        <w:bottom w:val="none" w:sz="0" w:space="0" w:color="auto"/>
        <w:right w:val="none" w:sz="0" w:space="0" w:color="auto"/>
      </w:divBdr>
    </w:div>
    <w:div w:id="1725332906">
      <w:bodyDiv w:val="1"/>
      <w:marLeft w:val="0"/>
      <w:marRight w:val="0"/>
      <w:marTop w:val="0"/>
      <w:marBottom w:val="0"/>
      <w:divBdr>
        <w:top w:val="none" w:sz="0" w:space="0" w:color="auto"/>
        <w:left w:val="none" w:sz="0" w:space="0" w:color="auto"/>
        <w:bottom w:val="none" w:sz="0" w:space="0" w:color="auto"/>
        <w:right w:val="none" w:sz="0" w:space="0" w:color="auto"/>
      </w:divBdr>
    </w:div>
    <w:div w:id="1733188150">
      <w:bodyDiv w:val="1"/>
      <w:marLeft w:val="0"/>
      <w:marRight w:val="0"/>
      <w:marTop w:val="0"/>
      <w:marBottom w:val="0"/>
      <w:divBdr>
        <w:top w:val="none" w:sz="0" w:space="0" w:color="auto"/>
        <w:left w:val="none" w:sz="0" w:space="0" w:color="auto"/>
        <w:bottom w:val="none" w:sz="0" w:space="0" w:color="auto"/>
        <w:right w:val="none" w:sz="0" w:space="0" w:color="auto"/>
      </w:divBdr>
    </w:div>
    <w:div w:id="1738749731">
      <w:bodyDiv w:val="1"/>
      <w:marLeft w:val="0"/>
      <w:marRight w:val="0"/>
      <w:marTop w:val="0"/>
      <w:marBottom w:val="0"/>
      <w:divBdr>
        <w:top w:val="none" w:sz="0" w:space="0" w:color="auto"/>
        <w:left w:val="none" w:sz="0" w:space="0" w:color="auto"/>
        <w:bottom w:val="none" w:sz="0" w:space="0" w:color="auto"/>
        <w:right w:val="none" w:sz="0" w:space="0" w:color="auto"/>
      </w:divBdr>
    </w:div>
    <w:div w:id="1793942841">
      <w:bodyDiv w:val="1"/>
      <w:marLeft w:val="0"/>
      <w:marRight w:val="0"/>
      <w:marTop w:val="0"/>
      <w:marBottom w:val="0"/>
      <w:divBdr>
        <w:top w:val="none" w:sz="0" w:space="0" w:color="auto"/>
        <w:left w:val="none" w:sz="0" w:space="0" w:color="auto"/>
        <w:bottom w:val="none" w:sz="0" w:space="0" w:color="auto"/>
        <w:right w:val="none" w:sz="0" w:space="0" w:color="auto"/>
      </w:divBdr>
    </w:div>
    <w:div w:id="1827896286">
      <w:bodyDiv w:val="1"/>
      <w:marLeft w:val="0"/>
      <w:marRight w:val="0"/>
      <w:marTop w:val="0"/>
      <w:marBottom w:val="0"/>
      <w:divBdr>
        <w:top w:val="none" w:sz="0" w:space="0" w:color="auto"/>
        <w:left w:val="none" w:sz="0" w:space="0" w:color="auto"/>
        <w:bottom w:val="none" w:sz="0" w:space="0" w:color="auto"/>
        <w:right w:val="none" w:sz="0" w:space="0" w:color="auto"/>
      </w:divBdr>
    </w:div>
    <w:div w:id="1833523114">
      <w:bodyDiv w:val="1"/>
      <w:marLeft w:val="0"/>
      <w:marRight w:val="0"/>
      <w:marTop w:val="0"/>
      <w:marBottom w:val="0"/>
      <w:divBdr>
        <w:top w:val="none" w:sz="0" w:space="0" w:color="auto"/>
        <w:left w:val="none" w:sz="0" w:space="0" w:color="auto"/>
        <w:bottom w:val="none" w:sz="0" w:space="0" w:color="auto"/>
        <w:right w:val="none" w:sz="0" w:space="0" w:color="auto"/>
      </w:divBdr>
    </w:div>
    <w:div w:id="1860239535">
      <w:bodyDiv w:val="1"/>
      <w:marLeft w:val="0"/>
      <w:marRight w:val="0"/>
      <w:marTop w:val="0"/>
      <w:marBottom w:val="0"/>
      <w:divBdr>
        <w:top w:val="none" w:sz="0" w:space="0" w:color="auto"/>
        <w:left w:val="none" w:sz="0" w:space="0" w:color="auto"/>
        <w:bottom w:val="none" w:sz="0" w:space="0" w:color="auto"/>
        <w:right w:val="none" w:sz="0" w:space="0" w:color="auto"/>
      </w:divBdr>
    </w:div>
    <w:div w:id="1871843963">
      <w:bodyDiv w:val="1"/>
      <w:marLeft w:val="0"/>
      <w:marRight w:val="0"/>
      <w:marTop w:val="0"/>
      <w:marBottom w:val="0"/>
      <w:divBdr>
        <w:top w:val="none" w:sz="0" w:space="0" w:color="auto"/>
        <w:left w:val="none" w:sz="0" w:space="0" w:color="auto"/>
        <w:bottom w:val="none" w:sz="0" w:space="0" w:color="auto"/>
        <w:right w:val="none" w:sz="0" w:space="0" w:color="auto"/>
      </w:divBdr>
    </w:div>
    <w:div w:id="1873834708">
      <w:bodyDiv w:val="1"/>
      <w:marLeft w:val="0"/>
      <w:marRight w:val="0"/>
      <w:marTop w:val="0"/>
      <w:marBottom w:val="0"/>
      <w:divBdr>
        <w:top w:val="none" w:sz="0" w:space="0" w:color="auto"/>
        <w:left w:val="none" w:sz="0" w:space="0" w:color="auto"/>
        <w:bottom w:val="none" w:sz="0" w:space="0" w:color="auto"/>
        <w:right w:val="none" w:sz="0" w:space="0" w:color="auto"/>
      </w:divBdr>
    </w:div>
    <w:div w:id="1923375286">
      <w:bodyDiv w:val="1"/>
      <w:marLeft w:val="0"/>
      <w:marRight w:val="0"/>
      <w:marTop w:val="0"/>
      <w:marBottom w:val="0"/>
      <w:divBdr>
        <w:top w:val="none" w:sz="0" w:space="0" w:color="auto"/>
        <w:left w:val="none" w:sz="0" w:space="0" w:color="auto"/>
        <w:bottom w:val="none" w:sz="0" w:space="0" w:color="auto"/>
        <w:right w:val="none" w:sz="0" w:space="0" w:color="auto"/>
      </w:divBdr>
    </w:div>
    <w:div w:id="1959022304">
      <w:bodyDiv w:val="1"/>
      <w:marLeft w:val="0"/>
      <w:marRight w:val="0"/>
      <w:marTop w:val="0"/>
      <w:marBottom w:val="0"/>
      <w:divBdr>
        <w:top w:val="none" w:sz="0" w:space="0" w:color="auto"/>
        <w:left w:val="none" w:sz="0" w:space="0" w:color="auto"/>
        <w:bottom w:val="none" w:sz="0" w:space="0" w:color="auto"/>
        <w:right w:val="none" w:sz="0" w:space="0" w:color="auto"/>
      </w:divBdr>
    </w:div>
    <w:div w:id="2017340349">
      <w:bodyDiv w:val="1"/>
      <w:marLeft w:val="0"/>
      <w:marRight w:val="0"/>
      <w:marTop w:val="0"/>
      <w:marBottom w:val="0"/>
      <w:divBdr>
        <w:top w:val="none" w:sz="0" w:space="0" w:color="auto"/>
        <w:left w:val="none" w:sz="0" w:space="0" w:color="auto"/>
        <w:bottom w:val="none" w:sz="0" w:space="0" w:color="auto"/>
        <w:right w:val="none" w:sz="0" w:space="0" w:color="auto"/>
      </w:divBdr>
    </w:div>
    <w:div w:id="2045596112">
      <w:bodyDiv w:val="1"/>
      <w:marLeft w:val="0"/>
      <w:marRight w:val="0"/>
      <w:marTop w:val="0"/>
      <w:marBottom w:val="0"/>
      <w:divBdr>
        <w:top w:val="none" w:sz="0" w:space="0" w:color="auto"/>
        <w:left w:val="none" w:sz="0" w:space="0" w:color="auto"/>
        <w:bottom w:val="none" w:sz="0" w:space="0" w:color="auto"/>
        <w:right w:val="none" w:sz="0" w:space="0" w:color="auto"/>
      </w:divBdr>
    </w:div>
    <w:div w:id="2060127438">
      <w:bodyDiv w:val="1"/>
      <w:marLeft w:val="0"/>
      <w:marRight w:val="0"/>
      <w:marTop w:val="0"/>
      <w:marBottom w:val="0"/>
      <w:divBdr>
        <w:top w:val="none" w:sz="0" w:space="0" w:color="auto"/>
        <w:left w:val="none" w:sz="0" w:space="0" w:color="auto"/>
        <w:bottom w:val="none" w:sz="0" w:space="0" w:color="auto"/>
        <w:right w:val="none" w:sz="0" w:space="0" w:color="auto"/>
      </w:divBdr>
    </w:div>
    <w:div w:id="20927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77D6-0464-40AC-979E-7E7658D9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COMISION   N° 2</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 2</dc:title>
  <dc:subject/>
  <dc:creator>MUNICIPALIDAD  DE  25 DE MAYO</dc:creator>
  <cp:keywords/>
  <dc:description/>
  <cp:lastModifiedBy>USUARIO</cp:lastModifiedBy>
  <cp:revision>46</cp:revision>
  <cp:lastPrinted>2023-04-11T15:42:00Z</cp:lastPrinted>
  <dcterms:created xsi:type="dcterms:W3CDTF">2022-04-12T16:56:00Z</dcterms:created>
  <dcterms:modified xsi:type="dcterms:W3CDTF">2024-03-13T18:21:00Z</dcterms:modified>
</cp:coreProperties>
</file>