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F0" w:rsidRDefault="00352DF0" w:rsidP="00352DF0">
      <w:pPr>
        <w:jc w:val="center"/>
        <w:rPr>
          <w:rFonts w:ascii="Cambria" w:hAnsi="Cambria"/>
          <w:b/>
          <w:sz w:val="36"/>
          <w:szCs w:val="32"/>
          <w:u w:val="single"/>
        </w:rPr>
      </w:pPr>
      <w:r>
        <w:rPr>
          <w:rFonts w:ascii="Cambria" w:hAnsi="Cambria"/>
          <w:b/>
          <w:sz w:val="36"/>
          <w:szCs w:val="32"/>
          <w:u w:val="single"/>
        </w:rPr>
        <w:t>Expediente N° 19</w:t>
      </w:r>
      <w:r w:rsidR="00F71D98">
        <w:rPr>
          <w:rFonts w:ascii="Cambria" w:hAnsi="Cambria"/>
          <w:b/>
          <w:sz w:val="36"/>
          <w:szCs w:val="32"/>
          <w:u w:val="single"/>
        </w:rPr>
        <w:t>6</w:t>
      </w:r>
      <w:r>
        <w:rPr>
          <w:rFonts w:ascii="Cambria" w:hAnsi="Cambria"/>
          <w:b/>
          <w:sz w:val="36"/>
          <w:szCs w:val="32"/>
          <w:u w:val="single"/>
        </w:rPr>
        <w:t>/2021</w:t>
      </w:r>
    </w:p>
    <w:p w:rsidR="00352DF0" w:rsidRDefault="00352DF0" w:rsidP="00352DF0">
      <w:pPr>
        <w:spacing w:before="24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PROYECTO DE ORDENANZA</w:t>
      </w:r>
    </w:p>
    <w:p w:rsidR="00802B4E" w:rsidRDefault="00F71D98" w:rsidP="00352DF0">
      <w:r>
        <w:rPr>
          <w:rFonts w:ascii="Arial Narrow" w:hAnsi="Arial Narrow"/>
          <w:sz w:val="32"/>
          <w:szCs w:val="32"/>
        </w:rPr>
        <w:pict>
          <v:rect id="_x0000_i1025" style="width:425.2pt;height:1.5pt" o:hralign="center" o:hrstd="t" o:hr="t" fillcolor="#a0a0a0" stroked="f"/>
        </w:pict>
      </w:r>
    </w:p>
    <w:p w:rsidR="00F71D98" w:rsidRPr="00F71D98" w:rsidRDefault="00F71D98" w:rsidP="00F71D9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Veinticinco de Mayo,  19 de noviembre de 2021.</w:t>
      </w:r>
    </w:p>
    <w:p w:rsidR="00F71D98" w:rsidRPr="00F71D98" w:rsidRDefault="00F71D98" w:rsidP="00F71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 xml:space="preserve">A la </w:t>
      </w:r>
      <w:proofErr w:type="spellStart"/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Sra</w:t>
      </w:r>
      <w:proofErr w:type="spellEnd"/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 xml:space="preserve"> Presidenta</w:t>
      </w: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del</w:t>
      </w:r>
      <w:proofErr w:type="gramEnd"/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 xml:space="preserve"> Honorable Concejo Deliberante</w:t>
      </w: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Sra. Cecilia Pezzelatto</w:t>
      </w: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S________/________D</w:t>
      </w:r>
    </w:p>
    <w:p w:rsidR="00F71D98" w:rsidRPr="00F71D98" w:rsidRDefault="00F71D98" w:rsidP="00F71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De mi mayor consideración: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 xml:space="preserve">Me dirijo a UD a fin de remitirle el siguiente proyecto de Ordenanza para la convalidación del convenio celebrado entre la Asociación Mutual “Redes Solidarias”, representada por su presidente Sr. Luis Alberto </w:t>
      </w:r>
      <w:proofErr w:type="spellStart"/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Bolzan</w:t>
      </w:r>
      <w:proofErr w:type="spellEnd"/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, DNI: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 xml:space="preserve"> </w:t>
      </w:r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10.124.776, y la Municipalidad de 25 de Mayo, representada por el Sr. Intendente Municipal Dr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.</w:t>
      </w:r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 xml:space="preserve"> Hernán Ralinqueo, DNI: 31.196.060, para su tratamiento y aprobación.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 xml:space="preserve">Sin otro particular, saludos a Ud. muy </w:t>
      </w:r>
      <w:proofErr w:type="spellStart"/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atte</w:t>
      </w:r>
      <w:proofErr w:type="spellEnd"/>
      <w:r w:rsidRPr="00F71D98">
        <w:rPr>
          <w:rFonts w:ascii="Bookman Old Style" w:eastAsia="Times New Roman" w:hAnsi="Bookman Old Style" w:cs="Times New Roman"/>
          <w:color w:val="000000"/>
          <w:sz w:val="24"/>
          <w:szCs w:val="24"/>
          <w:lang w:val="es-AR"/>
        </w:rPr>
        <w:t>,</w:t>
      </w:r>
      <w:r w:rsidRPr="00F71D98">
        <w:rPr>
          <w:rFonts w:eastAsia="Times New Roman"/>
          <w:color w:val="000000"/>
          <w:lang w:val="es-AR"/>
        </w:rPr>
        <w:t xml:space="preserve"> </w:t>
      </w:r>
    </w:p>
    <w:p w:rsidR="00352DF0" w:rsidRPr="00F71D98" w:rsidRDefault="00352DF0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es-AR"/>
        </w:rPr>
      </w:pPr>
    </w:p>
    <w:p w:rsidR="00352DF0" w:rsidRDefault="00352DF0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Firma: Dr. Hernán Ralinqueo, Intendente Municipal</w:t>
      </w:r>
    </w:p>
    <w:p w:rsidR="00352DF0" w:rsidRDefault="00F71D98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pict>
          <v:rect id="_x0000_i1026" style="width:425.2pt;height:1.5pt" o:hralign="center" o:hrstd="t" o:hr="t" fillcolor="#a0a0a0" stroked="f"/>
        </w:pict>
      </w:r>
    </w:p>
    <w:p w:rsidR="00F71D98" w:rsidRPr="00F71D98" w:rsidRDefault="00F71D98" w:rsidP="00F71D9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color w:val="000000"/>
          <w:sz w:val="24"/>
          <w:szCs w:val="24"/>
          <w:lang w:val="es-AR"/>
        </w:rPr>
        <w:t>Veinticinco de Mayo, 19 de noviembre de 2021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b/>
          <w:bCs/>
          <w:color w:val="000000"/>
          <w:sz w:val="24"/>
          <w:szCs w:val="24"/>
          <w:lang w:val="es-AR"/>
        </w:rPr>
        <w:t>VISTO:</w:t>
      </w:r>
      <w:r w:rsidRPr="00F71D98">
        <w:rPr>
          <w:rFonts w:eastAsia="Times New Roman"/>
          <w:color w:val="000000"/>
          <w:sz w:val="24"/>
          <w:szCs w:val="24"/>
          <w:lang w:val="es-AR"/>
        </w:rPr>
        <w:t> </w:t>
      </w: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color w:val="000000"/>
          <w:sz w:val="24"/>
          <w:szCs w:val="24"/>
          <w:lang w:val="es-AR"/>
        </w:rPr>
        <w:t>El convenio amplio de reciprocidad entre la Asociación entre la Asociación Mutual Redes Solidarias y la Municipalidad de 25 de Mayo.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b/>
          <w:bCs/>
          <w:color w:val="000000"/>
          <w:sz w:val="24"/>
          <w:szCs w:val="24"/>
          <w:lang w:val="es-AR"/>
        </w:rPr>
        <w:t>Y CONSIDERANDO:</w:t>
      </w: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color w:val="000000"/>
          <w:sz w:val="24"/>
          <w:szCs w:val="24"/>
          <w:lang w:val="es-AR"/>
        </w:rPr>
        <w:t>El rol fundamental que cumplen las asociaciones mutuales como instituciones intermedias en la comunidad, las cuales, a través de sus diferentes servicios son capaces de entretejer vínculos no solo comercialmente sino también en la generación de ofertas educativas, culturales, turísticas, sociales y de salud, entre otras,  que tienden a canalizar proyectos llevados adelante en forma conjunta entre los diferentes actores sociales y el municipio. 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color w:val="000000"/>
          <w:sz w:val="24"/>
          <w:szCs w:val="24"/>
          <w:lang w:val="es-AR"/>
        </w:rPr>
        <w:t>Que la Asociación Redes Solidarias es un</w:t>
      </w:r>
      <w:r>
        <w:rPr>
          <w:rFonts w:eastAsia="Times New Roman"/>
          <w:color w:val="000000"/>
          <w:sz w:val="24"/>
          <w:szCs w:val="24"/>
          <w:lang w:val="es-AR"/>
        </w:rPr>
        <w:t>a</w:t>
      </w:r>
      <w:r w:rsidRPr="00F71D98">
        <w:rPr>
          <w:rFonts w:eastAsia="Times New Roman"/>
          <w:color w:val="000000"/>
          <w:sz w:val="24"/>
          <w:szCs w:val="24"/>
          <w:lang w:val="es-AR"/>
        </w:rPr>
        <w:t xml:space="preserve"> institución con amplia trayectoria llevando adelante este rol fundamental con inserción en nuestra comunidad.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color w:val="000000"/>
          <w:sz w:val="24"/>
          <w:szCs w:val="24"/>
          <w:lang w:val="es-AR"/>
        </w:rPr>
        <w:t>Que el artículo 41° del Decreto Ley 6769/58 (Ley Orgánica de las Municipalidades) determina que es competencia del Honorable Concejo Deliberante autorizar los convenios celebrados por el Departamento Ejecutivo;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color w:val="000000"/>
          <w:sz w:val="24"/>
          <w:szCs w:val="24"/>
          <w:lang w:val="es-AR"/>
        </w:rPr>
        <w:t>Por ello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b/>
          <w:bCs/>
          <w:color w:val="000000"/>
          <w:sz w:val="24"/>
          <w:szCs w:val="24"/>
          <w:lang w:val="es-AR"/>
        </w:rPr>
        <w:lastRenderedPageBreak/>
        <w:t>EL DEPARTAMENTO EJECUTIVO DE LA MUNICIPALIDAD DE 25 DE MAYO ELEVA A CONSIDERACIÓN DEL HONORABLE CONCEJO DELIBERANTE EL SIGUIENTE PROYECTO DE: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b/>
          <w:bCs/>
          <w:color w:val="000000"/>
          <w:sz w:val="24"/>
          <w:szCs w:val="24"/>
          <w:u w:val="single"/>
          <w:lang w:val="es-AR"/>
        </w:rPr>
        <w:t>ORDENANZA</w:t>
      </w:r>
    </w:p>
    <w:p w:rsidR="00F71D98" w:rsidRPr="00F71D98" w:rsidRDefault="00F71D98" w:rsidP="00F71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b/>
          <w:bCs/>
          <w:color w:val="000000"/>
          <w:sz w:val="24"/>
          <w:szCs w:val="24"/>
          <w:lang w:val="es-AR"/>
        </w:rPr>
        <w:t xml:space="preserve">ARTÍCULO 1º: </w:t>
      </w:r>
      <w:r w:rsidRPr="00F71D98">
        <w:rPr>
          <w:rFonts w:eastAsia="Times New Roman"/>
          <w:color w:val="000000"/>
          <w:sz w:val="24"/>
          <w:szCs w:val="24"/>
          <w:lang w:val="es-AR"/>
        </w:rPr>
        <w:t xml:space="preserve">Convalídese el convenio celebrado el día 27 de Diciembre de 2019, entre la Asociación Mutual “Redes Solidarias”, representada en este acto por su presidente, el Sr. Luis </w:t>
      </w:r>
      <w:proofErr w:type="spellStart"/>
      <w:r w:rsidRPr="00F71D98">
        <w:rPr>
          <w:rFonts w:eastAsia="Times New Roman"/>
          <w:color w:val="000000"/>
          <w:sz w:val="24"/>
          <w:szCs w:val="24"/>
          <w:lang w:val="es-AR"/>
        </w:rPr>
        <w:t>Albeerto</w:t>
      </w:r>
      <w:proofErr w:type="spellEnd"/>
      <w:r w:rsidRPr="00F71D98">
        <w:rPr>
          <w:rFonts w:eastAsia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Pr="00F71D98">
        <w:rPr>
          <w:rFonts w:eastAsia="Times New Roman"/>
          <w:color w:val="000000"/>
          <w:sz w:val="24"/>
          <w:szCs w:val="24"/>
          <w:lang w:val="es-AR"/>
        </w:rPr>
        <w:t>Bolzan</w:t>
      </w:r>
      <w:proofErr w:type="spellEnd"/>
      <w:r w:rsidRPr="00F71D98">
        <w:rPr>
          <w:rFonts w:eastAsia="Times New Roman"/>
          <w:color w:val="000000"/>
          <w:sz w:val="24"/>
          <w:szCs w:val="24"/>
          <w:lang w:val="es-AR"/>
        </w:rPr>
        <w:t xml:space="preserve">, DNI: 10.124.776, con domicilio en la calle 10 entre 24 y 25 Nº852 de 25 de Mayo, Provincia de Buenos Aires por una parte, y el Sr. Intendente Municipal Dr. Hernán Ralinqueo, DNI:31.196.060, con domicilio en calle 9 y 27 por la otra, según las cláusulas y condiciones que figuran en dicho convenio, el cual se adjunta como </w:t>
      </w:r>
      <w:r w:rsidRPr="00F71D98">
        <w:rPr>
          <w:rFonts w:eastAsia="Times New Roman"/>
          <w:b/>
          <w:bCs/>
          <w:color w:val="000000"/>
          <w:sz w:val="24"/>
          <w:szCs w:val="24"/>
          <w:lang w:val="es-AR"/>
        </w:rPr>
        <w:t>Anexo I</w:t>
      </w:r>
      <w:r w:rsidRPr="00F71D98">
        <w:rPr>
          <w:rFonts w:eastAsia="Times New Roman"/>
          <w:color w:val="000000"/>
          <w:sz w:val="24"/>
          <w:szCs w:val="24"/>
          <w:lang w:val="es-AR"/>
        </w:rPr>
        <w:t xml:space="preserve"> y pasa a formar parte de la presente.</w:t>
      </w:r>
    </w:p>
    <w:p w:rsidR="00F71D98" w:rsidRPr="00F71D98" w:rsidRDefault="00F71D98" w:rsidP="00F71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71D98" w:rsidRPr="00F71D98" w:rsidRDefault="00F71D98" w:rsidP="00F71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71D98">
        <w:rPr>
          <w:rFonts w:eastAsia="Times New Roman"/>
          <w:b/>
          <w:bCs/>
          <w:color w:val="000000"/>
          <w:sz w:val="24"/>
          <w:szCs w:val="24"/>
          <w:lang w:val="es-AR"/>
        </w:rPr>
        <w:t xml:space="preserve">ARTÍCULO 2º: </w:t>
      </w:r>
      <w:r w:rsidRPr="00F71D98">
        <w:rPr>
          <w:rFonts w:eastAsia="Times New Roman"/>
          <w:color w:val="000000"/>
          <w:sz w:val="24"/>
          <w:szCs w:val="24"/>
          <w:lang w:val="es-AR"/>
        </w:rPr>
        <w:t xml:space="preserve">Se adjunta como </w:t>
      </w:r>
      <w:r w:rsidRPr="00F71D98">
        <w:rPr>
          <w:rFonts w:eastAsia="Times New Roman"/>
          <w:b/>
          <w:bCs/>
          <w:color w:val="000000"/>
          <w:sz w:val="24"/>
          <w:szCs w:val="24"/>
          <w:lang w:val="es-AR"/>
        </w:rPr>
        <w:t>Anexo II</w:t>
      </w:r>
      <w:r w:rsidRPr="00F71D98">
        <w:rPr>
          <w:rFonts w:eastAsia="Times New Roman"/>
          <w:color w:val="000000"/>
          <w:sz w:val="24"/>
          <w:szCs w:val="24"/>
          <w:lang w:val="es-AR"/>
        </w:rPr>
        <w:t xml:space="preserve"> y pasa a formar parte de la presente el acta constitutiva de la Asociación, así como también los diferentes reglamentos de la misma.</w:t>
      </w:r>
    </w:p>
    <w:p w:rsidR="00352DF0" w:rsidRPr="00352DF0" w:rsidRDefault="00352DF0" w:rsidP="00352DF0">
      <w:pPr>
        <w:spacing w:line="360" w:lineRule="auto"/>
        <w:jc w:val="both"/>
        <w:rPr>
          <w:lang w:val="es-AR"/>
        </w:rPr>
      </w:pPr>
    </w:p>
    <w:p w:rsidR="00352DF0" w:rsidRPr="00F71D98" w:rsidRDefault="00352DF0" w:rsidP="00352DF0">
      <w:pPr>
        <w:spacing w:line="360" w:lineRule="auto"/>
        <w:jc w:val="both"/>
        <w:rPr>
          <w:sz w:val="24"/>
          <w:lang w:val="es-AR"/>
        </w:rPr>
      </w:pPr>
      <w:r w:rsidRPr="00F71D98">
        <w:rPr>
          <w:b/>
          <w:bCs/>
          <w:sz w:val="24"/>
          <w:lang w:val="es-AR"/>
        </w:rPr>
        <w:t xml:space="preserve">ARTÍCULO </w:t>
      </w:r>
      <w:r w:rsidR="00F71D98">
        <w:rPr>
          <w:b/>
          <w:bCs/>
          <w:sz w:val="24"/>
          <w:lang w:val="es-AR"/>
        </w:rPr>
        <w:t>3</w:t>
      </w:r>
      <w:r w:rsidRPr="00F71D98">
        <w:rPr>
          <w:b/>
          <w:bCs/>
          <w:sz w:val="24"/>
          <w:lang w:val="es-AR"/>
        </w:rPr>
        <w:t>º:</w:t>
      </w:r>
      <w:r w:rsidRPr="00F71D98">
        <w:rPr>
          <w:sz w:val="24"/>
          <w:lang w:val="es-AR"/>
        </w:rPr>
        <w:t xml:space="preserve"> De forma</w:t>
      </w:r>
    </w:p>
    <w:p w:rsidR="00352DF0" w:rsidRPr="00F71D98" w:rsidRDefault="00352DF0" w:rsidP="00352DF0">
      <w:pPr>
        <w:spacing w:line="360" w:lineRule="auto"/>
        <w:jc w:val="both"/>
        <w:rPr>
          <w:sz w:val="24"/>
          <w:lang w:val="es-AR"/>
        </w:rPr>
      </w:pPr>
      <w:r w:rsidRPr="00F71D98">
        <w:rPr>
          <w:sz w:val="24"/>
          <w:lang w:val="es-AR"/>
        </w:rPr>
        <w:t xml:space="preserve">Firman: </w:t>
      </w:r>
      <w:proofErr w:type="spellStart"/>
      <w:r w:rsidRPr="00F71D98">
        <w:rPr>
          <w:sz w:val="24"/>
          <w:lang w:val="es-AR"/>
        </w:rPr>
        <w:t>Cra</w:t>
      </w:r>
      <w:proofErr w:type="spellEnd"/>
      <w:r w:rsidRPr="00F71D98">
        <w:rPr>
          <w:sz w:val="24"/>
          <w:lang w:val="es-AR"/>
        </w:rPr>
        <w:t xml:space="preserve">. Marta Ticera, Secretaria de Hacienda. Dr. Hernán Ralinqueo Intendente Municipal </w:t>
      </w:r>
    </w:p>
    <w:p w:rsidR="00352DF0" w:rsidRDefault="00F71D98">
      <w:pPr>
        <w:spacing w:line="360" w:lineRule="auto"/>
        <w:jc w:val="both"/>
      </w:pPr>
      <w:bookmarkStart w:id="0" w:name="_GoBack"/>
      <w:r>
        <w:rPr>
          <w:rFonts w:ascii="Arial Narrow" w:hAnsi="Arial Narrow"/>
          <w:sz w:val="32"/>
          <w:szCs w:val="32"/>
        </w:rPr>
        <w:pict>
          <v:rect id="_x0000_i1027" style="width:425.2pt;height:1.5pt" o:hralign="center" o:hrstd="t" o:hr="t" fillcolor="#a0a0a0" stroked="f"/>
        </w:pict>
      </w:r>
      <w:bookmarkEnd w:id="0"/>
    </w:p>
    <w:sectPr w:rsidR="00352DF0" w:rsidSect="00352DF0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2B4E"/>
    <w:rsid w:val="0023035D"/>
    <w:rsid w:val="00352DF0"/>
    <w:rsid w:val="00802B4E"/>
    <w:rsid w:val="00F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7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7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Juana</cp:lastModifiedBy>
  <cp:revision>3</cp:revision>
  <dcterms:created xsi:type="dcterms:W3CDTF">2021-11-23T16:38:00Z</dcterms:created>
  <dcterms:modified xsi:type="dcterms:W3CDTF">2021-11-23T16:39:00Z</dcterms:modified>
</cp:coreProperties>
</file>