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C73" w:rsidRPr="00EB7C5F" w:rsidRDefault="005A6C73" w:rsidP="001F0998">
      <w:pPr>
        <w:spacing w:line="36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EB7C5F">
        <w:rPr>
          <w:rFonts w:ascii="Arial" w:eastAsia="Times New Roman" w:hAnsi="Arial" w:cs="Arial"/>
          <w:b/>
          <w:sz w:val="28"/>
          <w:szCs w:val="28"/>
          <w:u w:val="single"/>
        </w:rPr>
        <w:t>P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ROYECTO DE</w:t>
      </w:r>
      <w:r w:rsidR="00EF675C"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  <w:r w:rsidR="00D43338">
        <w:rPr>
          <w:rFonts w:ascii="Arial" w:eastAsia="Times New Roman" w:hAnsi="Arial" w:cs="Arial"/>
          <w:b/>
          <w:sz w:val="28"/>
          <w:szCs w:val="28"/>
          <w:u w:val="single"/>
        </w:rPr>
        <w:t>COMUNICACIÓN – EXPEDIENTE Nº</w:t>
      </w:r>
    </w:p>
    <w:p w:rsidR="00DC6380" w:rsidRDefault="003B1F2D" w:rsidP="001F0998">
      <w:pPr>
        <w:jc w:val="both"/>
        <w:rPr>
          <w:sz w:val="32"/>
          <w:szCs w:val="32"/>
        </w:rPr>
      </w:pPr>
      <w:r w:rsidRPr="00EF675C">
        <w:rPr>
          <w:rFonts w:ascii="Arial" w:hAnsi="Arial" w:cs="Arial"/>
          <w:b/>
          <w:sz w:val="24"/>
          <w:szCs w:val="24"/>
        </w:rPr>
        <w:t>VISTO</w:t>
      </w:r>
      <w:r w:rsidR="005A6C73" w:rsidRPr="00EF675C">
        <w:rPr>
          <w:rFonts w:ascii="Arial" w:hAnsi="Arial" w:cs="Arial"/>
          <w:b/>
          <w:sz w:val="24"/>
          <w:szCs w:val="24"/>
        </w:rPr>
        <w:t>:</w:t>
      </w:r>
      <w:r w:rsidR="00DC6380" w:rsidRPr="00DC6380">
        <w:rPr>
          <w:sz w:val="32"/>
          <w:szCs w:val="32"/>
        </w:rPr>
        <w:t xml:space="preserve"> </w:t>
      </w:r>
    </w:p>
    <w:p w:rsidR="000946C9" w:rsidRPr="00677E2B" w:rsidRDefault="00DC6380" w:rsidP="001F0998">
      <w:pPr>
        <w:jc w:val="both"/>
        <w:rPr>
          <w:rFonts w:ascii="Arial" w:hAnsi="Arial" w:cs="Arial"/>
          <w:sz w:val="28"/>
          <w:szCs w:val="28"/>
        </w:rPr>
      </w:pPr>
      <w:r w:rsidRPr="00677E2B">
        <w:rPr>
          <w:rFonts w:ascii="Arial" w:hAnsi="Arial" w:cs="Arial"/>
          <w:sz w:val="28"/>
          <w:szCs w:val="28"/>
        </w:rPr>
        <w:t>Visto la ordenanza 3067/10 y el incumplimiento por parte del ejecutivo municipal y</w:t>
      </w:r>
    </w:p>
    <w:p w:rsidR="00AE79C3" w:rsidRPr="00EF675C" w:rsidRDefault="00A13E62" w:rsidP="001F0998">
      <w:pPr>
        <w:jc w:val="both"/>
        <w:rPr>
          <w:rFonts w:ascii="Arial" w:hAnsi="Arial" w:cs="Arial"/>
          <w:b/>
          <w:sz w:val="24"/>
          <w:szCs w:val="24"/>
        </w:rPr>
      </w:pPr>
      <w:r w:rsidRPr="00EF675C">
        <w:rPr>
          <w:rFonts w:ascii="Arial" w:hAnsi="Arial" w:cs="Arial"/>
          <w:b/>
          <w:sz w:val="24"/>
          <w:szCs w:val="24"/>
        </w:rPr>
        <w:t>C</w:t>
      </w:r>
      <w:r w:rsidR="005A6C73" w:rsidRPr="00EF675C">
        <w:rPr>
          <w:rFonts w:ascii="Arial" w:hAnsi="Arial" w:cs="Arial"/>
          <w:b/>
          <w:sz w:val="24"/>
          <w:szCs w:val="24"/>
        </w:rPr>
        <w:t>ONSIDERANDO:</w:t>
      </w:r>
    </w:p>
    <w:p w:rsidR="00AE79C3" w:rsidRPr="00677E2B" w:rsidRDefault="00AE79C3" w:rsidP="001F0998">
      <w:pPr>
        <w:jc w:val="both"/>
        <w:rPr>
          <w:rFonts w:ascii="Arial" w:hAnsi="Arial" w:cs="Arial"/>
          <w:sz w:val="28"/>
          <w:szCs w:val="28"/>
        </w:rPr>
      </w:pPr>
      <w:r w:rsidRPr="00677E2B">
        <w:rPr>
          <w:rFonts w:ascii="Arial" w:hAnsi="Arial" w:cs="Arial"/>
          <w:sz w:val="28"/>
          <w:szCs w:val="28"/>
        </w:rPr>
        <w:t xml:space="preserve">Que </w:t>
      </w:r>
      <w:r w:rsidR="00836082">
        <w:rPr>
          <w:rFonts w:ascii="Arial" w:hAnsi="Arial" w:cs="Arial"/>
          <w:sz w:val="28"/>
          <w:szCs w:val="28"/>
        </w:rPr>
        <w:t xml:space="preserve">la implementación de </w:t>
      </w:r>
      <w:r w:rsidR="00372936">
        <w:rPr>
          <w:rFonts w:ascii="Arial" w:hAnsi="Arial" w:cs="Arial"/>
          <w:sz w:val="28"/>
          <w:szCs w:val="28"/>
        </w:rPr>
        <w:t>dicha O</w:t>
      </w:r>
      <w:r w:rsidR="00DC6380" w:rsidRPr="00677E2B">
        <w:rPr>
          <w:rFonts w:ascii="Arial" w:hAnsi="Arial" w:cs="Arial"/>
          <w:sz w:val="28"/>
          <w:szCs w:val="28"/>
        </w:rPr>
        <w:t>rdenanza permitiría una visibilidad y transparencia a la hora de controlar el  ga</w:t>
      </w:r>
      <w:r w:rsidR="00836082">
        <w:rPr>
          <w:rFonts w:ascii="Arial" w:hAnsi="Arial" w:cs="Arial"/>
          <w:sz w:val="28"/>
          <w:szCs w:val="28"/>
        </w:rPr>
        <w:t>sto del Ejecutivo M</w:t>
      </w:r>
      <w:r w:rsidR="00DC6380" w:rsidRPr="00677E2B">
        <w:rPr>
          <w:rFonts w:ascii="Arial" w:hAnsi="Arial" w:cs="Arial"/>
          <w:sz w:val="28"/>
          <w:szCs w:val="28"/>
        </w:rPr>
        <w:t>unicipal.-</w:t>
      </w:r>
    </w:p>
    <w:p w:rsidR="00DC6380" w:rsidRPr="00677E2B" w:rsidRDefault="006341B6" w:rsidP="001F0998">
      <w:pPr>
        <w:jc w:val="both"/>
        <w:rPr>
          <w:rFonts w:ascii="Arial" w:hAnsi="Arial" w:cs="Arial"/>
          <w:sz w:val="28"/>
          <w:szCs w:val="28"/>
        </w:rPr>
      </w:pPr>
      <w:r w:rsidRPr="00677E2B">
        <w:rPr>
          <w:rFonts w:ascii="Arial" w:hAnsi="Arial" w:cs="Arial"/>
          <w:sz w:val="28"/>
          <w:szCs w:val="28"/>
        </w:rPr>
        <w:t>Q</w:t>
      </w:r>
      <w:r w:rsidR="00A13E62" w:rsidRPr="00677E2B">
        <w:rPr>
          <w:rFonts w:ascii="Arial" w:hAnsi="Arial" w:cs="Arial"/>
          <w:sz w:val="28"/>
          <w:szCs w:val="28"/>
        </w:rPr>
        <w:t>ue</w:t>
      </w:r>
      <w:r w:rsidR="00EF675C" w:rsidRPr="00677E2B">
        <w:rPr>
          <w:rFonts w:ascii="Arial" w:hAnsi="Arial" w:cs="Arial"/>
          <w:sz w:val="28"/>
          <w:szCs w:val="28"/>
        </w:rPr>
        <w:t xml:space="preserve"> </w:t>
      </w:r>
      <w:r w:rsidR="00DC6380" w:rsidRPr="00677E2B">
        <w:rPr>
          <w:rFonts w:ascii="Arial" w:hAnsi="Arial" w:cs="Arial"/>
          <w:sz w:val="28"/>
          <w:szCs w:val="28"/>
        </w:rPr>
        <w:t xml:space="preserve">demostrándose como en rendiciones de cuenta anteriores es muy poco el tiempo para </w:t>
      </w:r>
      <w:proofErr w:type="gramStart"/>
      <w:r w:rsidR="00DC6380" w:rsidRPr="00677E2B">
        <w:rPr>
          <w:rFonts w:ascii="Arial" w:hAnsi="Arial" w:cs="Arial"/>
          <w:sz w:val="28"/>
          <w:szCs w:val="28"/>
        </w:rPr>
        <w:t>revisar ,</w:t>
      </w:r>
      <w:proofErr w:type="gramEnd"/>
      <w:r w:rsidR="00DC6380" w:rsidRPr="00677E2B">
        <w:rPr>
          <w:rFonts w:ascii="Arial" w:hAnsi="Arial" w:cs="Arial"/>
          <w:sz w:val="28"/>
          <w:szCs w:val="28"/>
        </w:rPr>
        <w:t xml:space="preserve"> analizar y hacer un trabajo a conciencia de los gastos del dinero publico.-</w:t>
      </w:r>
    </w:p>
    <w:p w:rsidR="004E342C" w:rsidRPr="00677E2B" w:rsidRDefault="001F7E22" w:rsidP="001F0998">
      <w:pPr>
        <w:jc w:val="both"/>
        <w:rPr>
          <w:rFonts w:ascii="Arial" w:hAnsi="Arial" w:cs="Arial"/>
          <w:sz w:val="28"/>
          <w:szCs w:val="28"/>
        </w:rPr>
      </w:pPr>
      <w:r w:rsidRPr="00677E2B">
        <w:rPr>
          <w:rFonts w:ascii="Arial" w:hAnsi="Arial" w:cs="Arial"/>
          <w:sz w:val="28"/>
          <w:szCs w:val="28"/>
        </w:rPr>
        <w:t>Que</w:t>
      </w:r>
      <w:r w:rsidR="00EF675C" w:rsidRPr="00677E2B">
        <w:rPr>
          <w:rFonts w:ascii="Arial" w:hAnsi="Arial" w:cs="Arial"/>
          <w:sz w:val="28"/>
          <w:szCs w:val="28"/>
        </w:rPr>
        <w:t xml:space="preserve"> </w:t>
      </w:r>
      <w:r w:rsidR="00372936">
        <w:rPr>
          <w:rFonts w:ascii="Arial" w:hAnsi="Arial" w:cs="Arial"/>
          <w:sz w:val="28"/>
          <w:szCs w:val="28"/>
        </w:rPr>
        <w:t>con el cumplimiento de dicha O</w:t>
      </w:r>
      <w:r w:rsidR="00DC6380" w:rsidRPr="00677E2B">
        <w:rPr>
          <w:rFonts w:ascii="Arial" w:hAnsi="Arial" w:cs="Arial"/>
          <w:sz w:val="28"/>
          <w:szCs w:val="28"/>
        </w:rPr>
        <w:t>rdenanza se podría optimizar corregir y sugerir en tiempo real  sobre el gasto del dinero que hace el municipio.-</w:t>
      </w:r>
    </w:p>
    <w:p w:rsidR="000946C9" w:rsidRDefault="000946C9" w:rsidP="001F0998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A6C73" w:rsidRPr="00F0616B" w:rsidRDefault="00F0616B" w:rsidP="001F0998">
      <w:pPr>
        <w:ind w:firstLine="708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F0616B">
        <w:rPr>
          <w:rFonts w:ascii="Arial" w:hAnsi="Arial" w:cs="Arial"/>
          <w:b/>
          <w:sz w:val="24"/>
          <w:szCs w:val="24"/>
          <w:u w:val="single"/>
        </w:rPr>
        <w:t>POR TODO ELLO:</w:t>
      </w:r>
    </w:p>
    <w:p w:rsidR="000946C9" w:rsidRPr="00DC6380" w:rsidRDefault="005A6C73" w:rsidP="001F0998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DC6380">
        <w:rPr>
          <w:rFonts w:ascii="Arial" w:eastAsia="Times New Roman" w:hAnsi="Arial" w:cs="Arial"/>
          <w:sz w:val="28"/>
          <w:szCs w:val="28"/>
        </w:rPr>
        <w:t>El Honorable Concejo Deliberante de Veinticinco de Mayo en uso de sus facultades sancio</w:t>
      </w:r>
      <w:r w:rsidR="00BC1958" w:rsidRPr="00DC6380">
        <w:rPr>
          <w:rFonts w:ascii="Arial" w:hAnsi="Arial" w:cs="Arial"/>
          <w:sz w:val="28"/>
          <w:szCs w:val="28"/>
        </w:rPr>
        <w:t>na lo siguiente con fuerza de:</w:t>
      </w:r>
    </w:p>
    <w:p w:rsidR="004E342C" w:rsidRPr="00DC6380" w:rsidRDefault="00EF675C" w:rsidP="001F0998">
      <w:pPr>
        <w:ind w:firstLine="708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COMUNICACIÓ</w:t>
      </w:r>
      <w:r w:rsidR="003B1F2D">
        <w:rPr>
          <w:rFonts w:ascii="Arial" w:hAnsi="Arial" w:cs="Arial"/>
          <w:b/>
          <w:sz w:val="24"/>
          <w:szCs w:val="24"/>
          <w:u w:val="single"/>
        </w:rPr>
        <w:t>N</w:t>
      </w:r>
    </w:p>
    <w:p w:rsidR="00622693" w:rsidRPr="00677E2B" w:rsidRDefault="00495EE5" w:rsidP="00836082">
      <w:pPr>
        <w:ind w:firstLine="708"/>
        <w:jc w:val="both"/>
        <w:rPr>
          <w:rFonts w:ascii="Arial" w:eastAsia="Times New Roman" w:hAnsi="Arial" w:cs="Arial"/>
          <w:sz w:val="28"/>
          <w:szCs w:val="28"/>
        </w:rPr>
      </w:pPr>
      <w:r w:rsidRPr="00677E2B">
        <w:rPr>
          <w:rFonts w:ascii="Arial" w:eastAsia="Times New Roman" w:hAnsi="Arial" w:cs="Arial"/>
          <w:b/>
          <w:sz w:val="28"/>
          <w:szCs w:val="28"/>
          <w:u w:val="single"/>
        </w:rPr>
        <w:t>Art</w:t>
      </w:r>
      <w:r w:rsidRPr="00677E2B">
        <w:rPr>
          <w:rFonts w:ascii="Arial" w:hAnsi="Arial" w:cs="Arial"/>
          <w:b/>
          <w:sz w:val="28"/>
          <w:szCs w:val="28"/>
          <w:u w:val="single"/>
        </w:rPr>
        <w:t>ículo</w:t>
      </w:r>
      <w:r w:rsidR="00EF675C" w:rsidRPr="00677E2B"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  <w:r w:rsidRPr="00677E2B">
        <w:rPr>
          <w:rFonts w:ascii="Arial" w:eastAsia="Times New Roman" w:hAnsi="Arial" w:cs="Arial"/>
          <w:b/>
          <w:sz w:val="28"/>
          <w:szCs w:val="28"/>
          <w:u w:val="single"/>
        </w:rPr>
        <w:t>1</w:t>
      </w:r>
      <w:r w:rsidR="00EF675C" w:rsidRPr="00677E2B">
        <w:rPr>
          <w:rFonts w:ascii="Arial" w:eastAsia="Times New Roman" w:hAnsi="Arial" w:cs="Arial"/>
          <w:b/>
          <w:sz w:val="28"/>
          <w:szCs w:val="28"/>
          <w:u w:val="single"/>
        </w:rPr>
        <w:t>º</w:t>
      </w:r>
      <w:r w:rsidRPr="00677E2B">
        <w:rPr>
          <w:rFonts w:ascii="Arial" w:eastAsia="Times New Roman" w:hAnsi="Arial" w:cs="Arial"/>
          <w:sz w:val="28"/>
          <w:szCs w:val="28"/>
        </w:rPr>
        <w:t>:</w:t>
      </w:r>
      <w:r w:rsidR="005A6C73" w:rsidRPr="00677E2B">
        <w:rPr>
          <w:rFonts w:ascii="Arial" w:eastAsia="Times New Roman" w:hAnsi="Arial" w:cs="Arial"/>
          <w:sz w:val="28"/>
          <w:szCs w:val="28"/>
        </w:rPr>
        <w:t xml:space="preserve"> El Honorable Concejo Deliberante de 25 de Mayo, soli</w:t>
      </w:r>
      <w:r w:rsidR="00EF675C" w:rsidRPr="00677E2B">
        <w:rPr>
          <w:rFonts w:ascii="Arial" w:hAnsi="Arial" w:cs="Arial"/>
          <w:sz w:val="28"/>
          <w:szCs w:val="28"/>
        </w:rPr>
        <w:t>cita al D</w:t>
      </w:r>
      <w:r w:rsidR="004E342C" w:rsidRPr="00677E2B">
        <w:rPr>
          <w:rFonts w:ascii="Arial" w:hAnsi="Arial" w:cs="Arial"/>
          <w:sz w:val="28"/>
          <w:szCs w:val="28"/>
        </w:rPr>
        <w:t>epartamento Ejecutivo</w:t>
      </w:r>
      <w:r w:rsidR="002D1C18" w:rsidRPr="00677E2B">
        <w:rPr>
          <w:rFonts w:ascii="Arial" w:eastAsia="Times New Roman" w:hAnsi="Arial" w:cs="Arial"/>
          <w:sz w:val="28"/>
          <w:szCs w:val="28"/>
        </w:rPr>
        <w:t xml:space="preserve"> </w:t>
      </w:r>
      <w:r w:rsidR="00DC6380" w:rsidRPr="00677E2B">
        <w:rPr>
          <w:rFonts w:ascii="Arial" w:eastAsia="Times New Roman" w:hAnsi="Arial" w:cs="Arial"/>
          <w:sz w:val="28"/>
          <w:szCs w:val="28"/>
        </w:rPr>
        <w:t xml:space="preserve">que </w:t>
      </w:r>
      <w:r w:rsidR="00372936">
        <w:rPr>
          <w:rFonts w:ascii="Arial" w:eastAsia="Times New Roman" w:hAnsi="Arial" w:cs="Arial"/>
          <w:sz w:val="28"/>
          <w:szCs w:val="28"/>
        </w:rPr>
        <w:t xml:space="preserve">de cumplimiento a la </w:t>
      </w:r>
      <w:r w:rsidR="00DC6380" w:rsidRPr="00677E2B">
        <w:rPr>
          <w:rFonts w:ascii="Arial" w:eastAsia="Times New Roman" w:hAnsi="Arial" w:cs="Arial"/>
          <w:sz w:val="28"/>
          <w:szCs w:val="28"/>
        </w:rPr>
        <w:t xml:space="preserve">Ordenanza 3067/10, que estipula un plazo de 60 días </w:t>
      </w:r>
      <w:r w:rsidR="00372936">
        <w:rPr>
          <w:rFonts w:ascii="Arial" w:eastAsia="Times New Roman" w:hAnsi="Arial" w:cs="Arial"/>
          <w:sz w:val="28"/>
          <w:szCs w:val="28"/>
        </w:rPr>
        <w:t xml:space="preserve">para la instalación en el ámbito del </w:t>
      </w:r>
      <w:r w:rsidR="00836082">
        <w:rPr>
          <w:rFonts w:ascii="Arial" w:eastAsia="Times New Roman" w:hAnsi="Arial" w:cs="Arial"/>
          <w:sz w:val="28"/>
          <w:szCs w:val="28"/>
        </w:rPr>
        <w:t xml:space="preserve">Honorable </w:t>
      </w:r>
      <w:r w:rsidR="00372936">
        <w:rPr>
          <w:rFonts w:ascii="Arial" w:eastAsia="Times New Roman" w:hAnsi="Arial" w:cs="Arial"/>
          <w:sz w:val="28"/>
          <w:szCs w:val="28"/>
        </w:rPr>
        <w:t>Concejo Deliberante</w:t>
      </w:r>
      <w:r w:rsidR="00836082">
        <w:rPr>
          <w:rFonts w:ascii="Arial" w:eastAsia="Times New Roman" w:hAnsi="Arial" w:cs="Arial"/>
          <w:sz w:val="28"/>
          <w:szCs w:val="28"/>
        </w:rPr>
        <w:t xml:space="preserve"> </w:t>
      </w:r>
      <w:r w:rsidR="00DC6380" w:rsidRPr="00677E2B">
        <w:rPr>
          <w:rFonts w:ascii="Arial" w:eastAsia="Times New Roman" w:hAnsi="Arial" w:cs="Arial"/>
          <w:sz w:val="28"/>
          <w:szCs w:val="28"/>
        </w:rPr>
        <w:t xml:space="preserve">un software de </w:t>
      </w:r>
      <w:r w:rsidR="00836082">
        <w:rPr>
          <w:rFonts w:ascii="Arial" w:eastAsia="Times New Roman" w:hAnsi="Arial" w:cs="Arial"/>
          <w:sz w:val="28"/>
          <w:szCs w:val="28"/>
        </w:rPr>
        <w:t xml:space="preserve">consulta de </w:t>
      </w:r>
      <w:r w:rsidR="00DC6380" w:rsidRPr="00677E2B">
        <w:rPr>
          <w:rFonts w:ascii="Arial" w:eastAsia="Times New Roman" w:hAnsi="Arial" w:cs="Arial"/>
          <w:sz w:val="28"/>
          <w:szCs w:val="28"/>
        </w:rPr>
        <w:t>sistema R.A.F.A.M.</w:t>
      </w:r>
    </w:p>
    <w:p w:rsidR="00DC6380" w:rsidRPr="00677E2B" w:rsidRDefault="00495EE5" w:rsidP="00836082">
      <w:pPr>
        <w:ind w:firstLine="708"/>
        <w:jc w:val="both"/>
        <w:rPr>
          <w:rFonts w:ascii="Arial" w:eastAsia="Times New Roman" w:hAnsi="Arial" w:cs="Arial"/>
          <w:b/>
          <w:sz w:val="28"/>
          <w:szCs w:val="28"/>
        </w:rPr>
      </w:pPr>
      <w:r w:rsidRPr="00677E2B">
        <w:rPr>
          <w:rFonts w:ascii="Arial" w:eastAsia="Times New Roman" w:hAnsi="Arial" w:cs="Arial"/>
          <w:b/>
          <w:sz w:val="28"/>
          <w:szCs w:val="28"/>
          <w:u w:val="single"/>
        </w:rPr>
        <w:t>Art</w:t>
      </w:r>
      <w:r w:rsidRPr="00677E2B">
        <w:rPr>
          <w:rFonts w:ascii="Arial" w:hAnsi="Arial" w:cs="Arial"/>
          <w:b/>
          <w:sz w:val="28"/>
          <w:szCs w:val="28"/>
          <w:u w:val="single"/>
        </w:rPr>
        <w:t>ículo</w:t>
      </w:r>
      <w:r w:rsidR="00EF675C" w:rsidRPr="00677E2B">
        <w:rPr>
          <w:rFonts w:ascii="Arial" w:eastAsia="Times New Roman" w:hAnsi="Arial" w:cs="Arial"/>
          <w:b/>
          <w:sz w:val="28"/>
          <w:szCs w:val="28"/>
          <w:u w:val="single"/>
        </w:rPr>
        <w:t xml:space="preserve"> 2º</w:t>
      </w:r>
      <w:r w:rsidR="005A6C73" w:rsidRPr="00677E2B">
        <w:rPr>
          <w:rFonts w:ascii="Arial" w:eastAsia="Times New Roman" w:hAnsi="Arial" w:cs="Arial"/>
          <w:b/>
          <w:sz w:val="28"/>
          <w:szCs w:val="28"/>
        </w:rPr>
        <w:t>:</w:t>
      </w:r>
      <w:r w:rsidR="00EF675C" w:rsidRPr="00677E2B"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DC6380" w:rsidRPr="00677E2B">
        <w:rPr>
          <w:rFonts w:ascii="Arial" w:eastAsia="Times New Roman" w:hAnsi="Arial" w:cs="Arial"/>
          <w:sz w:val="28"/>
          <w:szCs w:val="28"/>
        </w:rPr>
        <w:t>Los vistos y considerando forman parte de este Proyecto de Comunicación.</w:t>
      </w:r>
    </w:p>
    <w:p w:rsidR="00EF675C" w:rsidRPr="00677E2B" w:rsidRDefault="00EF675C" w:rsidP="00836082">
      <w:pPr>
        <w:ind w:firstLine="709"/>
        <w:jc w:val="both"/>
        <w:rPr>
          <w:rFonts w:ascii="Arial" w:eastAsia="Times New Roman" w:hAnsi="Arial" w:cs="Arial"/>
          <w:b/>
          <w:sz w:val="28"/>
          <w:szCs w:val="28"/>
        </w:rPr>
      </w:pPr>
      <w:r w:rsidRPr="00677E2B">
        <w:rPr>
          <w:rFonts w:ascii="Arial" w:eastAsia="Times New Roman" w:hAnsi="Arial" w:cs="Arial"/>
          <w:b/>
          <w:sz w:val="28"/>
          <w:szCs w:val="28"/>
          <w:u w:val="single"/>
        </w:rPr>
        <w:t>Articulo 3º</w:t>
      </w:r>
      <w:r w:rsidRPr="00677E2B">
        <w:rPr>
          <w:rFonts w:ascii="Arial" w:eastAsia="Times New Roman" w:hAnsi="Arial" w:cs="Arial"/>
          <w:b/>
          <w:sz w:val="28"/>
          <w:szCs w:val="28"/>
        </w:rPr>
        <w:t xml:space="preserve">: </w:t>
      </w:r>
      <w:r w:rsidRPr="00677E2B">
        <w:rPr>
          <w:rFonts w:ascii="Arial" w:eastAsia="Times New Roman" w:hAnsi="Arial" w:cs="Arial"/>
          <w:sz w:val="28"/>
          <w:szCs w:val="28"/>
        </w:rPr>
        <w:t>Comuníquese al Departamento Ejecutivo.</w:t>
      </w:r>
    </w:p>
    <w:p w:rsidR="005437BC" w:rsidRDefault="005437BC" w:rsidP="001F0998">
      <w:pPr>
        <w:jc w:val="both"/>
      </w:pPr>
    </w:p>
    <w:p w:rsidR="00C75184" w:rsidRDefault="00C75184" w:rsidP="001F0998">
      <w:pPr>
        <w:jc w:val="both"/>
      </w:pPr>
    </w:p>
    <w:p w:rsidR="00C75184" w:rsidRPr="00C75184" w:rsidRDefault="00C75184" w:rsidP="001F0998">
      <w:pPr>
        <w:jc w:val="both"/>
        <w:rPr>
          <w:rFonts w:ascii="Arial" w:hAnsi="Arial" w:cs="Arial"/>
          <w:sz w:val="28"/>
          <w:szCs w:val="28"/>
        </w:rPr>
      </w:pPr>
      <w:r w:rsidRPr="00C75184">
        <w:rPr>
          <w:rFonts w:ascii="Arial" w:hAnsi="Arial" w:cs="Arial"/>
          <w:sz w:val="28"/>
          <w:szCs w:val="28"/>
        </w:rPr>
        <w:t>Firman los Concejales: Di Salvo, Ponce, Gallo, Gastaldi y Almirón</w:t>
      </w:r>
      <w:bookmarkStart w:id="0" w:name="_GoBack"/>
      <w:bookmarkEnd w:id="0"/>
      <w:r w:rsidRPr="00C75184">
        <w:rPr>
          <w:rFonts w:ascii="Arial" w:hAnsi="Arial" w:cs="Arial"/>
          <w:sz w:val="28"/>
          <w:szCs w:val="28"/>
        </w:rPr>
        <w:t>.</w:t>
      </w:r>
    </w:p>
    <w:sectPr w:rsidR="00C75184" w:rsidRPr="00C75184" w:rsidSect="00DC6380">
      <w:pgSz w:w="12240" w:h="20160" w:code="5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D4496"/>
    <w:multiLevelType w:val="hybridMultilevel"/>
    <w:tmpl w:val="A8F2CF2C"/>
    <w:lvl w:ilvl="0" w:tplc="89F28EE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81" w:hanging="360"/>
      </w:pPr>
    </w:lvl>
    <w:lvl w:ilvl="2" w:tplc="0C0A001B" w:tentative="1">
      <w:start w:val="1"/>
      <w:numFmt w:val="lowerRoman"/>
      <w:lvlText w:val="%3."/>
      <w:lvlJc w:val="right"/>
      <w:pPr>
        <w:ind w:left="3501" w:hanging="180"/>
      </w:pPr>
    </w:lvl>
    <w:lvl w:ilvl="3" w:tplc="0C0A000F" w:tentative="1">
      <w:start w:val="1"/>
      <w:numFmt w:val="decimal"/>
      <w:lvlText w:val="%4."/>
      <w:lvlJc w:val="left"/>
      <w:pPr>
        <w:ind w:left="4221" w:hanging="360"/>
      </w:pPr>
    </w:lvl>
    <w:lvl w:ilvl="4" w:tplc="0C0A0019" w:tentative="1">
      <w:start w:val="1"/>
      <w:numFmt w:val="lowerLetter"/>
      <w:lvlText w:val="%5."/>
      <w:lvlJc w:val="left"/>
      <w:pPr>
        <w:ind w:left="4941" w:hanging="360"/>
      </w:pPr>
    </w:lvl>
    <w:lvl w:ilvl="5" w:tplc="0C0A001B" w:tentative="1">
      <w:start w:val="1"/>
      <w:numFmt w:val="lowerRoman"/>
      <w:lvlText w:val="%6."/>
      <w:lvlJc w:val="right"/>
      <w:pPr>
        <w:ind w:left="5661" w:hanging="180"/>
      </w:pPr>
    </w:lvl>
    <w:lvl w:ilvl="6" w:tplc="0C0A000F" w:tentative="1">
      <w:start w:val="1"/>
      <w:numFmt w:val="decimal"/>
      <w:lvlText w:val="%7."/>
      <w:lvlJc w:val="left"/>
      <w:pPr>
        <w:ind w:left="6381" w:hanging="360"/>
      </w:pPr>
    </w:lvl>
    <w:lvl w:ilvl="7" w:tplc="0C0A0019" w:tentative="1">
      <w:start w:val="1"/>
      <w:numFmt w:val="lowerLetter"/>
      <w:lvlText w:val="%8."/>
      <w:lvlJc w:val="left"/>
      <w:pPr>
        <w:ind w:left="7101" w:hanging="360"/>
      </w:pPr>
    </w:lvl>
    <w:lvl w:ilvl="8" w:tplc="0C0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43EF6EBA"/>
    <w:multiLevelType w:val="hybridMultilevel"/>
    <w:tmpl w:val="597C772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E62"/>
    <w:rsid w:val="000946C9"/>
    <w:rsid w:val="000A1CB3"/>
    <w:rsid w:val="001F0998"/>
    <w:rsid w:val="001F7E22"/>
    <w:rsid w:val="002915F9"/>
    <w:rsid w:val="002D1C18"/>
    <w:rsid w:val="00372936"/>
    <w:rsid w:val="003B1F2D"/>
    <w:rsid w:val="00444EEE"/>
    <w:rsid w:val="00495EE5"/>
    <w:rsid w:val="004E342C"/>
    <w:rsid w:val="00533F0D"/>
    <w:rsid w:val="005437BC"/>
    <w:rsid w:val="005A6C73"/>
    <w:rsid w:val="005F46C6"/>
    <w:rsid w:val="00622693"/>
    <w:rsid w:val="006341B6"/>
    <w:rsid w:val="00677E2B"/>
    <w:rsid w:val="0082341D"/>
    <w:rsid w:val="00836082"/>
    <w:rsid w:val="00883ABE"/>
    <w:rsid w:val="0089160E"/>
    <w:rsid w:val="008C63A1"/>
    <w:rsid w:val="0099553E"/>
    <w:rsid w:val="009A22B9"/>
    <w:rsid w:val="00A13E62"/>
    <w:rsid w:val="00A46E3C"/>
    <w:rsid w:val="00AE79C3"/>
    <w:rsid w:val="00BC1958"/>
    <w:rsid w:val="00C1727D"/>
    <w:rsid w:val="00C75184"/>
    <w:rsid w:val="00CB12B6"/>
    <w:rsid w:val="00D43338"/>
    <w:rsid w:val="00DC6380"/>
    <w:rsid w:val="00EF675C"/>
    <w:rsid w:val="00F047FF"/>
    <w:rsid w:val="00F0616B"/>
    <w:rsid w:val="00F54E72"/>
    <w:rsid w:val="00FD2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xyiv1150168054msonormal">
    <w:name w:val="ecxyiv1150168054msonormal"/>
    <w:basedOn w:val="Normal"/>
    <w:rsid w:val="006341B6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ecxmsonormal">
    <w:name w:val="ecxmsonormal"/>
    <w:basedOn w:val="Normal"/>
    <w:rsid w:val="006341B6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EF67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xyiv1150168054msonormal">
    <w:name w:val="ecxyiv1150168054msonormal"/>
    <w:basedOn w:val="Normal"/>
    <w:rsid w:val="006341B6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ecxmsonormal">
    <w:name w:val="ecxmsonormal"/>
    <w:basedOn w:val="Normal"/>
    <w:rsid w:val="006341B6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EF6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2</cp:revision>
  <cp:lastPrinted>2014-11-21T11:57:00Z</cp:lastPrinted>
  <dcterms:created xsi:type="dcterms:W3CDTF">2014-11-21T15:54:00Z</dcterms:created>
  <dcterms:modified xsi:type="dcterms:W3CDTF">2014-11-21T15:54:00Z</dcterms:modified>
</cp:coreProperties>
</file>