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F81" w:rsidRDefault="00D94F81" w:rsidP="00EC2986">
      <w:pPr>
        <w:spacing w:line="360" w:lineRule="auto"/>
        <w:ind w:left="-426"/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  <w:r w:rsidRPr="00EB7C5F">
        <w:rPr>
          <w:rFonts w:ascii="Arial" w:eastAsia="Times New Roman" w:hAnsi="Arial" w:cs="Arial"/>
          <w:b/>
          <w:sz w:val="28"/>
          <w:szCs w:val="28"/>
          <w:u w:val="single"/>
        </w:rPr>
        <w:t>P</w:t>
      </w:r>
      <w:r>
        <w:rPr>
          <w:rFonts w:ascii="Arial" w:eastAsia="Times New Roman" w:hAnsi="Arial" w:cs="Arial"/>
          <w:b/>
          <w:sz w:val="28"/>
          <w:szCs w:val="28"/>
          <w:u w:val="single"/>
        </w:rPr>
        <w:t>ROYECTO DE DECRETO</w:t>
      </w:r>
      <w:r w:rsidR="000C5EF0">
        <w:rPr>
          <w:rFonts w:ascii="Arial" w:eastAsia="Times New Roman" w:hAnsi="Arial" w:cs="Arial"/>
          <w:b/>
          <w:sz w:val="28"/>
          <w:szCs w:val="28"/>
          <w:u w:val="single"/>
        </w:rPr>
        <w:t xml:space="preserve"> – EXPEDIENTE Nº 113/2014</w:t>
      </w:r>
    </w:p>
    <w:p w:rsidR="000C5EF0" w:rsidRDefault="000C5EF0" w:rsidP="00EC2986">
      <w:pPr>
        <w:ind w:left="-426"/>
        <w:jc w:val="both"/>
        <w:rPr>
          <w:rFonts w:ascii="Arial" w:hAnsi="Arial" w:cs="Arial"/>
          <w:b/>
          <w:sz w:val="24"/>
          <w:szCs w:val="24"/>
        </w:rPr>
      </w:pPr>
    </w:p>
    <w:p w:rsidR="000C5EF0" w:rsidRDefault="00D94F81" w:rsidP="00EC2986">
      <w:pPr>
        <w:ind w:left="-426"/>
        <w:jc w:val="both"/>
        <w:rPr>
          <w:rFonts w:ascii="Arial" w:hAnsi="Arial" w:cs="Arial"/>
          <w:b/>
          <w:sz w:val="24"/>
          <w:szCs w:val="24"/>
        </w:rPr>
      </w:pPr>
      <w:r w:rsidRPr="001635D6">
        <w:rPr>
          <w:rFonts w:ascii="Arial" w:hAnsi="Arial" w:cs="Arial"/>
          <w:b/>
          <w:sz w:val="24"/>
          <w:szCs w:val="24"/>
        </w:rPr>
        <w:t>VISTO: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D94F81" w:rsidRPr="001635D6" w:rsidRDefault="00D94F81" w:rsidP="000C5EF0">
      <w:pPr>
        <w:ind w:left="-426" w:firstLine="113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La Feria de Ciencia y Tecnología que se realiza anualmente en su distintas instancias, y.-</w:t>
      </w:r>
    </w:p>
    <w:p w:rsidR="00D94F81" w:rsidRPr="001635D6" w:rsidRDefault="00D94F81" w:rsidP="00EC2986">
      <w:pPr>
        <w:ind w:left="-426"/>
        <w:jc w:val="both"/>
        <w:rPr>
          <w:sz w:val="24"/>
          <w:szCs w:val="24"/>
        </w:rPr>
      </w:pPr>
    </w:p>
    <w:p w:rsidR="00D94F81" w:rsidRPr="001635D6" w:rsidRDefault="00D94F81" w:rsidP="00EC2986">
      <w:pPr>
        <w:ind w:left="-426"/>
        <w:jc w:val="both"/>
        <w:rPr>
          <w:rFonts w:ascii="Arial" w:hAnsi="Arial" w:cs="Arial"/>
          <w:b/>
          <w:sz w:val="24"/>
          <w:szCs w:val="24"/>
        </w:rPr>
      </w:pPr>
      <w:r w:rsidRPr="001635D6">
        <w:rPr>
          <w:rFonts w:ascii="Arial" w:hAnsi="Arial" w:cs="Arial"/>
          <w:b/>
          <w:sz w:val="24"/>
          <w:szCs w:val="24"/>
        </w:rPr>
        <w:t>CONSIDERANDO:</w:t>
      </w:r>
    </w:p>
    <w:p w:rsidR="00D94F81" w:rsidRDefault="00D94F81" w:rsidP="000C5EF0">
      <w:pPr>
        <w:ind w:left="-42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 el objetivo general de la </w:t>
      </w:r>
      <w:r w:rsidRPr="00CC6E4A">
        <w:rPr>
          <w:rFonts w:ascii="Arial" w:hAnsi="Arial" w:cs="Arial"/>
          <w:b/>
          <w:sz w:val="24"/>
          <w:szCs w:val="24"/>
        </w:rPr>
        <w:t>Feria de Ciencia y Tecnología</w:t>
      </w:r>
      <w:r>
        <w:rPr>
          <w:rFonts w:ascii="Arial" w:hAnsi="Arial" w:cs="Arial"/>
          <w:sz w:val="24"/>
          <w:szCs w:val="24"/>
        </w:rPr>
        <w:t xml:space="preserve"> es propiciar la indagación científico-tecnol</w:t>
      </w:r>
      <w:r w:rsidR="00F3148E">
        <w:rPr>
          <w:rFonts w:ascii="Arial" w:hAnsi="Arial" w:cs="Arial"/>
          <w:sz w:val="24"/>
          <w:szCs w:val="24"/>
        </w:rPr>
        <w:t>ógica como un modo de propiciar</w:t>
      </w:r>
      <w:r>
        <w:rPr>
          <w:rFonts w:ascii="Arial" w:hAnsi="Arial" w:cs="Arial"/>
          <w:sz w:val="24"/>
          <w:szCs w:val="24"/>
        </w:rPr>
        <w:t xml:space="preserve"> la enseñanza de las ciencias y la tecnología en las aulas del sistemas educativo bonaerense, para impulsar la formación de sujetos co</w:t>
      </w:r>
      <w:r w:rsidR="00332C3C">
        <w:rPr>
          <w:rFonts w:ascii="Arial" w:hAnsi="Arial" w:cs="Arial"/>
          <w:sz w:val="24"/>
          <w:szCs w:val="24"/>
        </w:rPr>
        <w:t>n capacidad critica y reflexiva</w:t>
      </w:r>
      <w:r>
        <w:rPr>
          <w:rFonts w:ascii="Arial" w:hAnsi="Arial" w:cs="Arial"/>
          <w:sz w:val="24"/>
          <w:szCs w:val="24"/>
        </w:rPr>
        <w:t>.-</w:t>
      </w:r>
    </w:p>
    <w:p w:rsidR="00D94F81" w:rsidRDefault="00D94F81" w:rsidP="000C5EF0">
      <w:pPr>
        <w:ind w:left="-426" w:firstLine="1134"/>
        <w:jc w:val="both"/>
        <w:rPr>
          <w:rFonts w:ascii="Arial" w:hAnsi="Arial" w:cs="Arial"/>
          <w:sz w:val="24"/>
          <w:szCs w:val="24"/>
        </w:rPr>
      </w:pPr>
      <w:r w:rsidRPr="005A6C73">
        <w:rPr>
          <w:rFonts w:ascii="Arial" w:hAnsi="Arial" w:cs="Arial"/>
          <w:sz w:val="24"/>
          <w:szCs w:val="24"/>
        </w:rPr>
        <w:t>Que</w:t>
      </w:r>
      <w:r>
        <w:rPr>
          <w:rFonts w:ascii="Arial" w:hAnsi="Arial" w:cs="Arial"/>
          <w:sz w:val="24"/>
          <w:szCs w:val="24"/>
        </w:rPr>
        <w:t xml:space="preserve"> son muestras </w:t>
      </w:r>
      <w:r w:rsidR="000C5EF0">
        <w:rPr>
          <w:rFonts w:ascii="Arial" w:hAnsi="Arial" w:cs="Arial"/>
          <w:sz w:val="24"/>
          <w:szCs w:val="24"/>
        </w:rPr>
        <w:t>públicas</w:t>
      </w:r>
      <w:r>
        <w:rPr>
          <w:rFonts w:ascii="Arial" w:hAnsi="Arial" w:cs="Arial"/>
          <w:sz w:val="24"/>
          <w:szCs w:val="24"/>
        </w:rPr>
        <w:t xml:space="preserve"> de pr</w:t>
      </w:r>
      <w:r w:rsidR="00332C3C">
        <w:rPr>
          <w:rFonts w:ascii="Arial" w:hAnsi="Arial" w:cs="Arial"/>
          <w:sz w:val="24"/>
          <w:szCs w:val="24"/>
        </w:rPr>
        <w:t>oyecto</w:t>
      </w:r>
      <w:r w:rsidR="00EC2986">
        <w:rPr>
          <w:rFonts w:ascii="Arial" w:hAnsi="Arial" w:cs="Arial"/>
          <w:sz w:val="24"/>
          <w:szCs w:val="24"/>
        </w:rPr>
        <w:t>s</w:t>
      </w:r>
      <w:r w:rsidR="00332C3C">
        <w:rPr>
          <w:rFonts w:ascii="Arial" w:hAnsi="Arial" w:cs="Arial"/>
          <w:sz w:val="24"/>
          <w:szCs w:val="24"/>
        </w:rPr>
        <w:t xml:space="preserve"> y/o trabaj</w:t>
      </w:r>
      <w:r>
        <w:rPr>
          <w:rFonts w:ascii="Arial" w:hAnsi="Arial" w:cs="Arial"/>
          <w:sz w:val="24"/>
          <w:szCs w:val="24"/>
        </w:rPr>
        <w:t>os científicos y tecnológicos con aportes originales realizados por los alumnos y con la orientación de docentes.-</w:t>
      </w:r>
    </w:p>
    <w:p w:rsidR="00D94F81" w:rsidRDefault="00D94F81" w:rsidP="000C5EF0">
      <w:pPr>
        <w:ind w:left="-42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 son espacios de encuentro reflexión</w:t>
      </w:r>
      <w:r w:rsidR="00EC2986">
        <w:rPr>
          <w:rFonts w:ascii="Arial" w:hAnsi="Arial" w:cs="Arial"/>
          <w:sz w:val="24"/>
          <w:szCs w:val="24"/>
        </w:rPr>
        <w:t xml:space="preserve"> e </w:t>
      </w:r>
      <w:r w:rsidR="00332C3C">
        <w:rPr>
          <w:rFonts w:ascii="Arial" w:hAnsi="Arial" w:cs="Arial"/>
          <w:sz w:val="24"/>
          <w:szCs w:val="24"/>
        </w:rPr>
        <w:t>inclusión</w:t>
      </w:r>
      <w:r>
        <w:rPr>
          <w:rFonts w:ascii="Arial" w:hAnsi="Arial" w:cs="Arial"/>
          <w:sz w:val="24"/>
          <w:szCs w:val="24"/>
        </w:rPr>
        <w:t>.-</w:t>
      </w:r>
    </w:p>
    <w:p w:rsidR="00332C3C" w:rsidRDefault="00EC2986" w:rsidP="000C5EF0">
      <w:pPr>
        <w:ind w:left="-42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 es un </w:t>
      </w:r>
      <w:r w:rsidR="00332C3C">
        <w:rPr>
          <w:rFonts w:ascii="Arial" w:hAnsi="Arial" w:cs="Arial"/>
          <w:sz w:val="24"/>
          <w:szCs w:val="24"/>
        </w:rPr>
        <w:t>proceso de intercambio de conocimient</w:t>
      </w:r>
      <w:r>
        <w:rPr>
          <w:rFonts w:ascii="Arial" w:hAnsi="Arial" w:cs="Arial"/>
          <w:sz w:val="24"/>
          <w:szCs w:val="24"/>
        </w:rPr>
        <w:t>o y aprendizaje social a través de la</w:t>
      </w:r>
      <w:r w:rsidR="00332C3C">
        <w:rPr>
          <w:rFonts w:ascii="Arial" w:hAnsi="Arial" w:cs="Arial"/>
          <w:sz w:val="24"/>
          <w:szCs w:val="24"/>
        </w:rPr>
        <w:t xml:space="preserve"> experiencia y el saber del otro como complemento de los saberes propios.-</w:t>
      </w:r>
    </w:p>
    <w:p w:rsidR="00CC6E4A" w:rsidRPr="005A6C73" w:rsidRDefault="00CC6E4A" w:rsidP="000C5EF0">
      <w:pPr>
        <w:ind w:left="-426"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 en cada edición se evidencia un incremento en la cantidad de trabajos que se exhiben en las instancias previas</w:t>
      </w:r>
      <w:r w:rsidR="00B77362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escolar, distrital, regional)</w:t>
      </w:r>
      <w:proofErr w:type="gramStart"/>
      <w:r>
        <w:rPr>
          <w:rFonts w:ascii="Arial" w:hAnsi="Arial" w:cs="Arial"/>
          <w:sz w:val="24"/>
          <w:szCs w:val="24"/>
        </w:rPr>
        <w:t>,a</w:t>
      </w:r>
      <w:proofErr w:type="gramEnd"/>
      <w:r>
        <w:rPr>
          <w:rFonts w:ascii="Arial" w:hAnsi="Arial" w:cs="Arial"/>
          <w:sz w:val="24"/>
          <w:szCs w:val="24"/>
        </w:rPr>
        <w:t xml:space="preserve"> la </w:t>
      </w:r>
      <w:r w:rsidRPr="00CC6E4A">
        <w:rPr>
          <w:rFonts w:ascii="Arial" w:hAnsi="Arial" w:cs="Arial"/>
          <w:b/>
          <w:sz w:val="24"/>
          <w:szCs w:val="24"/>
        </w:rPr>
        <w:t>Feria Provincial</w:t>
      </w:r>
      <w:r>
        <w:rPr>
          <w:rFonts w:ascii="Arial" w:hAnsi="Arial" w:cs="Arial"/>
          <w:sz w:val="24"/>
          <w:szCs w:val="24"/>
        </w:rPr>
        <w:t>.-</w:t>
      </w:r>
    </w:p>
    <w:p w:rsidR="00D94F81" w:rsidRDefault="00D94F81" w:rsidP="00D94F81">
      <w:pPr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D94F81" w:rsidRPr="001635D6" w:rsidRDefault="00D94F81" w:rsidP="00D94F81">
      <w:pPr>
        <w:ind w:firstLine="708"/>
        <w:jc w:val="both"/>
        <w:rPr>
          <w:rFonts w:ascii="Arial" w:eastAsia="Times New Roman" w:hAnsi="Arial" w:cs="Arial"/>
          <w:b/>
          <w:sz w:val="24"/>
          <w:szCs w:val="24"/>
        </w:rPr>
      </w:pPr>
      <w:r w:rsidRPr="001635D6">
        <w:rPr>
          <w:rFonts w:ascii="Arial" w:hAnsi="Arial" w:cs="Arial"/>
          <w:b/>
          <w:sz w:val="24"/>
          <w:szCs w:val="24"/>
        </w:rPr>
        <w:t>POR TODO ELLO:</w:t>
      </w:r>
    </w:p>
    <w:p w:rsidR="00D94F81" w:rsidRPr="005A6C73" w:rsidRDefault="00D94F81" w:rsidP="00D94F8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A6C73">
        <w:rPr>
          <w:rFonts w:ascii="Arial" w:eastAsia="Times New Roman" w:hAnsi="Arial" w:cs="Arial"/>
          <w:sz w:val="24"/>
          <w:szCs w:val="24"/>
        </w:rPr>
        <w:t>El Honorable Concejo Deliberante de Veinticinco de Mayo en uso de sus facultades sancio</w:t>
      </w:r>
      <w:r>
        <w:rPr>
          <w:rFonts w:ascii="Arial" w:hAnsi="Arial" w:cs="Arial"/>
          <w:sz w:val="24"/>
          <w:szCs w:val="24"/>
        </w:rPr>
        <w:t>na lo siguiente con fuerza de:</w:t>
      </w:r>
    </w:p>
    <w:p w:rsidR="00D94F81" w:rsidRPr="005A6C73" w:rsidRDefault="00D94F81" w:rsidP="00D94F81">
      <w:pPr>
        <w:ind w:firstLine="708"/>
        <w:jc w:val="center"/>
        <w:rPr>
          <w:rFonts w:ascii="Arial" w:eastAsia="Times New Roman" w:hAnsi="Arial" w:cs="Arial"/>
          <w:b/>
          <w:sz w:val="24"/>
          <w:szCs w:val="24"/>
          <w:u w:val="single"/>
        </w:rPr>
      </w:pPr>
      <w:r>
        <w:rPr>
          <w:b/>
          <w:sz w:val="36"/>
          <w:szCs w:val="36"/>
          <w:u w:val="single"/>
        </w:rPr>
        <w:t>DECRETO</w:t>
      </w:r>
    </w:p>
    <w:p w:rsidR="00D94F81" w:rsidRDefault="00D94F81" w:rsidP="000C5EF0">
      <w:pPr>
        <w:jc w:val="both"/>
        <w:rPr>
          <w:rFonts w:ascii="Arial" w:eastAsia="Times New Roman" w:hAnsi="Arial" w:cs="Arial"/>
          <w:sz w:val="24"/>
          <w:szCs w:val="24"/>
        </w:rPr>
      </w:pPr>
      <w:r w:rsidRPr="005A6C73">
        <w:rPr>
          <w:rFonts w:ascii="Arial" w:eastAsia="Times New Roman" w:hAnsi="Arial" w:cs="Arial"/>
          <w:b/>
          <w:sz w:val="24"/>
          <w:szCs w:val="24"/>
          <w:u w:val="single"/>
        </w:rPr>
        <w:t>Art</w:t>
      </w:r>
      <w:r>
        <w:rPr>
          <w:rFonts w:ascii="Arial" w:hAnsi="Arial" w:cs="Arial"/>
          <w:b/>
          <w:sz w:val="24"/>
          <w:szCs w:val="24"/>
          <w:u w:val="single"/>
        </w:rPr>
        <w:t>ículo</w:t>
      </w:r>
      <w:r w:rsidRPr="005A6C73">
        <w:rPr>
          <w:rFonts w:ascii="Arial" w:eastAsia="Times New Roman" w:hAnsi="Arial" w:cs="Arial"/>
          <w:b/>
          <w:sz w:val="24"/>
          <w:szCs w:val="24"/>
          <w:u w:val="single"/>
        </w:rPr>
        <w:t>.1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º</w:t>
      </w:r>
      <w:r w:rsidRPr="005A6C73">
        <w:rPr>
          <w:rFonts w:ascii="Arial" w:eastAsia="Times New Roman" w:hAnsi="Arial" w:cs="Arial"/>
          <w:sz w:val="24"/>
          <w:szCs w:val="24"/>
        </w:rPr>
        <w:t xml:space="preserve">: El Honorable Concejo Deliberante de 25 de Mayo, </w:t>
      </w:r>
      <w:r>
        <w:rPr>
          <w:rFonts w:ascii="Arial" w:eastAsia="Times New Roman" w:hAnsi="Arial" w:cs="Arial"/>
          <w:sz w:val="24"/>
          <w:szCs w:val="24"/>
        </w:rPr>
        <w:t xml:space="preserve">declara de “Interés Legislativo” la </w:t>
      </w:r>
      <w:r w:rsidRPr="00D94F81">
        <w:rPr>
          <w:rFonts w:ascii="Arial" w:eastAsia="Times New Roman" w:hAnsi="Arial" w:cs="Arial"/>
          <w:b/>
          <w:sz w:val="24"/>
          <w:szCs w:val="24"/>
        </w:rPr>
        <w:t>Feria de Ciencia y Tecnología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D94F81">
        <w:rPr>
          <w:rFonts w:ascii="Arial" w:eastAsia="Times New Roman" w:hAnsi="Arial" w:cs="Arial"/>
          <w:sz w:val="24"/>
          <w:szCs w:val="24"/>
        </w:rPr>
        <w:t>en sus distintas instancias.</w:t>
      </w:r>
    </w:p>
    <w:p w:rsidR="00F3148E" w:rsidRDefault="00D94F81" w:rsidP="000C5EF0">
      <w:pPr>
        <w:pStyle w:val="NormalWeb"/>
        <w:shd w:val="clear" w:color="auto" w:fill="FFFFFF"/>
        <w:jc w:val="both"/>
        <w:rPr>
          <w:rFonts w:ascii="Arial" w:hAnsi="Arial" w:cs="Arial"/>
        </w:rPr>
      </w:pPr>
      <w:r w:rsidRPr="00466EFB">
        <w:rPr>
          <w:rFonts w:ascii="Arial" w:hAnsi="Arial" w:cs="Arial"/>
          <w:b/>
          <w:u w:val="single"/>
        </w:rPr>
        <w:t>Artículo 2º:</w:t>
      </w:r>
      <w:r w:rsidRPr="00466EFB">
        <w:rPr>
          <w:rFonts w:ascii="Arial" w:hAnsi="Arial" w:cs="Arial"/>
        </w:rPr>
        <w:t xml:space="preserve"> </w:t>
      </w:r>
      <w:r w:rsidR="00F3148E" w:rsidRPr="00466EFB">
        <w:rPr>
          <w:rFonts w:ascii="Arial" w:hAnsi="Arial" w:cs="Arial"/>
        </w:rPr>
        <w:t>Envíese copia a las autoridades educativas que correspondan el presente Decreto.</w:t>
      </w:r>
    </w:p>
    <w:p w:rsidR="00F3148E" w:rsidRDefault="00EC2986" w:rsidP="000C5EF0">
      <w:pPr>
        <w:pStyle w:val="NormalWeb"/>
        <w:shd w:val="clear" w:color="auto" w:fill="FFFFFF"/>
        <w:jc w:val="both"/>
        <w:rPr>
          <w:rFonts w:ascii="Arial" w:hAnsi="Arial" w:cs="Arial"/>
        </w:rPr>
      </w:pPr>
      <w:r w:rsidRPr="00466EFB">
        <w:rPr>
          <w:rFonts w:ascii="Arial" w:hAnsi="Arial" w:cs="Arial"/>
          <w:b/>
          <w:u w:val="single"/>
        </w:rPr>
        <w:t>Artículo 3º</w:t>
      </w:r>
      <w:r>
        <w:rPr>
          <w:rFonts w:ascii="Arial" w:hAnsi="Arial" w:cs="Arial"/>
        </w:rPr>
        <w:t>:</w:t>
      </w:r>
      <w:r w:rsidR="00F3148E" w:rsidRPr="00F3148E">
        <w:rPr>
          <w:rFonts w:ascii="Arial" w:hAnsi="Arial" w:cs="Arial"/>
        </w:rPr>
        <w:t xml:space="preserve"> </w:t>
      </w:r>
      <w:r w:rsidR="00F3148E" w:rsidRPr="00466EFB">
        <w:rPr>
          <w:rFonts w:ascii="Arial" w:hAnsi="Arial" w:cs="Arial"/>
        </w:rPr>
        <w:t>Comuníquese, Regístrese y Archívese.</w:t>
      </w:r>
    </w:p>
    <w:p w:rsidR="00D94F81" w:rsidRPr="006B680D" w:rsidRDefault="008476E7" w:rsidP="00D94F81">
      <w:pPr>
        <w:pStyle w:val="NormalWeb"/>
        <w:shd w:val="clear" w:color="auto" w:fill="FFFFFF"/>
        <w:rPr>
          <w:rFonts w:ascii="Arial" w:hAnsi="Arial" w:cs="Arial"/>
          <w:color w:val="393939"/>
        </w:rPr>
      </w:pPr>
      <w:r>
        <w:rPr>
          <w:rFonts w:ascii="Arial" w:hAnsi="Arial" w:cs="Arial"/>
          <w:noProof/>
          <w:color w:val="393939"/>
        </w:rPr>
        <w:drawing>
          <wp:inline distT="0" distB="0" distL="0" distR="0">
            <wp:extent cx="5882005" cy="1938020"/>
            <wp:effectExtent l="19050" t="0" r="4445" b="0"/>
            <wp:docPr id="1" name="0 Imagen" descr="conce fir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ce firma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82005" cy="193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4F81" w:rsidRPr="008C7A40" w:rsidRDefault="00D94F81" w:rsidP="00D94F81">
      <w:pPr>
        <w:rPr>
          <w:b/>
          <w:sz w:val="36"/>
          <w:szCs w:val="36"/>
        </w:rPr>
      </w:pPr>
    </w:p>
    <w:p w:rsidR="00523776" w:rsidRDefault="00523776">
      <w:bookmarkStart w:id="0" w:name="_GoBack"/>
      <w:bookmarkEnd w:id="0"/>
    </w:p>
    <w:sectPr w:rsidR="00523776" w:rsidSect="00EC2986">
      <w:pgSz w:w="12240" w:h="20160" w:code="5"/>
      <w:pgMar w:top="1417" w:right="1701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F81"/>
    <w:rsid w:val="000C5EF0"/>
    <w:rsid w:val="001324EC"/>
    <w:rsid w:val="00332C3C"/>
    <w:rsid w:val="00452B79"/>
    <w:rsid w:val="00466EFB"/>
    <w:rsid w:val="00523776"/>
    <w:rsid w:val="008476E7"/>
    <w:rsid w:val="009F2233"/>
    <w:rsid w:val="00B77362"/>
    <w:rsid w:val="00CC6E4A"/>
    <w:rsid w:val="00D94F81"/>
    <w:rsid w:val="00EC2986"/>
    <w:rsid w:val="00F31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94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47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476E7"/>
    <w:rPr>
      <w:rFonts w:ascii="Tahoma" w:eastAsiaTheme="minorEastAsia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94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47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476E7"/>
    <w:rPr>
      <w:rFonts w:ascii="Tahoma" w:eastAsiaTheme="minorEastAsia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Oficina</cp:lastModifiedBy>
  <cp:revision>3</cp:revision>
  <cp:lastPrinted>2014-09-05T13:24:00Z</cp:lastPrinted>
  <dcterms:created xsi:type="dcterms:W3CDTF">2014-09-05T18:05:00Z</dcterms:created>
  <dcterms:modified xsi:type="dcterms:W3CDTF">2014-09-05T18:05:00Z</dcterms:modified>
</cp:coreProperties>
</file>