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972" w:rsidRPr="0055329A" w:rsidRDefault="00093972" w:rsidP="00093972">
      <w:pPr>
        <w:shd w:val="clear" w:color="auto" w:fill="FFFFFF"/>
        <w:spacing w:after="0" w:line="480" w:lineRule="auto"/>
        <w:jc w:val="center"/>
        <w:rPr>
          <w:rFonts w:ascii="Arial" w:eastAsia="Times New Roman" w:hAnsi="Arial" w:cs="Arial"/>
          <w:b/>
          <w:color w:val="222222"/>
          <w:sz w:val="24"/>
          <w:szCs w:val="24"/>
          <w:u w:val="single"/>
          <w:lang w:eastAsia="es-AR"/>
        </w:rPr>
      </w:pPr>
      <w:r w:rsidRPr="0055329A">
        <w:rPr>
          <w:rFonts w:ascii="Arial" w:eastAsia="Times New Roman" w:hAnsi="Arial" w:cs="Arial"/>
          <w:b/>
          <w:color w:val="222222"/>
          <w:sz w:val="24"/>
          <w:szCs w:val="24"/>
          <w:u w:val="single"/>
          <w:lang w:eastAsia="es-AR"/>
        </w:rPr>
        <w:t xml:space="preserve">PROYECTO DE </w:t>
      </w:r>
      <w:r w:rsidR="0055329A" w:rsidRPr="0055329A">
        <w:rPr>
          <w:rFonts w:ascii="Arial" w:eastAsia="Times New Roman" w:hAnsi="Arial" w:cs="Arial"/>
          <w:b/>
          <w:color w:val="222222"/>
          <w:sz w:val="24"/>
          <w:szCs w:val="24"/>
          <w:u w:val="single"/>
          <w:lang w:eastAsia="es-AR"/>
        </w:rPr>
        <w:t>COMUNICACIÓN – EXPEDIENTE Nº 01/2015</w:t>
      </w:r>
    </w:p>
    <w:p w:rsidR="0055329A" w:rsidRDefault="0055329A" w:rsidP="00595B4C">
      <w:p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b/>
          <w:color w:val="222222"/>
          <w:sz w:val="24"/>
          <w:szCs w:val="24"/>
          <w:lang w:eastAsia="es-AR"/>
        </w:rPr>
      </w:pPr>
    </w:p>
    <w:p w:rsidR="009F18AB" w:rsidRPr="00595B4C" w:rsidRDefault="009F18AB" w:rsidP="00595B4C">
      <w:p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b/>
          <w:color w:val="222222"/>
          <w:sz w:val="24"/>
          <w:szCs w:val="24"/>
          <w:lang w:eastAsia="es-AR"/>
        </w:rPr>
      </w:pPr>
      <w:r w:rsidRPr="00595B4C">
        <w:rPr>
          <w:rFonts w:ascii="Arial" w:eastAsia="Times New Roman" w:hAnsi="Arial" w:cs="Arial"/>
          <w:b/>
          <w:color w:val="222222"/>
          <w:sz w:val="24"/>
          <w:szCs w:val="24"/>
          <w:lang w:eastAsia="es-AR"/>
        </w:rPr>
        <w:t>VISTO</w:t>
      </w:r>
      <w:r w:rsidR="006029DC" w:rsidRPr="00595B4C">
        <w:rPr>
          <w:rFonts w:ascii="Arial" w:eastAsia="Times New Roman" w:hAnsi="Arial" w:cs="Arial"/>
          <w:b/>
          <w:color w:val="222222"/>
          <w:sz w:val="24"/>
          <w:szCs w:val="24"/>
          <w:lang w:eastAsia="es-AR"/>
        </w:rPr>
        <w:t>:</w:t>
      </w:r>
      <w:r w:rsidRPr="00595B4C">
        <w:rPr>
          <w:rFonts w:ascii="Arial" w:eastAsia="Times New Roman" w:hAnsi="Arial" w:cs="Arial"/>
          <w:b/>
          <w:color w:val="222222"/>
          <w:sz w:val="24"/>
          <w:szCs w:val="24"/>
          <w:lang w:eastAsia="es-AR"/>
        </w:rPr>
        <w:t xml:space="preserve"> </w:t>
      </w:r>
    </w:p>
    <w:p w:rsidR="009F18AB" w:rsidRDefault="006029DC" w:rsidP="00595B4C">
      <w:p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es-AR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s-AR"/>
        </w:rPr>
        <w:t>E</w:t>
      </w:r>
      <w:r w:rsidR="009F18AB" w:rsidRPr="009F18AB">
        <w:rPr>
          <w:rFonts w:ascii="Arial" w:eastAsia="Times New Roman" w:hAnsi="Arial" w:cs="Arial"/>
          <w:color w:val="222222"/>
          <w:sz w:val="24"/>
          <w:szCs w:val="24"/>
          <w:lang w:eastAsia="es-AR"/>
        </w:rPr>
        <w:t>l fallecim</w:t>
      </w:r>
      <w:r w:rsidR="009F18AB">
        <w:rPr>
          <w:rFonts w:ascii="Arial" w:eastAsia="Times New Roman" w:hAnsi="Arial" w:cs="Arial"/>
          <w:color w:val="222222"/>
          <w:sz w:val="24"/>
          <w:szCs w:val="24"/>
          <w:lang w:eastAsia="es-AR"/>
        </w:rPr>
        <w:t xml:space="preserve">iento del Fiscal Alberto </w:t>
      </w:r>
      <w:proofErr w:type="spellStart"/>
      <w:r w:rsidR="009F18AB">
        <w:rPr>
          <w:rFonts w:ascii="Arial" w:eastAsia="Times New Roman" w:hAnsi="Arial" w:cs="Arial"/>
          <w:color w:val="222222"/>
          <w:sz w:val="24"/>
          <w:szCs w:val="24"/>
          <w:lang w:eastAsia="es-AR"/>
        </w:rPr>
        <w:t>Nisman</w:t>
      </w:r>
      <w:proofErr w:type="spellEnd"/>
      <w:r w:rsidR="009F18AB">
        <w:rPr>
          <w:rFonts w:ascii="Arial" w:eastAsia="Times New Roman" w:hAnsi="Arial" w:cs="Arial"/>
          <w:color w:val="222222"/>
          <w:sz w:val="24"/>
          <w:szCs w:val="24"/>
          <w:lang w:eastAsia="es-AR"/>
        </w:rPr>
        <w:t xml:space="preserve"> en las circunstancias de público conocimiento</w:t>
      </w:r>
      <w:r w:rsidR="00A91C22">
        <w:rPr>
          <w:rFonts w:ascii="Arial" w:eastAsia="Times New Roman" w:hAnsi="Arial" w:cs="Arial"/>
          <w:color w:val="222222"/>
          <w:sz w:val="24"/>
          <w:szCs w:val="24"/>
          <w:lang w:eastAsia="es-AR"/>
        </w:rPr>
        <w:t xml:space="preserve">; </w:t>
      </w:r>
    </w:p>
    <w:p w:rsidR="00A91C22" w:rsidRDefault="00A91C22" w:rsidP="00595B4C">
      <w:p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es-AR"/>
        </w:rPr>
      </w:pPr>
    </w:p>
    <w:p w:rsidR="009F18AB" w:rsidRDefault="00A91C22" w:rsidP="00595B4C">
      <w:p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b/>
          <w:color w:val="222222"/>
          <w:sz w:val="24"/>
          <w:szCs w:val="24"/>
          <w:lang w:eastAsia="es-AR"/>
        </w:rPr>
      </w:pPr>
      <w:r w:rsidRPr="00595B4C">
        <w:rPr>
          <w:rFonts w:ascii="Arial" w:eastAsia="Times New Roman" w:hAnsi="Arial" w:cs="Arial"/>
          <w:b/>
          <w:color w:val="222222"/>
          <w:sz w:val="24"/>
          <w:szCs w:val="24"/>
          <w:lang w:eastAsia="es-AR"/>
        </w:rPr>
        <w:t xml:space="preserve">Y </w:t>
      </w:r>
      <w:r w:rsidR="009F18AB" w:rsidRPr="00595B4C">
        <w:rPr>
          <w:rFonts w:ascii="Arial" w:eastAsia="Times New Roman" w:hAnsi="Arial" w:cs="Arial"/>
          <w:b/>
          <w:color w:val="222222"/>
          <w:sz w:val="24"/>
          <w:szCs w:val="24"/>
          <w:lang w:eastAsia="es-AR"/>
        </w:rPr>
        <w:t>CONSIDERANDO</w:t>
      </w:r>
      <w:r w:rsidR="006029DC" w:rsidRPr="00595B4C">
        <w:rPr>
          <w:rFonts w:ascii="Arial" w:eastAsia="Times New Roman" w:hAnsi="Arial" w:cs="Arial"/>
          <w:b/>
          <w:color w:val="222222"/>
          <w:sz w:val="24"/>
          <w:szCs w:val="24"/>
          <w:lang w:eastAsia="es-AR"/>
        </w:rPr>
        <w:t>:</w:t>
      </w:r>
    </w:p>
    <w:p w:rsidR="005A73D7" w:rsidRDefault="00595B4C" w:rsidP="00595B4C">
      <w:pPr>
        <w:shd w:val="clear" w:color="auto" w:fill="FFFFFF"/>
        <w:spacing w:after="0" w:line="48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595B4C">
        <w:rPr>
          <w:rFonts w:ascii="Arial" w:eastAsia="Times New Roman" w:hAnsi="Arial" w:cs="Arial"/>
          <w:b/>
          <w:color w:val="222222"/>
          <w:sz w:val="24"/>
          <w:szCs w:val="24"/>
          <w:lang w:eastAsia="es-AR"/>
        </w:rPr>
        <w:t>QUE</w:t>
      </w:r>
      <w:r w:rsidR="009F18AB">
        <w:rPr>
          <w:rFonts w:ascii="Arial" w:eastAsia="Times New Roman" w:hAnsi="Arial" w:cs="Arial"/>
          <w:color w:val="222222"/>
          <w:sz w:val="24"/>
          <w:szCs w:val="24"/>
          <w:lang w:eastAsia="es-AR"/>
        </w:rPr>
        <w:t xml:space="preserve"> </w:t>
      </w:r>
      <w:r w:rsidR="004E314F">
        <w:rPr>
          <w:rFonts w:ascii="Arial" w:eastAsia="Times New Roman" w:hAnsi="Arial" w:cs="Arial"/>
          <w:color w:val="222222"/>
          <w:sz w:val="24"/>
          <w:szCs w:val="24"/>
          <w:lang w:eastAsia="es-AR"/>
        </w:rPr>
        <w:t xml:space="preserve">el </w:t>
      </w:r>
      <w:r w:rsidR="00C123A6">
        <w:rPr>
          <w:rFonts w:ascii="Arial" w:eastAsia="Times New Roman" w:hAnsi="Arial" w:cs="Arial"/>
          <w:color w:val="222222"/>
          <w:sz w:val="24"/>
          <w:szCs w:val="24"/>
          <w:lang w:eastAsia="es-AR"/>
        </w:rPr>
        <w:t xml:space="preserve">Fiscal </w:t>
      </w:r>
      <w:r w:rsidR="00C63837">
        <w:rPr>
          <w:rFonts w:ascii="Arial" w:eastAsia="Times New Roman" w:hAnsi="Arial" w:cs="Arial"/>
          <w:color w:val="222222"/>
          <w:sz w:val="24"/>
          <w:szCs w:val="24"/>
          <w:lang w:eastAsia="es-AR"/>
        </w:rPr>
        <w:t xml:space="preserve">Alberto </w:t>
      </w:r>
      <w:proofErr w:type="spellStart"/>
      <w:r w:rsidR="00C123A6">
        <w:rPr>
          <w:rFonts w:ascii="Arial" w:eastAsia="Times New Roman" w:hAnsi="Arial" w:cs="Arial"/>
          <w:color w:val="222222"/>
          <w:sz w:val="24"/>
          <w:szCs w:val="24"/>
          <w:lang w:eastAsia="es-AR"/>
        </w:rPr>
        <w:t>Nisman</w:t>
      </w:r>
      <w:proofErr w:type="spellEnd"/>
      <w:r w:rsidR="00C123A6">
        <w:rPr>
          <w:rFonts w:ascii="Arial" w:eastAsia="Times New Roman" w:hAnsi="Arial" w:cs="Arial"/>
          <w:color w:val="222222"/>
          <w:sz w:val="24"/>
          <w:szCs w:val="24"/>
          <w:lang w:eastAsia="es-AR"/>
        </w:rPr>
        <w:t xml:space="preserve"> era </w:t>
      </w:r>
      <w:r w:rsidR="00C123A6" w:rsidRPr="00C123A6">
        <w:rPr>
          <w:rFonts w:ascii="Arial" w:hAnsi="Arial" w:cs="Arial"/>
          <w:color w:val="222222"/>
          <w:sz w:val="24"/>
          <w:szCs w:val="24"/>
          <w:shd w:val="clear" w:color="auto" w:fill="FFFFFF"/>
        </w:rPr>
        <w:t>figura central de la investigación de la causa AMIA</w:t>
      </w:r>
      <w:r w:rsidR="005A73D7">
        <w:rPr>
          <w:rFonts w:ascii="Arial" w:hAnsi="Arial" w:cs="Arial"/>
          <w:color w:val="222222"/>
          <w:sz w:val="24"/>
          <w:szCs w:val="24"/>
          <w:shd w:val="clear" w:color="auto" w:fill="FFFFFF"/>
        </w:rPr>
        <w:t>;</w:t>
      </w:r>
    </w:p>
    <w:p w:rsidR="00C123A6" w:rsidRPr="00136007" w:rsidRDefault="005A73D7" w:rsidP="00595B4C">
      <w:pPr>
        <w:shd w:val="clear" w:color="auto" w:fill="FFFFFF"/>
        <w:spacing w:after="0" w:line="48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595B4C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Q</w:t>
      </w:r>
      <w:r w:rsidR="00595B4C" w:rsidRPr="00595B4C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UE</w:t>
      </w:r>
      <w:r w:rsidR="00C123A6" w:rsidRPr="0013600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36007" w:rsidRPr="0013600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el Fiscal </w:t>
      </w:r>
      <w:proofErr w:type="spellStart"/>
      <w:r w:rsidR="00136007" w:rsidRPr="0013600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Nisman</w:t>
      </w:r>
      <w:proofErr w:type="spellEnd"/>
      <w:r w:rsidR="00136007" w:rsidRPr="0013600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123A6" w:rsidRPr="0013600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se aprestaba a brindar </w:t>
      </w:r>
      <w:r w:rsidR="00C63837" w:rsidRPr="0013600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un informe</w:t>
      </w:r>
      <w:r w:rsidR="00C123A6" w:rsidRPr="0013600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en </w:t>
      </w:r>
      <w:r w:rsidR="00136007" w:rsidRPr="0013600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la Cámara de Diputados de la Nación sobre su denuncia</w:t>
      </w:r>
      <w:r w:rsidR="00C123A6" w:rsidRPr="0013600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que involucran a la Presidente </w:t>
      </w:r>
      <w:r w:rsidR="00136007" w:rsidRPr="0013600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Cristina </w:t>
      </w:r>
      <w:proofErr w:type="spellStart"/>
      <w:r w:rsidR="00595B4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Fernandez</w:t>
      </w:r>
      <w:proofErr w:type="spellEnd"/>
      <w:r w:rsidR="00595B4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de </w:t>
      </w:r>
      <w:r w:rsidR="00136007" w:rsidRPr="0013600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Kirchner, a</w:t>
      </w:r>
      <w:r w:rsidR="00595B4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 Canciller</w:t>
      </w:r>
      <w:r w:rsidR="00136007" w:rsidRPr="0013600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Héctor </w:t>
      </w:r>
      <w:proofErr w:type="spellStart"/>
      <w:r w:rsidR="00136007" w:rsidRPr="0013600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Timerman</w:t>
      </w:r>
      <w:proofErr w:type="spellEnd"/>
      <w:r w:rsidR="00136007" w:rsidRPr="0013600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y a otros dirigentes por encubrimiento a los sospechados del atentado a la AMIA</w:t>
      </w:r>
      <w:r w:rsidR="00C123A6" w:rsidRPr="0013600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;</w:t>
      </w:r>
      <w:r w:rsidR="00136007" w:rsidRPr="0013600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C123A6" w:rsidRDefault="00595B4C" w:rsidP="00595B4C">
      <w:pPr>
        <w:shd w:val="clear" w:color="auto" w:fill="FFFFFF"/>
        <w:spacing w:after="0" w:line="48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595B4C">
        <w:rPr>
          <w:rFonts w:ascii="Arial" w:hAnsi="Arial" w:cs="Arial"/>
          <w:b/>
          <w:iCs/>
          <w:color w:val="222222"/>
          <w:sz w:val="24"/>
          <w:szCs w:val="24"/>
          <w:shd w:val="clear" w:color="auto" w:fill="FFFFFF"/>
        </w:rPr>
        <w:t>QUE</w:t>
      </w:r>
      <w:r w:rsidR="004E314F">
        <w:rPr>
          <w:rFonts w:ascii="Arial" w:hAnsi="Arial" w:cs="Arial"/>
          <w:iCs/>
          <w:color w:val="222222"/>
          <w:sz w:val="24"/>
          <w:szCs w:val="24"/>
          <w:shd w:val="clear" w:color="auto" w:fill="FFFFFF"/>
        </w:rPr>
        <w:t xml:space="preserve"> </w:t>
      </w:r>
      <w:r w:rsidR="00196234">
        <w:rPr>
          <w:rFonts w:ascii="Arial" w:hAnsi="Arial" w:cs="Arial"/>
          <w:iCs/>
          <w:color w:val="222222"/>
          <w:sz w:val="24"/>
          <w:szCs w:val="24"/>
          <w:shd w:val="clear" w:color="auto" w:fill="FFFFFF"/>
        </w:rPr>
        <w:t xml:space="preserve">su muerte constituye </w:t>
      </w:r>
      <w:r w:rsidR="00C123A6" w:rsidRPr="00C123A6">
        <w:rPr>
          <w:rFonts w:ascii="Arial" w:hAnsi="Arial" w:cs="Arial"/>
          <w:iCs/>
          <w:color w:val="222222"/>
          <w:sz w:val="24"/>
          <w:szCs w:val="24"/>
          <w:shd w:val="clear" w:color="auto" w:fill="FFFFFF"/>
        </w:rPr>
        <w:t>un hecho grave y doloroso, que requiere de responsabilidad y llegar a la verdad rápidamente</w:t>
      </w:r>
      <w:r w:rsidR="00C123A6">
        <w:rPr>
          <w:rFonts w:ascii="Arial" w:hAnsi="Arial" w:cs="Arial"/>
          <w:iCs/>
          <w:color w:val="222222"/>
          <w:sz w:val="24"/>
          <w:szCs w:val="24"/>
          <w:shd w:val="clear" w:color="auto" w:fill="FFFFFF"/>
        </w:rPr>
        <w:t xml:space="preserve"> con el  </w:t>
      </w:r>
      <w:r w:rsidR="00C123A6" w:rsidRPr="00C123A6">
        <w:rPr>
          <w:rFonts w:ascii="Arial" w:hAnsi="Arial" w:cs="Arial"/>
          <w:color w:val="222222"/>
          <w:sz w:val="24"/>
          <w:szCs w:val="24"/>
          <w:shd w:val="clear" w:color="auto" w:fill="FFFFFF"/>
        </w:rPr>
        <w:t>pronto esclarecimiento de los hechos</w:t>
      </w:r>
      <w:r w:rsidR="00C123A6" w:rsidRPr="00C123A6">
        <w:rPr>
          <w:rFonts w:ascii="Arial" w:hAnsi="Arial" w:cs="Arial"/>
          <w:iCs/>
          <w:color w:val="222222"/>
          <w:sz w:val="24"/>
          <w:szCs w:val="24"/>
          <w:shd w:val="clear" w:color="auto" w:fill="FFFFFF"/>
        </w:rPr>
        <w:t xml:space="preserve"> para recobrar la paz</w:t>
      </w:r>
      <w:r w:rsidR="00C123A6">
        <w:rPr>
          <w:rFonts w:ascii="Arial" w:hAnsi="Arial" w:cs="Arial"/>
          <w:color w:val="222222"/>
          <w:sz w:val="24"/>
          <w:szCs w:val="24"/>
          <w:shd w:val="clear" w:color="auto" w:fill="FFFFFF"/>
        </w:rPr>
        <w:t>;</w:t>
      </w:r>
    </w:p>
    <w:p w:rsidR="009F18AB" w:rsidRDefault="00595B4C" w:rsidP="00595B4C">
      <w:pPr>
        <w:shd w:val="clear" w:color="auto" w:fill="FFFFFF"/>
        <w:spacing w:after="0" w:line="48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es-AR"/>
        </w:rPr>
      </w:pPr>
      <w:r w:rsidRPr="00595B4C">
        <w:rPr>
          <w:rFonts w:ascii="Arial" w:eastAsia="Times New Roman" w:hAnsi="Arial" w:cs="Arial"/>
          <w:b/>
          <w:color w:val="222222"/>
          <w:sz w:val="24"/>
          <w:szCs w:val="24"/>
          <w:lang w:eastAsia="es-AR"/>
        </w:rPr>
        <w:t>QUE</w:t>
      </w:r>
      <w:r w:rsidR="00C123A6">
        <w:rPr>
          <w:rFonts w:ascii="Arial" w:eastAsia="Times New Roman" w:hAnsi="Arial" w:cs="Arial"/>
          <w:color w:val="222222"/>
          <w:sz w:val="24"/>
          <w:szCs w:val="24"/>
          <w:lang w:eastAsia="es-AR"/>
        </w:rPr>
        <w:t xml:space="preserve"> l</w:t>
      </w:r>
      <w:r w:rsidR="009F18AB" w:rsidRPr="009F18AB">
        <w:rPr>
          <w:rFonts w:ascii="Arial" w:eastAsia="Times New Roman" w:hAnsi="Arial" w:cs="Arial"/>
          <w:color w:val="111111"/>
          <w:sz w:val="24"/>
          <w:szCs w:val="24"/>
          <w:bdr w:val="none" w:sz="0" w:space="0" w:color="auto" w:frame="1"/>
          <w:lang w:eastAsia="es-AR"/>
        </w:rPr>
        <w:t>a sociedad espera que esta muerte no quede impune</w:t>
      </w:r>
      <w:r w:rsidR="009F18AB" w:rsidRPr="009F18AB">
        <w:rPr>
          <w:rFonts w:ascii="Arial" w:eastAsia="Times New Roman" w:hAnsi="Arial" w:cs="Arial"/>
          <w:color w:val="111111"/>
          <w:sz w:val="24"/>
          <w:szCs w:val="24"/>
          <w:lang w:eastAsia="es-AR"/>
        </w:rPr>
        <w:t>, que tenga resultado</w:t>
      </w:r>
      <w:r w:rsidR="00570110">
        <w:rPr>
          <w:rFonts w:ascii="Arial" w:eastAsia="Times New Roman" w:hAnsi="Arial" w:cs="Arial"/>
          <w:color w:val="111111"/>
          <w:sz w:val="24"/>
          <w:szCs w:val="24"/>
          <w:lang w:eastAsia="es-AR"/>
        </w:rPr>
        <w:t xml:space="preserve"> de verdad y que la Justicia</w:t>
      </w:r>
      <w:r w:rsidR="009F18AB" w:rsidRPr="009F18AB">
        <w:rPr>
          <w:rFonts w:ascii="Arial" w:eastAsia="Times New Roman" w:hAnsi="Arial" w:cs="Arial"/>
          <w:color w:val="111111"/>
          <w:sz w:val="24"/>
          <w:szCs w:val="24"/>
          <w:lang w:eastAsia="es-AR"/>
        </w:rPr>
        <w:t xml:space="preserve"> actúe con libertad e independencia</w:t>
      </w:r>
      <w:r w:rsidR="00C123A6">
        <w:rPr>
          <w:rFonts w:ascii="Arial" w:eastAsia="Times New Roman" w:hAnsi="Arial" w:cs="Arial"/>
          <w:color w:val="222222"/>
          <w:sz w:val="24"/>
          <w:szCs w:val="24"/>
          <w:lang w:eastAsia="es-AR"/>
        </w:rPr>
        <w:t>;</w:t>
      </w:r>
    </w:p>
    <w:p w:rsidR="001B1A6E" w:rsidRDefault="00595B4C" w:rsidP="0055329A">
      <w:pPr>
        <w:spacing w:line="480" w:lineRule="auto"/>
        <w:jc w:val="both"/>
        <w:rPr>
          <w:rFonts w:ascii="Arial" w:eastAsia="Times New Roman" w:hAnsi="Arial" w:cs="Arial"/>
          <w:color w:val="111111"/>
          <w:sz w:val="24"/>
          <w:szCs w:val="24"/>
          <w:bdr w:val="none" w:sz="0" w:space="0" w:color="auto" w:frame="1"/>
          <w:shd w:val="clear" w:color="auto" w:fill="FFFFFF"/>
          <w:lang w:eastAsia="es-AR"/>
        </w:rPr>
      </w:pPr>
      <w:r w:rsidRPr="00595B4C">
        <w:rPr>
          <w:rFonts w:ascii="Arial" w:hAnsi="Arial" w:cs="Arial"/>
          <w:b/>
          <w:color w:val="222222"/>
          <w:sz w:val="24"/>
          <w:szCs w:val="24"/>
        </w:rPr>
        <w:t xml:space="preserve">QUE </w:t>
      </w:r>
      <w:r w:rsidR="004E314F">
        <w:rPr>
          <w:rFonts w:ascii="Arial" w:hAnsi="Arial" w:cs="Arial"/>
          <w:b/>
          <w:color w:val="222222"/>
          <w:sz w:val="24"/>
          <w:szCs w:val="24"/>
        </w:rPr>
        <w:t xml:space="preserve"> </w:t>
      </w:r>
      <w:r w:rsidRPr="00595B4C">
        <w:rPr>
          <w:rFonts w:ascii="Arial" w:hAnsi="Arial" w:cs="Arial"/>
          <w:color w:val="222222"/>
          <w:sz w:val="24"/>
          <w:szCs w:val="24"/>
        </w:rPr>
        <w:t xml:space="preserve">toda la sociedad  espera que cada uno de los estamentos del Estado </w:t>
      </w:r>
      <w:proofErr w:type="gramStart"/>
      <w:r w:rsidRPr="00595B4C">
        <w:rPr>
          <w:rFonts w:ascii="Arial" w:hAnsi="Arial" w:cs="Arial"/>
          <w:color w:val="222222"/>
          <w:sz w:val="24"/>
          <w:szCs w:val="24"/>
        </w:rPr>
        <w:t>realicen</w:t>
      </w:r>
      <w:proofErr w:type="gramEnd"/>
      <w:r w:rsidRPr="00595B4C">
        <w:rPr>
          <w:rFonts w:ascii="Arial" w:hAnsi="Arial" w:cs="Arial"/>
          <w:color w:val="222222"/>
          <w:sz w:val="24"/>
          <w:szCs w:val="24"/>
        </w:rPr>
        <w:t xml:space="preserve"> su tarea de manera eficiente, independiente y siempre como objetivo, la búsqueda de la verdad.</w:t>
      </w:r>
      <w:r w:rsidR="006029D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AR"/>
        </w:rPr>
        <w:br/>
      </w:r>
      <w:r w:rsidRPr="00595B4C">
        <w:rPr>
          <w:rFonts w:ascii="Arial" w:eastAsia="Times New Roman" w:hAnsi="Arial" w:cs="Arial"/>
          <w:b/>
          <w:color w:val="222222"/>
          <w:sz w:val="24"/>
          <w:szCs w:val="24"/>
          <w:shd w:val="clear" w:color="auto" w:fill="FFFFFF"/>
          <w:lang w:eastAsia="es-AR"/>
        </w:rPr>
        <w:t>QUE</w:t>
      </w:r>
      <w:r w:rsidR="009F18AB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AR"/>
        </w:rPr>
        <w:t xml:space="preserve"> </w:t>
      </w:r>
      <w:r w:rsidR="004E314F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AR"/>
        </w:rPr>
        <w:t xml:space="preserve"> </w:t>
      </w:r>
      <w:r w:rsidR="009F18AB" w:rsidRPr="009F18AB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es-AR"/>
        </w:rPr>
        <w:t>e</w:t>
      </w:r>
      <w:r w:rsidR="009F18AB" w:rsidRPr="009F18AB">
        <w:rPr>
          <w:rFonts w:ascii="Arial" w:eastAsia="Times New Roman" w:hAnsi="Arial" w:cs="Arial"/>
          <w:color w:val="111111"/>
          <w:sz w:val="24"/>
          <w:szCs w:val="24"/>
          <w:bdr w:val="none" w:sz="0" w:space="0" w:color="auto" w:frame="1"/>
          <w:shd w:val="clear" w:color="auto" w:fill="FFFFFF"/>
          <w:lang w:eastAsia="es-AR"/>
        </w:rPr>
        <w:t xml:space="preserve">s imprescindible que todos </w:t>
      </w:r>
      <w:r w:rsidR="009F18AB">
        <w:rPr>
          <w:rFonts w:ascii="Arial" w:eastAsia="Times New Roman" w:hAnsi="Arial" w:cs="Arial"/>
          <w:color w:val="111111"/>
          <w:sz w:val="24"/>
          <w:szCs w:val="24"/>
          <w:bdr w:val="none" w:sz="0" w:space="0" w:color="auto" w:frame="1"/>
          <w:shd w:val="clear" w:color="auto" w:fill="FFFFFF"/>
          <w:lang w:eastAsia="es-AR"/>
        </w:rPr>
        <w:t xml:space="preserve">los cuerpos deliberativos se expresen ante </w:t>
      </w:r>
      <w:r w:rsidR="00196234">
        <w:rPr>
          <w:rFonts w:ascii="Arial" w:eastAsia="Times New Roman" w:hAnsi="Arial" w:cs="Arial"/>
          <w:color w:val="111111"/>
          <w:sz w:val="24"/>
          <w:szCs w:val="24"/>
          <w:bdr w:val="none" w:sz="0" w:space="0" w:color="auto" w:frame="1"/>
          <w:shd w:val="clear" w:color="auto" w:fill="FFFFFF"/>
          <w:lang w:eastAsia="es-AR"/>
        </w:rPr>
        <w:t>esta coyuntura institucional</w:t>
      </w:r>
      <w:r w:rsidR="0055329A">
        <w:rPr>
          <w:rFonts w:ascii="Arial" w:eastAsia="Times New Roman" w:hAnsi="Arial" w:cs="Arial"/>
          <w:color w:val="111111"/>
          <w:sz w:val="24"/>
          <w:szCs w:val="24"/>
          <w:bdr w:val="none" w:sz="0" w:space="0" w:color="auto" w:frame="1"/>
          <w:shd w:val="clear" w:color="auto" w:fill="FFFFFF"/>
          <w:lang w:eastAsia="es-AR"/>
        </w:rPr>
        <w:t>.</w:t>
      </w:r>
    </w:p>
    <w:p w:rsidR="00A91C22" w:rsidRPr="00595B4C" w:rsidRDefault="00A91C22" w:rsidP="00595B4C">
      <w:pPr>
        <w:spacing w:line="480" w:lineRule="auto"/>
        <w:jc w:val="both"/>
        <w:rPr>
          <w:rFonts w:ascii="Arial" w:eastAsia="Times New Roman" w:hAnsi="Arial" w:cs="Arial"/>
          <w:b/>
          <w:color w:val="111111"/>
          <w:sz w:val="24"/>
          <w:szCs w:val="24"/>
          <w:shd w:val="clear" w:color="auto" w:fill="FFFFFF"/>
          <w:lang w:eastAsia="es-AR"/>
        </w:rPr>
      </w:pPr>
      <w:r w:rsidRPr="00595B4C">
        <w:rPr>
          <w:rFonts w:ascii="Arial" w:eastAsia="Times New Roman" w:hAnsi="Arial" w:cs="Arial"/>
          <w:b/>
          <w:color w:val="111111"/>
          <w:sz w:val="24"/>
          <w:szCs w:val="24"/>
          <w:bdr w:val="none" w:sz="0" w:space="0" w:color="auto" w:frame="1"/>
          <w:shd w:val="clear" w:color="auto" w:fill="FFFFFF"/>
          <w:lang w:eastAsia="es-AR"/>
        </w:rPr>
        <w:t xml:space="preserve">POR TODO ELLO, EL HONORABLE CONCEJO DELIBERANTE </w:t>
      </w:r>
      <w:r w:rsidR="00093972">
        <w:rPr>
          <w:rFonts w:ascii="Arial" w:eastAsia="Times New Roman" w:hAnsi="Arial" w:cs="Arial"/>
          <w:b/>
          <w:color w:val="111111"/>
          <w:sz w:val="24"/>
          <w:szCs w:val="24"/>
          <w:bdr w:val="none" w:sz="0" w:space="0" w:color="auto" w:frame="1"/>
          <w:shd w:val="clear" w:color="auto" w:fill="FFFFFF"/>
          <w:lang w:eastAsia="es-AR"/>
        </w:rPr>
        <w:t xml:space="preserve">DE 25 DE MAYO </w:t>
      </w:r>
      <w:r w:rsidRPr="00595B4C">
        <w:rPr>
          <w:rFonts w:ascii="Arial" w:eastAsia="Times New Roman" w:hAnsi="Arial" w:cs="Arial"/>
          <w:b/>
          <w:color w:val="111111"/>
          <w:sz w:val="24"/>
          <w:szCs w:val="24"/>
          <w:bdr w:val="none" w:sz="0" w:space="0" w:color="auto" w:frame="1"/>
          <w:shd w:val="clear" w:color="auto" w:fill="FFFFFF"/>
          <w:lang w:eastAsia="es-AR"/>
        </w:rPr>
        <w:t>PRODUCE LA SIGUIENTE COMUNICACIÓN</w:t>
      </w:r>
      <w:r w:rsidR="00595B4C" w:rsidRPr="00595B4C">
        <w:rPr>
          <w:rFonts w:ascii="Arial" w:eastAsia="Times New Roman" w:hAnsi="Arial" w:cs="Arial"/>
          <w:b/>
          <w:color w:val="111111"/>
          <w:sz w:val="24"/>
          <w:szCs w:val="24"/>
          <w:bdr w:val="none" w:sz="0" w:space="0" w:color="auto" w:frame="1"/>
          <w:shd w:val="clear" w:color="auto" w:fill="FFFFFF"/>
          <w:lang w:eastAsia="es-AR"/>
        </w:rPr>
        <w:t>:</w:t>
      </w:r>
    </w:p>
    <w:p w:rsidR="00C123A6" w:rsidRDefault="00C123A6" w:rsidP="00595B4C">
      <w:pPr>
        <w:spacing w:line="480" w:lineRule="auto"/>
        <w:jc w:val="both"/>
        <w:rPr>
          <w:rFonts w:ascii="Arial" w:eastAsia="Times New Roman" w:hAnsi="Arial" w:cs="Arial"/>
          <w:color w:val="111111"/>
          <w:sz w:val="24"/>
          <w:szCs w:val="24"/>
          <w:shd w:val="clear" w:color="auto" w:fill="FFFFFF"/>
          <w:lang w:eastAsia="es-AR"/>
        </w:rPr>
      </w:pPr>
      <w:r w:rsidRPr="00A91C22">
        <w:rPr>
          <w:rFonts w:ascii="Arial" w:eastAsia="Times New Roman" w:hAnsi="Arial" w:cs="Arial"/>
          <w:b/>
          <w:color w:val="111111"/>
          <w:sz w:val="24"/>
          <w:szCs w:val="24"/>
          <w:u w:val="single"/>
          <w:shd w:val="clear" w:color="auto" w:fill="FFFFFF"/>
          <w:lang w:eastAsia="es-AR"/>
        </w:rPr>
        <w:t>Artículo 1:</w:t>
      </w:r>
      <w:r w:rsidR="00C63837">
        <w:rPr>
          <w:rFonts w:ascii="Arial" w:eastAsia="Times New Roman" w:hAnsi="Arial" w:cs="Arial"/>
          <w:color w:val="111111"/>
          <w:sz w:val="24"/>
          <w:szCs w:val="24"/>
          <w:shd w:val="clear" w:color="auto" w:fill="FFFFFF"/>
          <w:lang w:eastAsia="es-AR"/>
        </w:rPr>
        <w:t xml:space="preserve"> Manifestar el hondo pesar por la muerte del Fiscal de la Nación, Alberto </w:t>
      </w:r>
      <w:proofErr w:type="spellStart"/>
      <w:r w:rsidR="00C63837">
        <w:rPr>
          <w:rFonts w:ascii="Arial" w:eastAsia="Times New Roman" w:hAnsi="Arial" w:cs="Arial"/>
          <w:color w:val="111111"/>
          <w:sz w:val="24"/>
          <w:szCs w:val="24"/>
          <w:shd w:val="clear" w:color="auto" w:fill="FFFFFF"/>
          <w:lang w:eastAsia="es-AR"/>
        </w:rPr>
        <w:t>Nisman</w:t>
      </w:r>
      <w:proofErr w:type="spellEnd"/>
      <w:r w:rsidR="00927568">
        <w:rPr>
          <w:rFonts w:ascii="Arial" w:eastAsia="Times New Roman" w:hAnsi="Arial" w:cs="Arial"/>
          <w:color w:val="111111"/>
          <w:sz w:val="24"/>
          <w:szCs w:val="24"/>
          <w:shd w:val="clear" w:color="auto" w:fill="FFFFFF"/>
          <w:lang w:eastAsia="es-AR"/>
        </w:rPr>
        <w:t xml:space="preserve">, </w:t>
      </w:r>
      <w:r w:rsidR="00136007">
        <w:rPr>
          <w:rFonts w:ascii="Arial" w:eastAsia="Times New Roman" w:hAnsi="Arial" w:cs="Arial"/>
          <w:color w:val="111111"/>
          <w:sz w:val="24"/>
          <w:szCs w:val="24"/>
          <w:shd w:val="clear" w:color="auto" w:fill="FFFFFF"/>
          <w:lang w:eastAsia="es-AR"/>
        </w:rPr>
        <w:t>y expresar la necesidad del pronto esclarecimiento del hecho.</w:t>
      </w:r>
    </w:p>
    <w:p w:rsidR="005A73D7" w:rsidRDefault="005A73D7" w:rsidP="00595B4C">
      <w:pPr>
        <w:spacing w:line="480" w:lineRule="auto"/>
        <w:jc w:val="both"/>
        <w:rPr>
          <w:rFonts w:ascii="Arial" w:hAnsi="Arial" w:cs="Arial"/>
          <w:color w:val="111111"/>
          <w:sz w:val="24"/>
          <w:szCs w:val="24"/>
          <w:shd w:val="clear" w:color="auto" w:fill="FFFFFF"/>
        </w:rPr>
      </w:pPr>
      <w:r w:rsidRPr="00A91C22">
        <w:rPr>
          <w:rFonts w:ascii="Arial" w:eastAsia="Times New Roman" w:hAnsi="Arial" w:cs="Arial"/>
          <w:b/>
          <w:color w:val="111111"/>
          <w:sz w:val="24"/>
          <w:szCs w:val="24"/>
          <w:u w:val="single"/>
          <w:shd w:val="clear" w:color="auto" w:fill="FFFFFF"/>
          <w:lang w:eastAsia="es-AR"/>
        </w:rPr>
        <w:t>Artículo 2:</w:t>
      </w:r>
      <w:r w:rsidRPr="005A73D7">
        <w:rPr>
          <w:rFonts w:ascii="Arial" w:eastAsia="Times New Roman" w:hAnsi="Arial" w:cs="Arial"/>
          <w:color w:val="111111"/>
          <w:sz w:val="24"/>
          <w:szCs w:val="24"/>
          <w:shd w:val="clear" w:color="auto" w:fill="FFFFFF"/>
          <w:lang w:eastAsia="es-AR"/>
        </w:rPr>
        <w:t xml:space="preserve"> </w:t>
      </w:r>
      <w:r w:rsidR="00FF2E9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Solicitar</w:t>
      </w:r>
      <w:r w:rsidRPr="005A73D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 la Corte Suprema de Justicia</w:t>
      </w:r>
      <w:r w:rsidR="00FF2E9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F2E91" w:rsidRPr="00FF2E91">
        <w:rPr>
          <w:rFonts w:ascii="Arial" w:hAnsi="Arial" w:cs="Arial"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t>que tome todas las medidas a fin de garantizar la libertad de trabajo y de funcionamiento, tanto para el juez Ariel Lijo, como juez de la causa</w:t>
      </w:r>
      <w:r w:rsidR="00595B4C">
        <w:rPr>
          <w:rFonts w:ascii="Arial" w:hAnsi="Arial" w:cs="Arial"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que tomo la denuncia del Dr. </w:t>
      </w:r>
      <w:proofErr w:type="spellStart"/>
      <w:r w:rsidR="00595B4C">
        <w:rPr>
          <w:rFonts w:ascii="Arial" w:hAnsi="Arial" w:cs="Arial"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t>Nisman</w:t>
      </w:r>
      <w:proofErr w:type="spellEnd"/>
      <w:r w:rsidR="00FF2E91" w:rsidRPr="00FF2E91">
        <w:rPr>
          <w:rFonts w:ascii="Arial" w:hAnsi="Arial" w:cs="Arial"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, como para la </w:t>
      </w:r>
      <w:r w:rsidR="00FF2E91" w:rsidRPr="00FF2E91">
        <w:rPr>
          <w:rFonts w:ascii="Arial" w:hAnsi="Arial" w:cs="Arial"/>
          <w:bCs/>
          <w:color w:val="111111"/>
          <w:sz w:val="24"/>
          <w:szCs w:val="24"/>
          <w:bdr w:val="none" w:sz="0" w:space="0" w:color="auto" w:frame="1"/>
          <w:shd w:val="clear" w:color="auto" w:fill="FFFFFF"/>
        </w:rPr>
        <w:lastRenderedPageBreak/>
        <w:t>fiscalía especial</w:t>
      </w:r>
      <w:r w:rsidR="00FF2E91" w:rsidRPr="00FF2E91">
        <w:rPr>
          <w:rStyle w:val="apple-converted-space"/>
          <w:rFonts w:ascii="Arial" w:hAnsi="Arial" w:cs="Arial"/>
          <w:color w:val="111111"/>
          <w:sz w:val="24"/>
          <w:szCs w:val="24"/>
          <w:shd w:val="clear" w:color="auto" w:fill="FFFFFF"/>
        </w:rPr>
        <w:t> </w:t>
      </w:r>
      <w:r w:rsidR="00FF2E91" w:rsidRPr="00FF2E91">
        <w:rPr>
          <w:rFonts w:ascii="Arial" w:hAnsi="Arial" w:cs="Arial"/>
          <w:color w:val="111111"/>
          <w:sz w:val="24"/>
          <w:szCs w:val="24"/>
          <w:shd w:val="clear" w:color="auto" w:fill="FFFFFF"/>
        </w:rPr>
        <w:t>de investigación del atentado</w:t>
      </w:r>
      <w:r w:rsidR="00C63837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y el resguardo y protección de todas las pruebas</w:t>
      </w:r>
      <w:r w:rsidR="006029DC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producidas por esa Fiscalía</w:t>
      </w:r>
      <w:r w:rsidR="00C63837">
        <w:rPr>
          <w:rFonts w:ascii="Arial" w:hAnsi="Arial" w:cs="Arial"/>
          <w:color w:val="111111"/>
          <w:sz w:val="24"/>
          <w:szCs w:val="24"/>
          <w:shd w:val="clear" w:color="auto" w:fill="FFFFFF"/>
        </w:rPr>
        <w:t>.</w:t>
      </w:r>
    </w:p>
    <w:p w:rsidR="00FF2E91" w:rsidRPr="00093972" w:rsidRDefault="00FF2E91" w:rsidP="00595B4C">
      <w:pPr>
        <w:spacing w:line="48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eastAsia="es-AR"/>
        </w:rPr>
      </w:pPr>
      <w:r w:rsidRPr="00A91C22">
        <w:rPr>
          <w:rFonts w:ascii="Arial" w:hAnsi="Arial" w:cs="Arial"/>
          <w:b/>
          <w:color w:val="111111"/>
          <w:sz w:val="24"/>
          <w:szCs w:val="24"/>
          <w:u w:val="single"/>
          <w:shd w:val="clear" w:color="auto" w:fill="FFFFFF"/>
        </w:rPr>
        <w:t>Artículo</w:t>
      </w:r>
      <w:r w:rsidR="00093972">
        <w:rPr>
          <w:rFonts w:ascii="Arial" w:hAnsi="Arial" w:cs="Arial"/>
          <w:b/>
          <w:color w:val="111111"/>
          <w:sz w:val="24"/>
          <w:szCs w:val="24"/>
          <w:u w:val="single"/>
          <w:shd w:val="clear" w:color="auto" w:fill="FFFFFF"/>
        </w:rPr>
        <w:t xml:space="preserve"> 3:</w:t>
      </w:r>
      <w:r w:rsidR="00093972" w:rsidRPr="00093972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</w:t>
      </w:r>
      <w:r w:rsidR="00093972">
        <w:rPr>
          <w:rFonts w:ascii="Arial" w:hAnsi="Arial" w:cs="Arial"/>
          <w:color w:val="111111"/>
          <w:sz w:val="24"/>
          <w:szCs w:val="24"/>
          <w:shd w:val="clear" w:color="auto" w:fill="FFFFFF"/>
        </w:rPr>
        <w:t>Comuníquese y remítase copia de la presente Comunicación a las Cámaras de Diputados y Senadores de la Nación, a la Corte Suprema Justicia de la Nación y a todos los Concejos Deliberantes de la provincia de Buenos Aires.</w:t>
      </w:r>
    </w:p>
    <w:p w:rsidR="00C63837" w:rsidRDefault="00C63837" w:rsidP="00595B4C">
      <w:pPr>
        <w:spacing w:line="480" w:lineRule="auto"/>
        <w:jc w:val="both"/>
        <w:rPr>
          <w:rFonts w:ascii="Arial" w:hAnsi="Arial" w:cs="Arial"/>
          <w:color w:val="111111"/>
          <w:sz w:val="24"/>
          <w:szCs w:val="24"/>
          <w:shd w:val="clear" w:color="auto" w:fill="FFFFFF"/>
        </w:rPr>
      </w:pPr>
      <w:r w:rsidRPr="00A91C22">
        <w:rPr>
          <w:rFonts w:ascii="Arial" w:hAnsi="Arial" w:cs="Arial"/>
          <w:b/>
          <w:color w:val="111111"/>
          <w:sz w:val="24"/>
          <w:szCs w:val="24"/>
          <w:u w:val="single"/>
          <w:shd w:val="clear" w:color="auto" w:fill="FFFFFF"/>
        </w:rPr>
        <w:t>Artículo 4:</w:t>
      </w:r>
      <w:r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</w:t>
      </w:r>
      <w:r w:rsidR="00093972">
        <w:rPr>
          <w:rFonts w:ascii="Arial" w:hAnsi="Arial" w:cs="Arial"/>
          <w:color w:val="111111"/>
          <w:sz w:val="24"/>
          <w:szCs w:val="24"/>
          <w:shd w:val="clear" w:color="auto" w:fill="FFFFFF"/>
        </w:rPr>
        <w:t>De Forma</w:t>
      </w:r>
      <w:r w:rsidR="0055329A">
        <w:rPr>
          <w:rFonts w:ascii="Arial" w:hAnsi="Arial" w:cs="Arial"/>
          <w:color w:val="111111"/>
          <w:sz w:val="24"/>
          <w:szCs w:val="24"/>
          <w:shd w:val="clear" w:color="auto" w:fill="FFFFFF"/>
        </w:rPr>
        <w:t>.</w:t>
      </w:r>
    </w:p>
    <w:p w:rsidR="0055329A" w:rsidRDefault="0055329A" w:rsidP="00595B4C">
      <w:pPr>
        <w:spacing w:line="480" w:lineRule="auto"/>
        <w:jc w:val="both"/>
        <w:rPr>
          <w:rFonts w:ascii="Arial" w:hAnsi="Arial" w:cs="Arial"/>
          <w:color w:val="111111"/>
          <w:sz w:val="24"/>
          <w:szCs w:val="24"/>
          <w:shd w:val="clear" w:color="auto" w:fill="FFFFFF"/>
        </w:rPr>
      </w:pPr>
    </w:p>
    <w:p w:rsidR="0055329A" w:rsidRDefault="0055329A" w:rsidP="0055329A">
      <w:pPr>
        <w:spacing w:after="0" w:line="240" w:lineRule="auto"/>
        <w:jc w:val="both"/>
        <w:rPr>
          <w:rFonts w:ascii="Arial" w:hAnsi="Arial" w:cs="Arial"/>
          <w:color w:val="11111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111111"/>
          <w:sz w:val="24"/>
          <w:szCs w:val="24"/>
          <w:shd w:val="clear" w:color="auto" w:fill="FFFFFF"/>
        </w:rPr>
        <w:t>Firman los Concejales:</w:t>
      </w:r>
    </w:p>
    <w:p w:rsidR="0055329A" w:rsidRDefault="0055329A" w:rsidP="0055329A">
      <w:pPr>
        <w:spacing w:after="0" w:line="240" w:lineRule="auto"/>
        <w:jc w:val="both"/>
        <w:rPr>
          <w:rFonts w:ascii="Arial" w:hAnsi="Arial" w:cs="Arial"/>
          <w:color w:val="111111"/>
          <w:sz w:val="24"/>
          <w:szCs w:val="24"/>
          <w:shd w:val="clear" w:color="auto" w:fill="FFFFFF"/>
        </w:rPr>
      </w:pPr>
      <w:bookmarkStart w:id="0" w:name="_GoBack"/>
      <w:bookmarkEnd w:id="0"/>
    </w:p>
    <w:p w:rsidR="0055329A" w:rsidRDefault="0055329A" w:rsidP="0055329A">
      <w:pPr>
        <w:spacing w:after="0" w:line="240" w:lineRule="auto"/>
        <w:jc w:val="both"/>
        <w:rPr>
          <w:rFonts w:ascii="Arial" w:hAnsi="Arial" w:cs="Arial"/>
          <w:color w:val="11111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111111"/>
          <w:sz w:val="24"/>
          <w:szCs w:val="24"/>
          <w:shd w:val="clear" w:color="auto" w:fill="FFFFFF"/>
        </w:rPr>
        <w:t>Gastaldi, Almirón y Ponce.</w:t>
      </w:r>
    </w:p>
    <w:p w:rsidR="00570110" w:rsidRPr="005A73D7" w:rsidRDefault="00570110" w:rsidP="00595B4C">
      <w:pPr>
        <w:spacing w:line="48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eastAsia="es-AR"/>
        </w:rPr>
      </w:pPr>
    </w:p>
    <w:sectPr w:rsidR="00570110" w:rsidRPr="005A73D7" w:rsidSect="00093972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8AB"/>
    <w:rsid w:val="00093972"/>
    <w:rsid w:val="00136007"/>
    <w:rsid w:val="00196234"/>
    <w:rsid w:val="001B1A6E"/>
    <w:rsid w:val="004E314F"/>
    <w:rsid w:val="0055329A"/>
    <w:rsid w:val="00570110"/>
    <w:rsid w:val="00595B4C"/>
    <w:rsid w:val="005A73D7"/>
    <w:rsid w:val="006029DC"/>
    <w:rsid w:val="00646BD9"/>
    <w:rsid w:val="006C4E25"/>
    <w:rsid w:val="007504C9"/>
    <w:rsid w:val="007F6388"/>
    <w:rsid w:val="008B0685"/>
    <w:rsid w:val="00927568"/>
    <w:rsid w:val="009F18AB"/>
    <w:rsid w:val="009F7DD6"/>
    <w:rsid w:val="00A91C22"/>
    <w:rsid w:val="00B45793"/>
    <w:rsid w:val="00C123A6"/>
    <w:rsid w:val="00C63837"/>
    <w:rsid w:val="00C8456A"/>
    <w:rsid w:val="00CE09AA"/>
    <w:rsid w:val="00D32551"/>
    <w:rsid w:val="00D9198C"/>
    <w:rsid w:val="00DD1DEE"/>
    <w:rsid w:val="00DE7971"/>
    <w:rsid w:val="00FF2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9F18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9F18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1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AFB70-820D-42CB-9955-8D6187EB0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319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</dc:creator>
  <cp:lastModifiedBy>Oficina</cp:lastModifiedBy>
  <cp:revision>3</cp:revision>
  <dcterms:created xsi:type="dcterms:W3CDTF">2015-01-26T11:45:00Z</dcterms:created>
  <dcterms:modified xsi:type="dcterms:W3CDTF">2015-01-26T11:47:00Z</dcterms:modified>
</cp:coreProperties>
</file>