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4D8" w:rsidRDefault="00C124D8" w:rsidP="00C124D8">
      <w:pPr>
        <w:spacing w:line="36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EB7C5F">
        <w:rPr>
          <w:rFonts w:ascii="Arial" w:eastAsia="Times New Roman" w:hAnsi="Arial" w:cs="Arial"/>
          <w:b/>
          <w:sz w:val="28"/>
          <w:szCs w:val="28"/>
          <w:u w:val="single"/>
        </w:rPr>
        <w:t>P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ROYECTO DE</w:t>
      </w:r>
      <w:r w:rsidR="00EE1F66">
        <w:rPr>
          <w:rFonts w:ascii="Arial" w:eastAsia="Times New Roman" w:hAnsi="Arial" w:cs="Arial"/>
          <w:b/>
          <w:sz w:val="28"/>
          <w:szCs w:val="28"/>
          <w:u w:val="single"/>
        </w:rPr>
        <w:t xml:space="preserve"> </w:t>
      </w:r>
      <w:r w:rsidR="00722BEE">
        <w:rPr>
          <w:rFonts w:ascii="Arial" w:eastAsia="Times New Roman" w:hAnsi="Arial" w:cs="Arial"/>
          <w:b/>
          <w:sz w:val="28"/>
          <w:szCs w:val="28"/>
          <w:u w:val="single"/>
        </w:rPr>
        <w:t>COMUNICACIÓN – EXPEDIENTE Nº 08/2015</w:t>
      </w:r>
    </w:p>
    <w:p w:rsidR="00722BEE" w:rsidRDefault="00EE1F66" w:rsidP="00EE1F6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VISTO: </w:t>
      </w:r>
    </w:p>
    <w:p w:rsidR="00C124D8" w:rsidRDefault="00C124D8" w:rsidP="00722BEE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EE1F66">
        <w:rPr>
          <w:rFonts w:ascii="Arial" w:hAnsi="Arial" w:cs="Arial"/>
          <w:sz w:val="24"/>
          <w:szCs w:val="24"/>
        </w:rPr>
        <w:t>El estado de abandono</w:t>
      </w:r>
      <w:r w:rsidR="00E37F17" w:rsidRPr="00EE1F66">
        <w:rPr>
          <w:rFonts w:ascii="Arial" w:hAnsi="Arial" w:cs="Arial"/>
          <w:sz w:val="24"/>
          <w:szCs w:val="24"/>
        </w:rPr>
        <w:t xml:space="preserve"> y deterioro </w:t>
      </w:r>
      <w:r w:rsidRPr="00EE1F66">
        <w:rPr>
          <w:rFonts w:ascii="Arial" w:hAnsi="Arial" w:cs="Arial"/>
          <w:sz w:val="24"/>
          <w:szCs w:val="24"/>
        </w:rPr>
        <w:t xml:space="preserve">en que se encuentra la obra del Hogar Albergue para discapacitados </w:t>
      </w:r>
      <w:r w:rsidRPr="00EE1F66">
        <w:rPr>
          <w:rFonts w:ascii="Arial" w:hAnsi="Arial" w:cs="Arial"/>
          <w:i/>
          <w:sz w:val="24"/>
          <w:szCs w:val="24"/>
        </w:rPr>
        <w:t>“A puertas abiertas”</w:t>
      </w:r>
      <w:r w:rsidRPr="00EE1F66">
        <w:rPr>
          <w:rFonts w:ascii="Arial" w:hAnsi="Arial" w:cs="Arial"/>
          <w:sz w:val="24"/>
          <w:szCs w:val="24"/>
        </w:rPr>
        <w:t xml:space="preserve"> emplazado en calle 39 y 102,de octubre del año</w:t>
      </w:r>
      <w:r w:rsidR="00EE1F66">
        <w:rPr>
          <w:rFonts w:ascii="Arial" w:hAnsi="Arial" w:cs="Arial"/>
          <w:sz w:val="24"/>
          <w:szCs w:val="24"/>
        </w:rPr>
        <w:t xml:space="preserve"> </w:t>
      </w:r>
      <w:r w:rsidRPr="00EE1F66">
        <w:rPr>
          <w:rFonts w:ascii="Arial" w:hAnsi="Arial" w:cs="Arial"/>
          <w:sz w:val="24"/>
          <w:szCs w:val="24"/>
        </w:rPr>
        <w:t>2007, y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C124D8" w:rsidRPr="00F0616B" w:rsidRDefault="00C124D8" w:rsidP="00EE1F66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534B6">
        <w:rPr>
          <w:rFonts w:ascii="Arial" w:hAnsi="Arial" w:cs="Arial"/>
          <w:b/>
          <w:sz w:val="24"/>
          <w:szCs w:val="24"/>
        </w:rPr>
        <w:t>CONSIDERANDO:</w:t>
      </w:r>
    </w:p>
    <w:p w:rsidR="00C124D8" w:rsidRDefault="00C124D8" w:rsidP="00722BE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55D6D">
        <w:rPr>
          <w:rFonts w:ascii="Arial" w:hAnsi="Arial" w:cs="Arial"/>
          <w:sz w:val="24"/>
          <w:szCs w:val="24"/>
        </w:rPr>
        <w:t xml:space="preserve">Que </w:t>
      </w:r>
      <w:r>
        <w:rPr>
          <w:rFonts w:ascii="Arial" w:hAnsi="Arial" w:cs="Arial"/>
          <w:sz w:val="24"/>
          <w:szCs w:val="24"/>
        </w:rPr>
        <w:t>dicho proyecto fue aprobado por la CONADIS</w:t>
      </w:r>
      <w:r w:rsidRPr="00727C79">
        <w:rPr>
          <w:rFonts w:ascii="Arial" w:hAnsi="Arial" w:cs="Arial"/>
          <w:sz w:val="24"/>
          <w:szCs w:val="24"/>
        </w:rPr>
        <w:t xml:space="preserve"> (</w:t>
      </w:r>
      <w:r w:rsidRPr="00727C79">
        <w:rPr>
          <w:rFonts w:ascii="Arial" w:hAnsi="Arial" w:cs="Arial"/>
          <w:sz w:val="24"/>
          <w:szCs w:val="24"/>
          <w:shd w:val="clear" w:color="auto" w:fill="FFFFFF"/>
        </w:rPr>
        <w:t>La Comisión Nacional Asesora para la Integración de las Personas con Discapacidad</w:t>
      </w:r>
      <w:r w:rsidRPr="00727C79">
        <w:rPr>
          <w:rFonts w:ascii="Arial" w:hAnsi="Arial" w:cs="Arial"/>
          <w:sz w:val="24"/>
          <w:szCs w:val="24"/>
        </w:rPr>
        <w:t>)</w:t>
      </w:r>
      <w:r w:rsidR="00C60E3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 través de la Ley de Cheques Nº 27.730</w:t>
      </w:r>
      <w:r w:rsidRPr="00727C79">
        <w:rPr>
          <w:rFonts w:ascii="Arial" w:hAnsi="Arial" w:cs="Arial"/>
          <w:sz w:val="24"/>
          <w:szCs w:val="24"/>
        </w:rPr>
        <w:t>.-</w:t>
      </w:r>
    </w:p>
    <w:p w:rsidR="00C124D8" w:rsidRPr="00727C79" w:rsidRDefault="00C124D8" w:rsidP="00722BE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el Departamento Ejecutivo Municipal, recibió partidas presupuestarias para la ejecución de dicha obra.-</w:t>
      </w:r>
    </w:p>
    <w:p w:rsidR="00C124D8" w:rsidRDefault="00C124D8" w:rsidP="00722BE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el proyecto se enmarcaba en una realidad social concreta frente a la problemática de la discapacidad en nuestro distrito.-</w:t>
      </w:r>
    </w:p>
    <w:p w:rsidR="005638A0" w:rsidRDefault="005638A0" w:rsidP="00722BE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esa realidad a</w:t>
      </w:r>
      <w:r w:rsidR="00C124D8">
        <w:rPr>
          <w:rFonts w:ascii="Arial" w:hAnsi="Arial" w:cs="Arial"/>
          <w:sz w:val="24"/>
          <w:szCs w:val="24"/>
        </w:rPr>
        <w:t xml:space="preserve">un hoy sigue vigente por cuanto seria esencial </w:t>
      </w:r>
      <w:r>
        <w:rPr>
          <w:rFonts w:ascii="Arial" w:hAnsi="Arial" w:cs="Arial"/>
          <w:sz w:val="24"/>
          <w:szCs w:val="24"/>
        </w:rPr>
        <w:t>culminar la obra para su posterior funcionamiento.-</w:t>
      </w:r>
    </w:p>
    <w:p w:rsidR="00C124D8" w:rsidRPr="00F55D6D" w:rsidRDefault="00C60E36" w:rsidP="00722BE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</w:t>
      </w:r>
      <w:r w:rsidR="00C124D8">
        <w:rPr>
          <w:rFonts w:ascii="Arial" w:hAnsi="Arial" w:cs="Arial"/>
          <w:sz w:val="24"/>
          <w:szCs w:val="24"/>
        </w:rPr>
        <w:t>a partir de su funcionamiento se podrían implementar estrategias de contención, asistencia y tratamiento; no solo al discapacitado sino también a su grupo familiar directo e instituciones que trabajan con dicha problemática.-</w:t>
      </w:r>
    </w:p>
    <w:p w:rsidR="00C124D8" w:rsidRPr="008534B6" w:rsidRDefault="00C124D8" w:rsidP="00EE1F66">
      <w:pPr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>POR TODO ELLO:</w:t>
      </w:r>
    </w:p>
    <w:p w:rsidR="00C124D8" w:rsidRDefault="00C124D8" w:rsidP="00EE1F6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eastAsia="Times New Roman" w:hAnsi="Arial" w:cs="Arial"/>
          <w:sz w:val="24"/>
          <w:szCs w:val="24"/>
        </w:rPr>
        <w:t>El Honorable Concejo Deliberante de Veinticinco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722BEE" w:rsidRPr="005A6C73" w:rsidRDefault="00722BEE" w:rsidP="00EE1F66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C124D8" w:rsidRDefault="00722BEE" w:rsidP="00C60E36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COMUNICACIÓN</w:t>
      </w:r>
    </w:p>
    <w:p w:rsidR="00C124D8" w:rsidRDefault="00C124D8" w:rsidP="00EE1F66">
      <w:pPr>
        <w:jc w:val="both"/>
        <w:rPr>
          <w:rFonts w:ascii="Arial" w:hAnsi="Arial" w:cs="Arial"/>
          <w:sz w:val="24"/>
          <w:szCs w:val="24"/>
        </w:rPr>
      </w:pPr>
      <w:r w:rsidRPr="008534B6">
        <w:rPr>
          <w:rFonts w:ascii="Arial" w:eastAsia="Times New Roman" w:hAnsi="Arial" w:cs="Arial"/>
          <w:b/>
          <w:sz w:val="24"/>
          <w:szCs w:val="24"/>
        </w:rPr>
        <w:t>Art</w:t>
      </w:r>
      <w:r w:rsidRPr="008534B6">
        <w:rPr>
          <w:rFonts w:ascii="Arial" w:hAnsi="Arial" w:cs="Arial"/>
          <w:b/>
          <w:sz w:val="24"/>
          <w:szCs w:val="24"/>
        </w:rPr>
        <w:t>ículo</w:t>
      </w:r>
      <w:r w:rsidRPr="008534B6">
        <w:rPr>
          <w:rFonts w:ascii="Arial" w:eastAsia="Times New Roman" w:hAnsi="Arial" w:cs="Arial"/>
          <w:b/>
          <w:sz w:val="24"/>
          <w:szCs w:val="24"/>
        </w:rPr>
        <w:t xml:space="preserve"> Nº 1</w:t>
      </w:r>
      <w:r w:rsidRPr="005A6C73">
        <w:rPr>
          <w:rFonts w:ascii="Arial" w:eastAsia="Times New Roman" w:hAnsi="Arial" w:cs="Arial"/>
          <w:sz w:val="24"/>
          <w:szCs w:val="24"/>
        </w:rPr>
        <w:t>: El Honorable Concejo Deliberante de 25 de Mayo, soli</w:t>
      </w:r>
      <w:r>
        <w:rPr>
          <w:rFonts w:ascii="Arial" w:hAnsi="Arial" w:cs="Arial"/>
          <w:sz w:val="24"/>
          <w:szCs w:val="24"/>
        </w:rPr>
        <w:t>cita al Departamento Ejecutivo que informe a la brevedad lo siguiente:</w:t>
      </w:r>
    </w:p>
    <w:p w:rsidR="00C124D8" w:rsidRDefault="00C124D8" w:rsidP="00EE1F6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Partidas presupuesta</w:t>
      </w:r>
      <w:r w:rsidR="00C60E36">
        <w:rPr>
          <w:rFonts w:ascii="Arial" w:hAnsi="Arial" w:cs="Arial"/>
          <w:sz w:val="24"/>
          <w:szCs w:val="24"/>
        </w:rPr>
        <w:t>rias recibidas por el municipio,</w:t>
      </w:r>
      <w:r w:rsidR="00EE1F66">
        <w:rPr>
          <w:rFonts w:ascii="Arial" w:hAnsi="Arial" w:cs="Arial"/>
          <w:sz w:val="24"/>
          <w:szCs w:val="24"/>
        </w:rPr>
        <w:t xml:space="preserve"> </w:t>
      </w:r>
      <w:r w:rsidR="00E37F17">
        <w:rPr>
          <w:rFonts w:ascii="Arial" w:hAnsi="Arial" w:cs="Arial"/>
          <w:sz w:val="24"/>
          <w:szCs w:val="24"/>
        </w:rPr>
        <w:t>para avance de dicha obra</w:t>
      </w:r>
      <w:r w:rsidR="00C60E36">
        <w:rPr>
          <w:rFonts w:ascii="Arial" w:hAnsi="Arial" w:cs="Arial"/>
          <w:sz w:val="24"/>
          <w:szCs w:val="24"/>
        </w:rPr>
        <w:t>.</w:t>
      </w:r>
      <w:r w:rsidR="00E37F17">
        <w:rPr>
          <w:rFonts w:ascii="Arial" w:hAnsi="Arial" w:cs="Arial"/>
          <w:sz w:val="24"/>
          <w:szCs w:val="24"/>
        </w:rPr>
        <w:t xml:space="preserve"> </w:t>
      </w:r>
    </w:p>
    <w:p w:rsidR="00C124D8" w:rsidRDefault="00C124D8" w:rsidP="00EE1F6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Certificaciones </w:t>
      </w:r>
      <w:r w:rsidR="00E37F17">
        <w:rPr>
          <w:rFonts w:ascii="Arial" w:hAnsi="Arial" w:cs="Arial"/>
          <w:sz w:val="24"/>
          <w:szCs w:val="24"/>
        </w:rPr>
        <w:t xml:space="preserve">avance </w:t>
      </w:r>
      <w:r>
        <w:rPr>
          <w:rFonts w:ascii="Arial" w:hAnsi="Arial" w:cs="Arial"/>
          <w:sz w:val="24"/>
          <w:szCs w:val="24"/>
        </w:rPr>
        <w:t>de obra.</w:t>
      </w:r>
    </w:p>
    <w:p w:rsidR="00C124D8" w:rsidRDefault="00C60E36" w:rsidP="00EE1F6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Plazos y condiciones, para culminación de obra.</w:t>
      </w:r>
      <w:r w:rsidR="00E37F17">
        <w:rPr>
          <w:rFonts w:ascii="Arial" w:hAnsi="Arial" w:cs="Arial"/>
          <w:sz w:val="24"/>
          <w:szCs w:val="24"/>
        </w:rPr>
        <w:t xml:space="preserve"> </w:t>
      </w:r>
    </w:p>
    <w:p w:rsidR="00C124D8" w:rsidRDefault="00E37F17" w:rsidP="00EE1F6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Gestión realizada por este municipio en la actualidad para avanzar con la obra</w:t>
      </w:r>
      <w:r w:rsidR="002C257C">
        <w:rPr>
          <w:rFonts w:ascii="Arial" w:hAnsi="Arial" w:cs="Arial"/>
          <w:sz w:val="24"/>
          <w:szCs w:val="24"/>
        </w:rPr>
        <w:t>.</w:t>
      </w:r>
    </w:p>
    <w:p w:rsidR="00C124D8" w:rsidRPr="00511380" w:rsidRDefault="00C124D8" w:rsidP="00EE1F6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Estudio de factibilidad y culminación de obra realizado por el municipio para dar cumplimiento al objetivo propuesto</w:t>
      </w:r>
      <w:r w:rsidR="00C60E3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C124D8" w:rsidRPr="00511380" w:rsidRDefault="00C124D8" w:rsidP="00EE1F66">
      <w:pPr>
        <w:jc w:val="both"/>
        <w:rPr>
          <w:rFonts w:ascii="Arial" w:hAnsi="Arial" w:cs="Arial"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 xml:space="preserve">Artículo Nº 2: </w:t>
      </w:r>
      <w:r w:rsidRPr="00511380">
        <w:rPr>
          <w:rFonts w:ascii="Arial" w:hAnsi="Arial" w:cs="Arial"/>
          <w:sz w:val="24"/>
          <w:szCs w:val="24"/>
        </w:rPr>
        <w:t>Comuníquese al Departamento Ejecutivo.</w:t>
      </w:r>
    </w:p>
    <w:p w:rsidR="00C124D8" w:rsidRDefault="00C124D8" w:rsidP="00EE1F66">
      <w:pPr>
        <w:jc w:val="both"/>
        <w:rPr>
          <w:rFonts w:ascii="Arial" w:hAnsi="Arial" w:cs="Arial"/>
        </w:rPr>
      </w:pPr>
      <w:r w:rsidRPr="002D4915">
        <w:rPr>
          <w:rFonts w:ascii="Arial" w:hAnsi="Arial" w:cs="Arial"/>
          <w:b/>
          <w:sz w:val="24"/>
          <w:szCs w:val="24"/>
        </w:rPr>
        <w:t>Artículo Nº 3</w:t>
      </w:r>
      <w:r w:rsidRPr="002D4915">
        <w:rPr>
          <w:rFonts w:ascii="Arial" w:hAnsi="Arial" w:cs="Arial"/>
          <w:b/>
          <w:color w:val="393939"/>
          <w:sz w:val="24"/>
          <w:szCs w:val="24"/>
        </w:rPr>
        <w:t>:</w:t>
      </w:r>
      <w:r w:rsidR="00EE1F66">
        <w:rPr>
          <w:rFonts w:ascii="Arial" w:hAnsi="Arial" w:cs="Arial"/>
          <w:b/>
          <w:color w:val="393939"/>
          <w:sz w:val="24"/>
          <w:szCs w:val="24"/>
        </w:rPr>
        <w:t xml:space="preserve"> </w:t>
      </w:r>
      <w:r w:rsidRPr="00511380">
        <w:rPr>
          <w:rFonts w:ascii="Arial" w:hAnsi="Arial" w:cs="Arial"/>
          <w:sz w:val="24"/>
          <w:szCs w:val="24"/>
        </w:rPr>
        <w:t>De forma.</w:t>
      </w:r>
    </w:p>
    <w:p w:rsidR="00B82A4F" w:rsidRDefault="00B82A4F"/>
    <w:p w:rsidR="00722BEE" w:rsidRDefault="00722BEE" w:rsidP="00722BE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22BEE">
        <w:rPr>
          <w:rFonts w:ascii="Arial" w:hAnsi="Arial" w:cs="Arial"/>
          <w:b/>
          <w:sz w:val="24"/>
          <w:szCs w:val="24"/>
        </w:rPr>
        <w:t>Firman los Concejales:</w:t>
      </w:r>
    </w:p>
    <w:p w:rsidR="00722BEE" w:rsidRPr="00722BEE" w:rsidRDefault="00722BEE" w:rsidP="00722BE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722BEE" w:rsidRPr="00722BEE" w:rsidRDefault="00722BEE" w:rsidP="00722BE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22BEE">
        <w:rPr>
          <w:rFonts w:ascii="Arial" w:hAnsi="Arial" w:cs="Arial"/>
          <w:sz w:val="24"/>
          <w:szCs w:val="24"/>
        </w:rPr>
        <w:t>Di Salvo, Almirón, Gallo, Gastaldi y Ponce.</w:t>
      </w:r>
    </w:p>
    <w:sectPr w:rsidR="00722BEE" w:rsidRPr="00722BEE" w:rsidSect="00EE1F66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5263F"/>
    <w:multiLevelType w:val="hybridMultilevel"/>
    <w:tmpl w:val="1344864E"/>
    <w:lvl w:ilvl="0" w:tplc="0C0A000F">
      <w:start w:val="1"/>
      <w:numFmt w:val="decimal"/>
      <w:lvlText w:val="%1."/>
      <w:lvlJc w:val="left"/>
      <w:pPr>
        <w:ind w:left="928" w:hanging="360"/>
      </w:p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4D8"/>
    <w:rsid w:val="002C257C"/>
    <w:rsid w:val="002F4CD0"/>
    <w:rsid w:val="00543F00"/>
    <w:rsid w:val="005638A0"/>
    <w:rsid w:val="00594F99"/>
    <w:rsid w:val="00696CA2"/>
    <w:rsid w:val="00722BEE"/>
    <w:rsid w:val="007E3484"/>
    <w:rsid w:val="009547E7"/>
    <w:rsid w:val="00AE5160"/>
    <w:rsid w:val="00B82A4F"/>
    <w:rsid w:val="00C124D8"/>
    <w:rsid w:val="00C60E36"/>
    <w:rsid w:val="00DD115C"/>
    <w:rsid w:val="00E05E6B"/>
    <w:rsid w:val="00E37F17"/>
    <w:rsid w:val="00EE1F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4D8"/>
    <w:rPr>
      <w:rFonts w:eastAsiaTheme="minorEastAsia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11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D115C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Textoennegrita">
    <w:name w:val="Strong"/>
    <w:basedOn w:val="Fuentedeprrafopredeter"/>
    <w:uiPriority w:val="22"/>
    <w:qFormat/>
    <w:rsid w:val="00DD115C"/>
    <w:rPr>
      <w:b/>
      <w:bCs/>
    </w:rPr>
  </w:style>
  <w:style w:type="paragraph" w:styleId="Sinespaciado">
    <w:name w:val="No Spacing"/>
    <w:uiPriority w:val="1"/>
    <w:qFormat/>
    <w:rsid w:val="00DD115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124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4D8"/>
    <w:rPr>
      <w:rFonts w:eastAsiaTheme="minorEastAsia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11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D115C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Textoennegrita">
    <w:name w:val="Strong"/>
    <w:basedOn w:val="Fuentedeprrafopredeter"/>
    <w:uiPriority w:val="22"/>
    <w:qFormat/>
    <w:rsid w:val="00DD115C"/>
    <w:rPr>
      <w:b/>
      <w:bCs/>
    </w:rPr>
  </w:style>
  <w:style w:type="paragraph" w:styleId="Sinespaciado">
    <w:name w:val="No Spacing"/>
    <w:uiPriority w:val="1"/>
    <w:qFormat/>
    <w:rsid w:val="00DD115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12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LNSoftware</dc:creator>
  <cp:lastModifiedBy>Oficina</cp:lastModifiedBy>
  <cp:revision>3</cp:revision>
  <cp:lastPrinted>2015-03-19T12:28:00Z</cp:lastPrinted>
  <dcterms:created xsi:type="dcterms:W3CDTF">2015-03-25T13:21:00Z</dcterms:created>
  <dcterms:modified xsi:type="dcterms:W3CDTF">2015-03-25T13:23:00Z</dcterms:modified>
</cp:coreProperties>
</file>