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1D9" w:rsidRDefault="00AD3F47">
      <w:pPr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es-AR"/>
        </w:rPr>
      </w:pPr>
      <w:r w:rsidRPr="00E50EE8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es-AR"/>
        </w:rPr>
        <w:tab/>
      </w:r>
      <w:r w:rsidRPr="00E50EE8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es-AR"/>
        </w:rPr>
        <w:tab/>
      </w:r>
      <w:r w:rsidRPr="00E50EE8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es-AR"/>
        </w:rPr>
        <w:tab/>
      </w:r>
      <w:r w:rsidRPr="00E50EE8"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es-AR"/>
        </w:rPr>
        <w:tab/>
      </w:r>
    </w:p>
    <w:p w:rsidR="006F6F95" w:rsidRDefault="00AD3F47" w:rsidP="00CA51D9">
      <w:pPr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  <w:lang w:eastAsia="es-AR"/>
        </w:rPr>
      </w:pPr>
      <w:r w:rsidRPr="00E50EE8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  <w:lang w:eastAsia="es-AR"/>
        </w:rPr>
        <w:t xml:space="preserve">PROYECTO </w:t>
      </w:r>
      <w:r w:rsidR="000D0E57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  <w:lang w:eastAsia="es-AR"/>
        </w:rPr>
        <w:t xml:space="preserve"> </w:t>
      </w:r>
      <w:r w:rsidRPr="00E50EE8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  <w:lang w:eastAsia="es-AR"/>
        </w:rPr>
        <w:t>DE ORDENANZA</w:t>
      </w:r>
      <w:r w:rsidR="001357FD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bdr w:val="none" w:sz="0" w:space="0" w:color="auto" w:frame="1"/>
          <w:lang w:eastAsia="es-AR"/>
        </w:rPr>
        <w:t xml:space="preserve"> – EXPEDIENTE Nº 28/2015</w:t>
      </w:r>
    </w:p>
    <w:p w:rsidR="001357FD" w:rsidRDefault="001357FD" w:rsidP="00E50EE8">
      <w:pPr>
        <w:spacing w:line="360" w:lineRule="auto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</w:p>
    <w:p w:rsidR="00986284" w:rsidRDefault="00986284" w:rsidP="00E50EE8">
      <w:pPr>
        <w:spacing w:line="360" w:lineRule="auto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VISTO:</w:t>
      </w:r>
    </w:p>
    <w:p w:rsidR="00E14A7D" w:rsidRDefault="00986284" w:rsidP="00986284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                                Las dificultades que tiene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n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los Bombero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s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Voluntarios 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de la ciudad cabecera de nuestro distrito 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al momento de concurrir a un siniestro atento la ubicación del Cuartel de Bomberos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.</w:t>
      </w:r>
    </w:p>
    <w:p w:rsidR="00E14A7D" w:rsidRDefault="00E14A7D" w:rsidP="00986284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                               La ordenanza Municipal N 3096/2011 la cual es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tablece el sentido  de circulación de las calle 22 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de este a oeste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y 8 de sur a norte.</w:t>
      </w:r>
    </w:p>
    <w:p w:rsidR="00986284" w:rsidRDefault="00E14A7D" w:rsidP="00E14A7D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                            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 La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ley de tránsito N 24.449 </w:t>
      </w:r>
      <w:proofErr w:type="spellStart"/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t.o</w:t>
      </w:r>
      <w:proofErr w:type="spellEnd"/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. por la ley 26.363 y su de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creto reglamentario N 779/05 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el 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cual en el 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art. 61 establece que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“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…los vehículos de emergencias puede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n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excepcionalmente y en cumplimiento estricto de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su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misión específica no respetar las normas referentes a la circulación, velocidad y estacionamiento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, si ello les fuera absolutamente imprescindible en la ocasión que se trate siempre y cuando no ocasione un mal mayor que aquel que intenten resolver…”, y</w:t>
      </w:r>
    </w:p>
    <w:p w:rsidR="00E50EE8" w:rsidRDefault="00986284" w:rsidP="00986284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CONSIDERANDO</w:t>
      </w:r>
      <w:r w:rsidR="00E50EE8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:</w:t>
      </w:r>
    </w:p>
    <w:p w:rsidR="00E50EE8" w:rsidRDefault="00E50EE8" w:rsidP="00CA51D9">
      <w:pPr>
        <w:spacing w:line="360" w:lineRule="auto"/>
        <w:ind w:firstLine="1985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Que es necesario prestar auxilio inmediato a los llamados que reciben los bomberos en caso de producirse un siniestro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y/o situaciones de emergencias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.</w:t>
      </w:r>
    </w:p>
    <w:p w:rsidR="00E50EE8" w:rsidRDefault="00E50EE8" w:rsidP="00CA51D9">
      <w:pPr>
        <w:spacing w:line="360" w:lineRule="auto"/>
        <w:ind w:firstLine="1985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Que el factor tiempo es determinante a la hora de salvaguardar la vida y los bienes de aquellos que solicitan la ayuda de los Bombero Voluntarios.</w:t>
      </w:r>
    </w:p>
    <w:p w:rsidR="00E50EE8" w:rsidRDefault="00E50EE8" w:rsidP="00CA51D9">
      <w:pPr>
        <w:spacing w:line="360" w:lineRule="auto"/>
        <w:ind w:firstLine="1985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Que la ubicaci</w:t>
      </w:r>
      <w:r w:rsidR="0063487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ón del cuartel sobre la calle 22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, hace que los autobombas 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y 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demás vehículos de salvataje teng</w:t>
      </w:r>
      <w:r w:rsidR="00C40F3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an que desviarse varias cuadras 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para retomar el sentido de las calles, al momento de concurrir a un siniestro que se está desarroll</w:t>
      </w:r>
      <w:r w:rsidR="00C40F3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ando al este de nuestro distrito.</w:t>
      </w:r>
    </w:p>
    <w:p w:rsidR="00C40F30" w:rsidRDefault="00C40F30" w:rsidP="00CA51D9">
      <w:pPr>
        <w:spacing w:line="360" w:lineRule="auto"/>
        <w:ind w:firstLine="1985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Que la colocación de un sistema que accionado desde el cuartel invierta el sentido de las calles, por unos segundos hasta</w:t>
      </w:r>
      <w:r w:rsidR="00312645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producirse  la salida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de los vehículos</w:t>
      </w:r>
      <w:r w:rsidR="00312645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,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</w:t>
      </w:r>
      <w:r w:rsidR="00920B96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es una necesidad imperiosa 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que hace a la seguridad de todos los veinticinqueños.</w:t>
      </w:r>
    </w:p>
    <w:p w:rsidR="00CA51D9" w:rsidRPr="001635D6" w:rsidRDefault="00CA51D9" w:rsidP="00CA51D9">
      <w:pPr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POR TODO ELLO:</w:t>
      </w:r>
    </w:p>
    <w:p w:rsidR="00CA51D9" w:rsidRPr="00CA51D9" w:rsidRDefault="00CA51D9" w:rsidP="00CA51D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eastAsia="Times New Roman" w:hAnsi="Arial" w:cs="Arial"/>
          <w:sz w:val="24"/>
          <w:szCs w:val="24"/>
        </w:rPr>
        <w:t>El Honorable Concejo Deliberante de Veinticinco de Mayo en uso de sus facultades sancio</w:t>
      </w:r>
      <w:r>
        <w:rPr>
          <w:rFonts w:ascii="Arial" w:hAnsi="Arial" w:cs="Arial"/>
          <w:sz w:val="24"/>
          <w:szCs w:val="24"/>
        </w:rPr>
        <w:t>na lo siguiente con fuerza de:</w:t>
      </w:r>
    </w:p>
    <w:p w:rsidR="001357FD" w:rsidRDefault="00986284" w:rsidP="00E50EE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                                               </w:t>
      </w:r>
    </w:p>
    <w:p w:rsidR="001357FD" w:rsidRDefault="001357FD" w:rsidP="00E50EE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</w:p>
    <w:p w:rsidR="00C40F30" w:rsidRPr="00986284" w:rsidRDefault="00986284" w:rsidP="001357FD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u w:val="single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u w:val="single"/>
          <w:bdr w:val="none" w:sz="0" w:space="0" w:color="auto" w:frame="1"/>
          <w:lang w:eastAsia="es-AR"/>
        </w:rPr>
        <w:lastRenderedPageBreak/>
        <w:t>Ordenanza</w:t>
      </w:r>
    </w:p>
    <w:p w:rsidR="00C40F30" w:rsidRDefault="00CA06D0" w:rsidP="00E50EE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Artículo 1°: Facultase</w:t>
      </w:r>
      <w:r w:rsidR="0063487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al D</w:t>
      </w:r>
      <w:r w:rsidR="00C40F3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.E. Municipal a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colocar un semáforo, sobre calle 22 esquina 8 a</w:t>
      </w:r>
      <w:r w:rsidR="00C40F3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fin de</w:t>
      </w:r>
      <w:r w:rsidR="00312645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invert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ir el sentido de circulación de la primera </w:t>
      </w:r>
      <w:r w:rsidR="0063487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modificándose de oeste a este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,</w:t>
      </w:r>
      <w:r w:rsidR="00C40F3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el que será accionado desde el cuartel de bombero</w:t>
      </w:r>
      <w:r w:rsidR="00920B96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s</w:t>
      </w:r>
      <w:r w:rsidR="00C40F3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al momen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to de producirse un llamado de eme</w:t>
      </w:r>
      <w:r w:rsidR="00C40F3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rgen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cia, al sólo efecto de que pueda</w:t>
      </w:r>
      <w:r w:rsidR="00986D1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n circular </w:t>
      </w:r>
      <w:r w:rsidR="00C40F3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los autobombas y demás vehículos de salvataje.</w:t>
      </w:r>
    </w:p>
    <w:p w:rsidR="00634874" w:rsidRDefault="00634874" w:rsidP="00E50EE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Artículo 2°: Facultase </w:t>
      </w:r>
      <w:r w:rsidR="00986D1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al D.E. a colocar un semáforo sobre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calle 8 esquina 22 el que será accionado desde el cuartel de bomberos al momen</w:t>
      </w:r>
      <w:r w:rsidR="00986D14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to de producirse un llamado de eme</w:t>
      </w: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rgencia, al sólo efecto de que pueden circular los autobombas y demás vehículos de salvataje</w:t>
      </w:r>
      <w:r w:rsidR="00CA06D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.</w:t>
      </w:r>
    </w:p>
    <w:p w:rsidR="00CA06D0" w:rsidRDefault="00CA06D0" w:rsidP="00E50EE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Artículo 3: La interrupción de la circulación normal de las arterias ut-supra mencionadas, quedará supeditada al tiempo que demande la salida de todos los vehículos que concurran a la emergencia.-</w:t>
      </w:r>
    </w:p>
    <w:p w:rsidR="00C40F30" w:rsidRDefault="00CA06D0" w:rsidP="00E50EE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Artículo 4</w:t>
      </w:r>
      <w:r w:rsidR="002B42AD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°</w:t>
      </w:r>
      <w:r w:rsidR="00C40F30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: De forma</w:t>
      </w:r>
    </w:p>
    <w:p w:rsidR="00E50EE8" w:rsidRPr="00E50EE8" w:rsidRDefault="00E50EE8" w:rsidP="00E50EE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                              </w:t>
      </w:r>
    </w:p>
    <w:p w:rsidR="00E50EE8" w:rsidRDefault="001357FD" w:rsidP="00E50EE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Firman los Concejales:</w:t>
      </w:r>
    </w:p>
    <w:p w:rsidR="001357FD" w:rsidRPr="00E50EE8" w:rsidRDefault="001357FD" w:rsidP="00E50EE8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Almirón</w:t>
      </w:r>
      <w:bookmarkStart w:id="0" w:name="_GoBack"/>
      <w:bookmarkEnd w:id="0"/>
      <w:r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  <w:lang w:eastAsia="es-AR"/>
        </w:rPr>
        <w:t>, Di Salvo, Gallo, Gastaldi y Ponce.</w:t>
      </w:r>
    </w:p>
    <w:p w:rsidR="00AD3F47" w:rsidRDefault="00AD3F47" w:rsidP="00E50EE8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es-AR"/>
        </w:rPr>
      </w:pPr>
    </w:p>
    <w:p w:rsidR="00AD3F47" w:rsidRDefault="00AD3F47">
      <w:pPr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es-AR"/>
        </w:rPr>
      </w:pPr>
    </w:p>
    <w:p w:rsidR="00AD3F47" w:rsidRDefault="00AD3F47"/>
    <w:sectPr w:rsidR="00AD3F47" w:rsidSect="000D0E57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879E4"/>
    <w:multiLevelType w:val="multilevel"/>
    <w:tmpl w:val="DC3CA8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800EF"/>
    <w:multiLevelType w:val="multilevel"/>
    <w:tmpl w:val="7B468C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6E40A0"/>
    <w:multiLevelType w:val="multilevel"/>
    <w:tmpl w:val="E4AEAD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6F7673"/>
    <w:multiLevelType w:val="hybridMultilevel"/>
    <w:tmpl w:val="4B382CBA"/>
    <w:lvl w:ilvl="0" w:tplc="2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DE528C"/>
    <w:multiLevelType w:val="multilevel"/>
    <w:tmpl w:val="FF1EDD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584"/>
    <w:rsid w:val="000D0E57"/>
    <w:rsid w:val="000F081A"/>
    <w:rsid w:val="000F594F"/>
    <w:rsid w:val="001357FD"/>
    <w:rsid w:val="002B42AD"/>
    <w:rsid w:val="00312645"/>
    <w:rsid w:val="00512553"/>
    <w:rsid w:val="00634874"/>
    <w:rsid w:val="006E7584"/>
    <w:rsid w:val="006F6F95"/>
    <w:rsid w:val="007978D1"/>
    <w:rsid w:val="0086601E"/>
    <w:rsid w:val="00920B96"/>
    <w:rsid w:val="00986284"/>
    <w:rsid w:val="00986D14"/>
    <w:rsid w:val="00AD3F47"/>
    <w:rsid w:val="00C40F30"/>
    <w:rsid w:val="00CA06D0"/>
    <w:rsid w:val="00CA51D9"/>
    <w:rsid w:val="00E14A7D"/>
    <w:rsid w:val="00E5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01E"/>
    <w:pPr>
      <w:spacing w:after="200" w:line="276" w:lineRule="auto"/>
    </w:pPr>
    <w:rPr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01E"/>
    <w:pPr>
      <w:spacing w:after="200" w:line="276" w:lineRule="auto"/>
    </w:pPr>
    <w:rPr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0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74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6246">
              <w:marLeft w:val="4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824436">
                  <w:marLeft w:val="240"/>
                  <w:marRight w:val="120"/>
                  <w:marTop w:val="0"/>
                  <w:marBottom w:val="240"/>
                  <w:divBdr>
                    <w:top w:val="dotted" w:sz="24" w:space="6" w:color="auto"/>
                    <w:left w:val="dotted" w:sz="24" w:space="6" w:color="auto"/>
                    <w:bottom w:val="dotted" w:sz="24" w:space="6" w:color="auto"/>
                    <w:right w:val="dotted" w:sz="24" w:space="6" w:color="auto"/>
                  </w:divBdr>
                  <w:divsChild>
                    <w:div w:id="1195002654">
                      <w:marLeft w:val="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725143">
                          <w:marLeft w:val="-480"/>
                          <w:marRight w:val="-48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3588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568737">
                              <w:marLeft w:val="0"/>
                              <w:marRight w:val="0"/>
                              <w:marTop w:val="24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599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LUCIA</dc:creator>
  <cp:lastModifiedBy>Oficina</cp:lastModifiedBy>
  <cp:revision>3</cp:revision>
  <cp:lastPrinted>2015-04-20T14:24:00Z</cp:lastPrinted>
  <dcterms:created xsi:type="dcterms:W3CDTF">2015-04-23T15:07:00Z</dcterms:created>
  <dcterms:modified xsi:type="dcterms:W3CDTF">2015-04-23T15:10:00Z</dcterms:modified>
</cp:coreProperties>
</file>