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8F" w:rsidRDefault="003C698F" w:rsidP="003C698F">
      <w:pPr>
        <w:ind w:left="4" w:hanging="4"/>
        <w:jc w:val="center"/>
        <w:rPr>
          <w:rFonts w:ascii="Cambria" w:eastAsia="Times New Roman" w:hAnsi="Cambria"/>
          <w:b/>
          <w:sz w:val="36"/>
          <w:szCs w:val="32"/>
          <w:u w:val="single"/>
          <w:lang w:val="es-AR" w:eastAsia="es-ES"/>
        </w:rPr>
      </w:pPr>
      <w:r>
        <w:rPr>
          <w:rFonts w:ascii="Cambria" w:eastAsia="Times New Roman" w:hAnsi="Cambria"/>
          <w:b/>
          <w:sz w:val="36"/>
          <w:szCs w:val="32"/>
          <w:u w:val="single"/>
          <w:lang w:val="es-AR" w:eastAsia="es-ES"/>
        </w:rPr>
        <w:t>Expediente N° 14</w:t>
      </w:r>
      <w:r>
        <w:rPr>
          <w:rFonts w:ascii="Cambria" w:eastAsia="Times New Roman" w:hAnsi="Cambria"/>
          <w:b/>
          <w:sz w:val="36"/>
          <w:szCs w:val="32"/>
          <w:u w:val="single"/>
          <w:lang w:val="es-AR" w:eastAsia="es-ES"/>
        </w:rPr>
        <w:t>5</w:t>
      </w:r>
      <w:r>
        <w:rPr>
          <w:rFonts w:ascii="Cambria" w:eastAsia="Times New Roman" w:hAnsi="Cambria"/>
          <w:b/>
          <w:sz w:val="36"/>
          <w:szCs w:val="32"/>
          <w:u w:val="single"/>
          <w:lang w:val="es-AR" w:eastAsia="es-ES"/>
        </w:rPr>
        <w:t>/2022</w:t>
      </w:r>
    </w:p>
    <w:p w:rsidR="003C698F" w:rsidRDefault="003C698F" w:rsidP="003C698F">
      <w:pPr>
        <w:ind w:left="4" w:hanging="4"/>
        <w:jc w:val="center"/>
        <w:rPr>
          <w:rFonts w:ascii="Helvetica Neue" w:hAnsi="Helvetica Neue" w:cs="Arial Unicode MS"/>
          <w:sz w:val="28"/>
          <w:szCs w:val="28"/>
          <w:bdr w:val="none" w:sz="0" w:space="0" w:color="auto" w:frame="1"/>
          <w:lang w:val="es-AR" w:eastAsia="es-ES"/>
        </w:rPr>
      </w:pPr>
      <w:r>
        <w:rPr>
          <w:rFonts w:ascii="Arial Narrow" w:eastAsia="Times New Roman" w:hAnsi="Arial Narrow"/>
          <w:sz w:val="32"/>
          <w:szCs w:val="32"/>
          <w:lang w:val="es-AR" w:eastAsia="es-ES"/>
        </w:rPr>
        <w:t xml:space="preserve">PROYECTO DE </w:t>
      </w:r>
      <w:r>
        <w:rPr>
          <w:rFonts w:ascii="Arial Narrow" w:eastAsia="Times New Roman" w:hAnsi="Arial Narrow"/>
          <w:sz w:val="32"/>
          <w:szCs w:val="32"/>
          <w:lang w:val="es-AR" w:eastAsia="es-ES"/>
        </w:rPr>
        <w:t>RESOLUCIÓN</w:t>
      </w:r>
    </w:p>
    <w:p w:rsidR="003C698F" w:rsidRDefault="003C698F" w:rsidP="003C698F">
      <w:pPr>
        <w:ind w:hanging="4"/>
        <w:jc w:val="center"/>
        <w:rPr>
          <w:rFonts w:ascii="Helvetica Neue" w:hAnsi="Helvetica Neue" w:cs="Arial Unicode MS"/>
          <w:sz w:val="28"/>
          <w:szCs w:val="28"/>
          <w:bdr w:val="none" w:sz="0" w:space="0" w:color="auto" w:frame="1"/>
          <w:lang w:val="es-AR" w:eastAsia="es-ES"/>
        </w:rPr>
      </w:pPr>
      <w:r>
        <w:rPr>
          <w:rFonts w:ascii="Helvetica Neue" w:hAnsi="Helvetica Neue" w:cs="Arial Unicode MS"/>
          <w:sz w:val="28"/>
          <w:szCs w:val="28"/>
          <w:bdr w:val="none" w:sz="0" w:space="0" w:color="auto" w:frame="1"/>
          <w:lang w:val="es-AR" w:eastAsia="es-ES"/>
        </w:rPr>
        <w:pict>
          <v:rect id="_x0000_i1025" style="width:7in;height:1.5pt" o:hralign="center" o:hrstd="t" o:hr="t" fillcolor="#a0a0a0" stroked="f"/>
        </w:pict>
      </w:r>
    </w:p>
    <w:p w:rsidR="003C698F" w:rsidRDefault="003C698F" w:rsidP="003C698F">
      <w:pPr>
        <w:jc w:val="right"/>
        <w:rPr>
          <w:rFonts w:ascii="Bookman Old Style" w:eastAsia="Times New Roman" w:hAnsi="Bookman Old Style"/>
          <w:color w:val="000000"/>
          <w:bdr w:val="none" w:sz="0" w:space="0" w:color="auto" w:frame="1"/>
          <w:lang w:val="es-AR" w:eastAsia="es-ES"/>
        </w:rPr>
      </w:pPr>
    </w:p>
    <w:p w:rsidR="00705F10" w:rsidRPr="003C698F" w:rsidRDefault="004A60AC" w:rsidP="003C698F">
      <w:pPr>
        <w:pStyle w:val="Poromisin"/>
        <w:jc w:val="center"/>
        <w:rPr>
          <w:rStyle w:val="Ninguno"/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  <w:r w:rsidRPr="003C698F">
        <w:rPr>
          <w:rStyle w:val="Ninguno"/>
          <w:rFonts w:ascii="Garamond" w:hAnsi="Garamond"/>
          <w:sz w:val="28"/>
          <w:szCs w:val="28"/>
          <w:u w:color="212121"/>
          <w:shd w:val="clear" w:color="auto" w:fill="FFFFFF"/>
          <w:lang w:val="es-AR"/>
        </w:rPr>
        <w:t>PROYECTO DE RESOLUCI</w:t>
      </w:r>
      <w:r w:rsidR="003C698F">
        <w:rPr>
          <w:rStyle w:val="Ninguno"/>
          <w:rFonts w:ascii="Garamond" w:hAnsi="Garamond"/>
          <w:sz w:val="28"/>
          <w:szCs w:val="28"/>
          <w:u w:color="212121"/>
          <w:shd w:val="clear" w:color="auto" w:fill="FFFFFF"/>
          <w:lang w:val="es-AR"/>
        </w:rPr>
        <w:t>Ó</w:t>
      </w:r>
      <w:r w:rsidRPr="003C698F">
        <w:rPr>
          <w:rStyle w:val="Ninguno"/>
          <w:rFonts w:ascii="Garamond" w:hAnsi="Garamond"/>
          <w:sz w:val="28"/>
          <w:szCs w:val="28"/>
          <w:u w:color="212121"/>
          <w:shd w:val="clear" w:color="auto" w:fill="FFFFFF"/>
          <w:lang w:val="es-AR"/>
        </w:rPr>
        <w:t>N</w:t>
      </w:r>
    </w:p>
    <w:p w:rsidR="00705F10" w:rsidRPr="003C698F" w:rsidRDefault="00705F10" w:rsidP="003C698F">
      <w:pPr>
        <w:pStyle w:val="Poromisin"/>
        <w:jc w:val="both"/>
        <w:rPr>
          <w:rStyle w:val="Ninguno"/>
          <w:rFonts w:ascii="Garamond" w:eastAsia="Garamond" w:hAnsi="Garamond" w:cs="Garamond"/>
          <w:sz w:val="28"/>
          <w:szCs w:val="28"/>
          <w:u w:color="212121"/>
          <w:lang w:val="es-AR"/>
        </w:rPr>
      </w:pPr>
    </w:p>
    <w:p w:rsidR="00705F10" w:rsidRPr="003C698F" w:rsidRDefault="003C698F" w:rsidP="003C698F">
      <w:pPr>
        <w:pStyle w:val="Poromisin"/>
        <w:jc w:val="right"/>
        <w:rPr>
          <w:rStyle w:val="Ninguno"/>
          <w:rFonts w:ascii="Garamond" w:eastAsia="Garamond" w:hAnsi="Garamond" w:cs="Garamond"/>
          <w:sz w:val="28"/>
          <w:szCs w:val="28"/>
          <w:u w:color="212121"/>
          <w:lang w:val="es-AR"/>
        </w:rPr>
      </w:pPr>
      <w:r w:rsidRPr="003C698F">
        <w:rPr>
          <w:rStyle w:val="Ninguno"/>
          <w:rFonts w:ascii="Garamond" w:hAnsi="Garamond"/>
          <w:sz w:val="28"/>
          <w:szCs w:val="28"/>
          <w:u w:color="212121"/>
          <w:lang w:val="es-AR"/>
        </w:rPr>
        <w:t xml:space="preserve">25 de Mayo, 23 </w:t>
      </w:r>
      <w:r w:rsidR="004A60AC" w:rsidRPr="003C698F">
        <w:rPr>
          <w:rStyle w:val="Ninguno"/>
          <w:rFonts w:ascii="Garamond" w:hAnsi="Garamond"/>
          <w:sz w:val="28"/>
          <w:szCs w:val="28"/>
          <w:u w:color="212121"/>
          <w:lang w:val="es-AR"/>
        </w:rPr>
        <w:t>de Junio de 2022.-</w:t>
      </w:r>
    </w:p>
    <w:p w:rsidR="00705F10" w:rsidRPr="003C698F" w:rsidRDefault="00705F10" w:rsidP="003C698F">
      <w:pPr>
        <w:pStyle w:val="Poromisin"/>
        <w:jc w:val="both"/>
        <w:rPr>
          <w:rStyle w:val="Ninguno"/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</w:p>
    <w:p w:rsidR="00705F10" w:rsidRPr="003C698F" w:rsidRDefault="004A60AC" w:rsidP="003C698F">
      <w:pPr>
        <w:pStyle w:val="Poromisin"/>
        <w:jc w:val="both"/>
        <w:rPr>
          <w:rStyle w:val="Ninguno"/>
          <w:rFonts w:ascii="Garamond" w:eastAsia="Garamond" w:hAnsi="Garamond" w:cs="Garamond"/>
          <w:sz w:val="28"/>
          <w:szCs w:val="28"/>
          <w:lang w:val="es-AR"/>
        </w:rPr>
      </w:pPr>
      <w:r w:rsidRPr="003C698F">
        <w:rPr>
          <w:rStyle w:val="Ninguno"/>
          <w:rFonts w:ascii="Garamond" w:hAnsi="Garamond"/>
          <w:sz w:val="28"/>
          <w:szCs w:val="28"/>
          <w:lang w:val="es-AR"/>
        </w:rPr>
        <w:t>Autores: Concejales Ramiro EG</w:t>
      </w:r>
      <w:r w:rsidRPr="003C698F">
        <w:rPr>
          <w:rStyle w:val="Ninguno"/>
          <w:rFonts w:ascii="Garamond" w:hAnsi="Garamond"/>
          <w:sz w:val="28"/>
          <w:szCs w:val="28"/>
          <w:lang w:val="es-AR"/>
        </w:rPr>
        <w:t>Ü</w:t>
      </w:r>
      <w:r w:rsidRPr="003C698F">
        <w:rPr>
          <w:rStyle w:val="Ninguno"/>
          <w:rFonts w:ascii="Garamond" w:hAnsi="Garamond"/>
          <w:sz w:val="28"/>
          <w:szCs w:val="28"/>
          <w:lang w:val="es-AR"/>
        </w:rPr>
        <w:t>EN y Marta Claudia LOBOSCO.</w:t>
      </w:r>
    </w:p>
    <w:p w:rsidR="00705F10" w:rsidRPr="003C698F" w:rsidRDefault="00705F10" w:rsidP="003C698F">
      <w:pPr>
        <w:pStyle w:val="Poromisin"/>
        <w:jc w:val="both"/>
        <w:rPr>
          <w:rStyle w:val="Ninguno"/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</w:p>
    <w:p w:rsidR="00705F10" w:rsidRPr="003C698F" w:rsidRDefault="00705F10" w:rsidP="003C698F">
      <w:pPr>
        <w:pStyle w:val="Poromisin"/>
        <w:jc w:val="both"/>
        <w:rPr>
          <w:rStyle w:val="Ninguno"/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</w:p>
    <w:p w:rsidR="00705F10" w:rsidRPr="003C698F" w:rsidRDefault="004A60AC" w:rsidP="003C698F">
      <w:pPr>
        <w:pStyle w:val="Poromisin"/>
        <w:jc w:val="both"/>
        <w:rPr>
          <w:rStyle w:val="Ninguno"/>
          <w:rFonts w:ascii="Garamond" w:eastAsia="Garamond" w:hAnsi="Garamond" w:cs="Garamond"/>
          <w:u w:color="212121"/>
          <w:shd w:val="clear" w:color="auto" w:fill="FFFFFF"/>
          <w:lang w:val="es-AR"/>
        </w:rPr>
      </w:pPr>
      <w:r w:rsidRPr="003C698F">
        <w:rPr>
          <w:rStyle w:val="Ninguno"/>
          <w:rFonts w:ascii="Garamond" w:hAnsi="Garamond"/>
          <w:b/>
          <w:bCs/>
          <w:sz w:val="28"/>
          <w:szCs w:val="28"/>
          <w:u w:val="single" w:color="212121"/>
          <w:shd w:val="clear" w:color="auto" w:fill="FFFFFF"/>
          <w:lang w:val="es-AR"/>
        </w:rPr>
        <w:t>Visto:</w:t>
      </w:r>
      <w:r w:rsidRPr="003C698F">
        <w:rPr>
          <w:rStyle w:val="Ninguno"/>
          <w:rFonts w:ascii="Garamond" w:hAnsi="Garamond"/>
          <w:sz w:val="28"/>
          <w:szCs w:val="28"/>
          <w:u w:color="212121"/>
          <w:shd w:val="clear" w:color="auto" w:fill="FFFFFF"/>
          <w:lang w:val="es-AR"/>
        </w:rPr>
        <w:t xml:space="preserve"> </w:t>
      </w:r>
    </w:p>
    <w:p w:rsidR="00705F10" w:rsidRPr="003C698F" w:rsidRDefault="00705F10" w:rsidP="003C698F">
      <w:pPr>
        <w:pStyle w:val="Poromisin"/>
        <w:jc w:val="both"/>
        <w:rPr>
          <w:rStyle w:val="Ninguno"/>
          <w:rFonts w:ascii="Garamond" w:eastAsia="Garamond" w:hAnsi="Garamond" w:cs="Garamond"/>
          <w:u w:color="212121"/>
          <w:shd w:val="clear" w:color="auto" w:fill="FFFFFF"/>
          <w:lang w:val="es-AR"/>
        </w:rPr>
      </w:pPr>
    </w:p>
    <w:p w:rsidR="00705F10" w:rsidRPr="003C698F" w:rsidRDefault="004A60AC" w:rsidP="003C698F">
      <w:pPr>
        <w:pStyle w:val="Poromisin"/>
        <w:jc w:val="both"/>
        <w:rPr>
          <w:rStyle w:val="Ninguno"/>
          <w:rFonts w:ascii="Garamond" w:eastAsia="Garamond" w:hAnsi="Garamond" w:cs="Garamond"/>
          <w:color w:val="333333"/>
          <w:sz w:val="28"/>
          <w:szCs w:val="28"/>
          <w:u w:color="333333"/>
          <w:lang w:val="es-AR"/>
        </w:rPr>
      </w:pP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El servicio de transporte p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ú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blico de pasajeros es muy necesario para la conectividad con otras localidades y;</w:t>
      </w:r>
    </w:p>
    <w:p w:rsidR="00705F10" w:rsidRPr="003C698F" w:rsidRDefault="00705F10" w:rsidP="003C698F">
      <w:pPr>
        <w:pStyle w:val="Poromisin"/>
        <w:jc w:val="both"/>
        <w:rPr>
          <w:rStyle w:val="Ninguno"/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</w:p>
    <w:p w:rsidR="00705F10" w:rsidRPr="003C698F" w:rsidRDefault="004A60AC" w:rsidP="003C698F">
      <w:pPr>
        <w:pStyle w:val="Poromisin"/>
        <w:spacing w:after="240"/>
        <w:jc w:val="both"/>
        <w:rPr>
          <w:rStyle w:val="Ninguno"/>
          <w:rFonts w:ascii="Garamond" w:eastAsia="Garamond" w:hAnsi="Garamond" w:cs="Garamond"/>
          <w:sz w:val="28"/>
          <w:szCs w:val="28"/>
          <w:lang w:val="es-AR"/>
        </w:rPr>
      </w:pPr>
      <w:r w:rsidRPr="003C698F">
        <w:rPr>
          <w:rStyle w:val="Ninguno"/>
          <w:rFonts w:ascii="Garamond" w:hAnsi="Garamond"/>
          <w:b/>
          <w:bCs/>
          <w:sz w:val="28"/>
          <w:szCs w:val="28"/>
          <w:u w:val="single"/>
          <w:lang w:val="es-AR"/>
        </w:rPr>
        <w:t>Considerando:</w:t>
      </w:r>
    </w:p>
    <w:p w:rsidR="00705F10" w:rsidRPr="003C698F" w:rsidRDefault="004A60AC" w:rsidP="003C698F">
      <w:pPr>
        <w:pStyle w:val="Poromisin"/>
        <w:jc w:val="both"/>
        <w:rPr>
          <w:rStyle w:val="Ninguno"/>
          <w:rFonts w:ascii="Garamond" w:eastAsia="Garamond" w:hAnsi="Garamond" w:cs="Garamond"/>
          <w:color w:val="333333"/>
          <w:sz w:val="28"/>
          <w:szCs w:val="28"/>
          <w:u w:color="333333"/>
          <w:lang w:val="es-AR"/>
        </w:rPr>
      </w:pPr>
      <w:r w:rsidRPr="003C698F">
        <w:rPr>
          <w:rStyle w:val="Ninguno"/>
          <w:rFonts w:ascii="Garamond" w:hAnsi="Garamond"/>
          <w:color w:val="333333"/>
          <w:sz w:val="28"/>
          <w:szCs w:val="28"/>
          <w:lang w:val="es-AR"/>
        </w:rPr>
        <w:t xml:space="preserve">Que 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los ciudadanos de 25 de Mayo, por motivos de concurrencia educativas, de salud, fam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i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liares y comerciales tienen un v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í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nculo estrecho con los Partidos vecinos de Bragado y Jun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í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n, y que contaban con el servicio que prestaba Air Bus SA, uniendo dichas loca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l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i</w:t>
      </w: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dades, y</w:t>
      </w:r>
    </w:p>
    <w:p w:rsidR="00705F10" w:rsidRPr="003C698F" w:rsidRDefault="004A60AC" w:rsidP="003C698F">
      <w:pPr>
        <w:pStyle w:val="Poromisin"/>
        <w:jc w:val="both"/>
        <w:rPr>
          <w:rStyle w:val="Ninguno"/>
          <w:rFonts w:ascii="Garamond" w:eastAsia="Garamond" w:hAnsi="Garamond" w:cs="Garamond"/>
          <w:color w:val="333333"/>
          <w:sz w:val="28"/>
          <w:szCs w:val="28"/>
          <w:u w:color="333333"/>
          <w:lang w:val="es-AR"/>
        </w:rPr>
      </w:pPr>
      <w:r w:rsidRPr="003C698F">
        <w:rPr>
          <w:rStyle w:val="Ninguno"/>
          <w:rFonts w:ascii="Garamond" w:hAnsi="Garamond"/>
          <w:color w:val="333333"/>
          <w:sz w:val="28"/>
          <w:szCs w:val="28"/>
          <w:u w:color="333333"/>
          <w:lang w:val="es-AR"/>
        </w:rPr>
        <w:t>Que la frecuencia en servicio fue mermando hasta interrumpirse en la actualidad, y</w:t>
      </w:r>
    </w:p>
    <w:p w:rsidR="00705F10" w:rsidRPr="003C698F" w:rsidRDefault="004A60AC" w:rsidP="003C698F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Style w:val="Ninguno"/>
          <w:rFonts w:ascii="Garamond" w:eastAsia="Garamond" w:hAnsi="Garamond" w:cs="Garamond"/>
          <w:color w:val="333333"/>
          <w:sz w:val="28"/>
          <w:szCs w:val="28"/>
          <w:u w:color="333333"/>
          <w:lang w:val="es-AR"/>
        </w:rPr>
      </w:pP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>Que las personas que se domicilian en las</w:t>
      </w: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 xml:space="preserve"> localidad</w:t>
      </w: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>es</w:t>
      </w: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 xml:space="preserve"> </w:t>
      </w: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 xml:space="preserve">involucradas necesitan contar con este servicio fundamental, por el </w:t>
      </w: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 xml:space="preserve">costo </w:t>
      </w: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 xml:space="preserve">que implica movilizarse en otros medios de transporte no subsidiados, y </w:t>
      </w:r>
    </w:p>
    <w:p w:rsidR="00705F10" w:rsidRPr="003C698F" w:rsidRDefault="004A60AC" w:rsidP="003C698F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Style w:val="Ninguno"/>
          <w:rFonts w:ascii="Garamond" w:eastAsia="Garamond" w:hAnsi="Garamond" w:cs="Garamond"/>
          <w:color w:val="333333"/>
          <w:sz w:val="28"/>
          <w:szCs w:val="28"/>
          <w:u w:color="333333"/>
          <w:lang w:val="es-AR"/>
        </w:rPr>
      </w:pP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>Que es menester del Estado exigir que los contratos de transporte se cumplan y presten d</w:t>
      </w: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>e</w:t>
      </w: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>bidamente las funciones por las cuales fueron adjudicadas</w:t>
      </w:r>
      <w:r w:rsidRPr="003C698F">
        <w:rPr>
          <w:rStyle w:val="Ninguno"/>
          <w:rFonts w:ascii="Garamond" w:eastAsia="Calibri" w:hAnsi="Garamond" w:cs="Calibri"/>
          <w:color w:val="333333"/>
          <w:sz w:val="28"/>
          <w:szCs w:val="28"/>
          <w:u w:color="333333"/>
          <w:lang w:val="es-AR"/>
        </w:rPr>
        <w:t>.</w:t>
      </w:r>
    </w:p>
    <w:p w:rsidR="00705F10" w:rsidRPr="003C698F" w:rsidRDefault="00705F10" w:rsidP="003C698F">
      <w:pPr>
        <w:pStyle w:val="Poromisin"/>
        <w:jc w:val="both"/>
        <w:rPr>
          <w:rStyle w:val="Ninguno"/>
          <w:rFonts w:ascii="Garamond" w:eastAsia="Garamond" w:hAnsi="Garamond" w:cs="Garamond"/>
          <w:sz w:val="28"/>
          <w:szCs w:val="28"/>
          <w:u w:color="212121"/>
          <w:shd w:val="clear" w:color="auto" w:fill="FFFFFF"/>
          <w:lang w:val="es-AR"/>
        </w:rPr>
      </w:pPr>
    </w:p>
    <w:p w:rsidR="00705F10" w:rsidRPr="003C698F" w:rsidRDefault="004A60AC" w:rsidP="003C698F">
      <w:pPr>
        <w:pStyle w:val="Poromisin"/>
        <w:spacing w:after="240"/>
        <w:jc w:val="both"/>
        <w:rPr>
          <w:rStyle w:val="Ninguno"/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Por todo ello el Honorable Concejo</w:t>
      </w:r>
      <w:r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 xml:space="preserve"> Deliberante de 25 de Mayo, en uso pleno de sus atr</w:t>
      </w:r>
      <w:r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i</w:t>
      </w:r>
      <w:r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b</w:t>
      </w:r>
      <w:r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u</w:t>
      </w:r>
      <w:r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ciones, sanciona lo siguiente con fuerza de:</w:t>
      </w:r>
    </w:p>
    <w:p w:rsidR="00705F10" w:rsidRPr="003C698F" w:rsidRDefault="003C698F" w:rsidP="003C698F">
      <w:pPr>
        <w:pStyle w:val="Poromisin"/>
        <w:spacing w:after="240"/>
        <w:jc w:val="center"/>
        <w:rPr>
          <w:rStyle w:val="Ninguno"/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bookmarkStart w:id="0" w:name="_GoBack"/>
      <w:bookmarkEnd w:id="0"/>
      <w:r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RESOLUCIÓ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 xml:space="preserve">N </w:t>
      </w:r>
    </w:p>
    <w:p w:rsidR="00705F10" w:rsidRPr="003C698F" w:rsidRDefault="003C698F" w:rsidP="003C698F">
      <w:pPr>
        <w:pStyle w:val="Poromisin"/>
        <w:spacing w:after="240"/>
        <w:jc w:val="both"/>
        <w:rPr>
          <w:rStyle w:val="Ninguno"/>
          <w:rFonts w:ascii="Garamond" w:eastAsia="Garamond" w:hAnsi="Garamond" w:cs="Garamond"/>
          <w:sz w:val="28"/>
          <w:szCs w:val="28"/>
          <w:shd w:val="clear" w:color="auto" w:fill="FFFFFF"/>
          <w:lang w:val="es-AR"/>
        </w:rPr>
      </w:pPr>
      <w:r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ARTÍ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CULO 1: Encomi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é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ndese al Departamento Ejecutivo Municipal arbitre las gesti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o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 xml:space="preserve">nes necesarias ante el Ministerio de Transporte de la Provincia 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de Buenos Aires, a efe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c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tos de que se restablezca el servicio de Transporte P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ú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blico de Pasajeros, adjudicado a la Empresa Air Bus SA, para el tramo 25 de Mayo-Bragado-O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´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Brien-Jun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í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n, con las fr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e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cuencias que co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n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taba nuestra localidad con antelaci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ó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 xml:space="preserve">n al inicio 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de la Emergencia Sanit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a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ria (Covid-19).</w:t>
      </w:r>
    </w:p>
    <w:p w:rsidR="00705F10" w:rsidRDefault="003C698F" w:rsidP="003C698F">
      <w:pPr>
        <w:pStyle w:val="Poromisin"/>
        <w:spacing w:after="240"/>
        <w:jc w:val="both"/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</w:pPr>
      <w:r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ARTÍCULO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 xml:space="preserve"> 2: </w:t>
      </w:r>
      <w:r w:rsidR="004A60AC" w:rsidRPr="003C698F"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 xml:space="preserve">De forma. </w:t>
      </w:r>
    </w:p>
    <w:p w:rsidR="003C698F" w:rsidRDefault="003C698F" w:rsidP="003C698F">
      <w:pPr>
        <w:pStyle w:val="Poromisin"/>
        <w:spacing w:after="240"/>
        <w:jc w:val="both"/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</w:pPr>
    </w:p>
    <w:p w:rsidR="003C698F" w:rsidRDefault="003C698F" w:rsidP="003C698F">
      <w:pPr>
        <w:pStyle w:val="Poromisin"/>
        <w:spacing w:after="240"/>
        <w:jc w:val="both"/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</w:pPr>
      <w:r>
        <w:rPr>
          <w:rStyle w:val="Ninguno"/>
          <w:rFonts w:ascii="Garamond" w:hAnsi="Garamond"/>
          <w:sz w:val="28"/>
          <w:szCs w:val="28"/>
          <w:shd w:val="clear" w:color="auto" w:fill="FFFFFF"/>
          <w:lang w:val="es-AR"/>
        </w:rPr>
        <w:t>Firman: Lobosco, Egüen.-</w:t>
      </w:r>
    </w:p>
    <w:p w:rsidR="003C698F" w:rsidRPr="003C698F" w:rsidRDefault="003C698F" w:rsidP="003C698F">
      <w:pPr>
        <w:pStyle w:val="Poromisin"/>
        <w:spacing w:after="240"/>
        <w:jc w:val="both"/>
        <w:rPr>
          <w:lang w:val="es-AR"/>
        </w:rPr>
      </w:pPr>
      <w:r>
        <w:rPr>
          <w:sz w:val="28"/>
          <w:szCs w:val="28"/>
          <w:bdr w:val="none" w:sz="0" w:space="0" w:color="auto" w:frame="1"/>
          <w:lang w:val="es-AR" w:eastAsia="es-ES"/>
        </w:rPr>
        <w:pict>
          <v:rect id="_x0000_i1026" style="width:7in;height:1.5pt" o:hralign="center" o:hrstd="t" o:hr="t" fillcolor="#a0a0a0" stroked="f"/>
        </w:pict>
      </w:r>
    </w:p>
    <w:sectPr w:rsidR="003C698F" w:rsidRPr="003C698F" w:rsidSect="003C698F">
      <w:headerReference w:type="default" r:id="rId7"/>
      <w:footerReference w:type="default" r:id="rId8"/>
      <w:pgSz w:w="12240" w:h="20160" w:code="5"/>
      <w:pgMar w:top="851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AC" w:rsidRDefault="004A60AC">
      <w:r>
        <w:separator/>
      </w:r>
    </w:p>
  </w:endnote>
  <w:endnote w:type="continuationSeparator" w:id="0">
    <w:p w:rsidR="004A60AC" w:rsidRDefault="004A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10" w:rsidRDefault="00705F10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AC" w:rsidRDefault="004A60AC">
      <w:r>
        <w:separator/>
      </w:r>
    </w:p>
  </w:footnote>
  <w:footnote w:type="continuationSeparator" w:id="0">
    <w:p w:rsidR="004A60AC" w:rsidRDefault="004A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10" w:rsidRDefault="00705F10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5F10"/>
    <w:rsid w:val="003C698F"/>
    <w:rsid w:val="004A60AC"/>
    <w:rsid w:val="0070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Juana</cp:lastModifiedBy>
  <cp:revision>2</cp:revision>
  <dcterms:created xsi:type="dcterms:W3CDTF">2022-06-23T16:45:00Z</dcterms:created>
  <dcterms:modified xsi:type="dcterms:W3CDTF">2022-06-23T16:47:00Z</dcterms:modified>
</cp:coreProperties>
</file>