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C605C" w14:textId="4D2A4188" w:rsidR="00DA0745" w:rsidRPr="00443BBC" w:rsidRDefault="00DA0745" w:rsidP="00DA0745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 </w:t>
      </w:r>
      <w:r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76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1BC99DA3" w14:textId="77777777" w:rsidR="00DA0745" w:rsidRPr="00443BBC" w:rsidRDefault="00DA0745" w:rsidP="00DA0745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3F117B6B" w14:textId="20B14591" w:rsidR="00DA0745" w:rsidRDefault="00000000" w:rsidP="00DA0745">
      <w:pPr>
        <w:jc w:val="both"/>
        <w:rPr>
          <w:bCs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775E7BB2">
          <v:rect id="_x0000_i1025" style="width:441.9pt;height:1.5pt" o:hralign="center" o:hrstd="t" o:hr="t" fillcolor="#a0a0a0" stroked="f"/>
        </w:pict>
      </w:r>
      <w:bookmarkEnd w:id="1"/>
    </w:p>
    <w:p w14:paraId="78623247" w14:textId="6CF64712" w:rsidR="00B63D80" w:rsidRPr="00DA0745" w:rsidRDefault="00B63D80" w:rsidP="00B63D80">
      <w:pPr>
        <w:jc w:val="right"/>
        <w:rPr>
          <w:rFonts w:ascii="Arial" w:hAnsi="Arial" w:cs="Arial"/>
          <w:bCs/>
          <w:sz w:val="26"/>
          <w:szCs w:val="26"/>
        </w:rPr>
      </w:pPr>
      <w:r w:rsidRPr="00DA0745">
        <w:rPr>
          <w:rFonts w:ascii="Arial" w:hAnsi="Arial" w:cs="Arial"/>
          <w:bCs/>
          <w:sz w:val="26"/>
          <w:szCs w:val="26"/>
        </w:rPr>
        <w:t>25 de Mayo, 8 de Mayo de 2026.</w:t>
      </w:r>
    </w:p>
    <w:p w14:paraId="6A2FB472" w14:textId="77777777" w:rsidR="00B63D80" w:rsidRPr="00DA0745" w:rsidRDefault="00B63D80" w:rsidP="00B63D80">
      <w:pPr>
        <w:rPr>
          <w:rFonts w:ascii="Arial" w:hAnsi="Arial" w:cs="Arial"/>
          <w:bCs/>
          <w:sz w:val="26"/>
          <w:szCs w:val="26"/>
        </w:rPr>
      </w:pPr>
    </w:p>
    <w:p w14:paraId="432A5BCC" w14:textId="634BFFD2" w:rsidR="00B63D80" w:rsidRPr="00DA0745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DA0745">
        <w:rPr>
          <w:rFonts w:ascii="Arial" w:hAnsi="Arial" w:cs="Arial"/>
          <w:bCs/>
          <w:sz w:val="26"/>
          <w:szCs w:val="26"/>
        </w:rPr>
        <w:t>Al Presidente</w:t>
      </w:r>
    </w:p>
    <w:p w14:paraId="4B10678B" w14:textId="77777777" w:rsidR="00B63D80" w:rsidRPr="00DA0745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DA0745">
        <w:rPr>
          <w:rFonts w:ascii="Arial" w:hAnsi="Arial" w:cs="Arial"/>
          <w:bCs/>
          <w:sz w:val="26"/>
          <w:szCs w:val="26"/>
        </w:rPr>
        <w:t xml:space="preserve">del Honorable Concejo Deliberante </w:t>
      </w:r>
    </w:p>
    <w:p w14:paraId="4F610F72" w14:textId="77777777" w:rsidR="00B63D80" w:rsidRPr="00DA0745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DA0745">
        <w:rPr>
          <w:rFonts w:ascii="Arial" w:hAnsi="Arial" w:cs="Arial"/>
          <w:bCs/>
          <w:sz w:val="26"/>
          <w:szCs w:val="26"/>
        </w:rPr>
        <w:t>del Partido de 25 de Mayo</w:t>
      </w:r>
    </w:p>
    <w:p w14:paraId="75A1FB45" w14:textId="4E7D7DDF" w:rsidR="00B63D80" w:rsidRPr="00DA0745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DA0745">
        <w:rPr>
          <w:rFonts w:ascii="Arial" w:hAnsi="Arial" w:cs="Arial"/>
          <w:bCs/>
          <w:sz w:val="26"/>
          <w:szCs w:val="26"/>
        </w:rPr>
        <w:t>Sr. Javier de Marcos</w:t>
      </w:r>
    </w:p>
    <w:p w14:paraId="599A5AFC" w14:textId="77777777" w:rsidR="00B63D80" w:rsidRPr="00DA0745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DA0745">
        <w:rPr>
          <w:rFonts w:ascii="Arial" w:hAnsi="Arial" w:cs="Arial"/>
          <w:bCs/>
          <w:sz w:val="26"/>
          <w:szCs w:val="26"/>
        </w:rPr>
        <w:t>S____________/______________D</w:t>
      </w:r>
    </w:p>
    <w:p w14:paraId="11A155D5" w14:textId="77777777" w:rsidR="00B63D80" w:rsidRPr="00DA0745" w:rsidRDefault="00B63D80" w:rsidP="00B63D80">
      <w:pPr>
        <w:jc w:val="both"/>
        <w:rPr>
          <w:rFonts w:ascii="Arial" w:hAnsi="Arial" w:cs="Arial"/>
          <w:bCs/>
          <w:sz w:val="26"/>
          <w:szCs w:val="26"/>
        </w:rPr>
      </w:pPr>
    </w:p>
    <w:p w14:paraId="153833B0" w14:textId="77777777" w:rsidR="00B63D80" w:rsidRPr="00DA0745" w:rsidRDefault="00B63D80" w:rsidP="00B63D80">
      <w:pPr>
        <w:jc w:val="both"/>
        <w:rPr>
          <w:rFonts w:ascii="Arial" w:hAnsi="Arial" w:cs="Arial"/>
          <w:bCs/>
          <w:sz w:val="26"/>
          <w:szCs w:val="26"/>
        </w:rPr>
      </w:pPr>
      <w:r w:rsidRPr="00DA0745">
        <w:rPr>
          <w:rFonts w:ascii="Arial" w:hAnsi="Arial" w:cs="Arial"/>
          <w:bCs/>
          <w:sz w:val="26"/>
          <w:szCs w:val="26"/>
        </w:rPr>
        <w:t>De mi mayor consideración:</w:t>
      </w:r>
    </w:p>
    <w:p w14:paraId="414B167A" w14:textId="690953AB" w:rsidR="00B63D80" w:rsidRPr="00DA0745" w:rsidRDefault="000D5944" w:rsidP="00B63D80">
      <w:pPr>
        <w:ind w:firstLine="2552"/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 xml:space="preserve">Tengo el agrado de dirigirme a usted con el propósito de </w:t>
      </w:r>
      <w:r w:rsidR="00B63D80" w:rsidRPr="00DA0745">
        <w:rPr>
          <w:rFonts w:ascii="Arial" w:hAnsi="Arial" w:cs="Arial"/>
          <w:sz w:val="26"/>
          <w:szCs w:val="26"/>
        </w:rPr>
        <w:t xml:space="preserve">presentar una propuesta en mi carácter de </w:t>
      </w:r>
      <w:r w:rsidRPr="00DA0745">
        <w:rPr>
          <w:rFonts w:ascii="Arial" w:hAnsi="Arial" w:cs="Arial"/>
          <w:sz w:val="26"/>
          <w:szCs w:val="26"/>
        </w:rPr>
        <w:t xml:space="preserve">periodista, docente y comunicador de este </w:t>
      </w:r>
      <w:r w:rsidR="00DA0745">
        <w:rPr>
          <w:rFonts w:ascii="Arial" w:hAnsi="Arial" w:cs="Arial"/>
          <w:sz w:val="26"/>
          <w:szCs w:val="26"/>
        </w:rPr>
        <w:t>Di</w:t>
      </w:r>
      <w:r w:rsidRPr="00DA0745">
        <w:rPr>
          <w:rFonts w:ascii="Arial" w:hAnsi="Arial" w:cs="Arial"/>
          <w:sz w:val="26"/>
          <w:szCs w:val="26"/>
        </w:rPr>
        <w:t>strito, entiendo que la palabra debe volver a ser un lugar de cuidado y no de agresión o morbo.</w:t>
      </w:r>
    </w:p>
    <w:p w14:paraId="3C41F72C" w14:textId="7D261215" w:rsidR="00B63D80" w:rsidRPr="00DA0745" w:rsidRDefault="000D5944" w:rsidP="00B63D80">
      <w:pPr>
        <w:ind w:firstLine="2552"/>
        <w:jc w:val="both"/>
        <w:rPr>
          <w:rFonts w:ascii="Arial" w:hAnsi="Arial" w:cs="Arial"/>
          <w:b/>
          <w:bCs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 xml:space="preserve">Esta iniciativa </w:t>
      </w:r>
      <w:r w:rsidR="00B63D80" w:rsidRPr="00DA0745">
        <w:rPr>
          <w:rFonts w:ascii="Arial" w:hAnsi="Arial" w:cs="Arial"/>
          <w:sz w:val="26"/>
          <w:szCs w:val="26"/>
        </w:rPr>
        <w:t xml:space="preserve">que puede ser sancionada como Ordenanza se denomina </w:t>
      </w:r>
      <w:r w:rsidR="00B63D80" w:rsidRPr="00DA0745">
        <w:rPr>
          <w:rFonts w:ascii="Arial" w:hAnsi="Arial" w:cs="Arial"/>
          <w:b/>
          <w:bCs/>
          <w:sz w:val="26"/>
          <w:szCs w:val="26"/>
        </w:rPr>
        <w:t>PROGRAMA DE RESPONSABILIDAD COMUNICACIONAL Y PROTECCIÓN DE LA SALUD MENTAL,</w:t>
      </w:r>
      <w:r w:rsidR="00B63D80" w:rsidRPr="00DA0745">
        <w:rPr>
          <w:rFonts w:ascii="Arial" w:hAnsi="Arial" w:cs="Arial"/>
          <w:bCs/>
          <w:sz w:val="26"/>
          <w:szCs w:val="26"/>
        </w:rPr>
        <w:t xml:space="preserve"> la cual </w:t>
      </w:r>
      <w:r w:rsidRPr="00DA0745">
        <w:rPr>
          <w:rFonts w:ascii="Arial" w:hAnsi="Arial" w:cs="Arial"/>
          <w:sz w:val="26"/>
          <w:szCs w:val="26"/>
        </w:rPr>
        <w:t>busca jerarquizar el periodismo real, aquel que se hace con nombre y apellido, protegiendo a nuestros jóvenes de la desinformac</w:t>
      </w:r>
      <w:r w:rsidR="00B63D80" w:rsidRPr="00DA0745">
        <w:rPr>
          <w:rFonts w:ascii="Arial" w:hAnsi="Arial" w:cs="Arial"/>
          <w:sz w:val="26"/>
          <w:szCs w:val="26"/>
        </w:rPr>
        <w:t>ión y el hostigamiento anónimo, adjunto modelo.</w:t>
      </w:r>
    </w:p>
    <w:p w14:paraId="2B062924" w14:textId="77777777" w:rsidR="00B63D80" w:rsidRPr="00DA0745" w:rsidRDefault="000D5944" w:rsidP="00B63D80">
      <w:pPr>
        <w:ind w:firstLine="2552"/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>Es momento de que 25 de Mayo sea pionero en defender la "verdad situada" y la salud mental de sus vecinos.</w:t>
      </w:r>
    </w:p>
    <w:p w14:paraId="30AC9B57" w14:textId="4E74A269" w:rsidR="00B63D80" w:rsidRPr="00DA0745" w:rsidRDefault="00B63D80" w:rsidP="00DA0745">
      <w:pPr>
        <w:ind w:firstLine="2552"/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>Atentamente.</w:t>
      </w:r>
    </w:p>
    <w:p w14:paraId="627F8EE2" w14:textId="77777777" w:rsidR="00B63D80" w:rsidRPr="00DA0745" w:rsidRDefault="00B63D80" w:rsidP="00B63D80">
      <w:pPr>
        <w:jc w:val="both"/>
        <w:rPr>
          <w:rFonts w:ascii="Arial" w:hAnsi="Arial" w:cs="Arial"/>
          <w:sz w:val="26"/>
          <w:szCs w:val="26"/>
        </w:rPr>
      </w:pPr>
    </w:p>
    <w:p w14:paraId="53735F0C" w14:textId="29A8CB00" w:rsidR="00DA0745" w:rsidRPr="00DA0745" w:rsidRDefault="00216755" w:rsidP="00DA0745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Firma: </w:t>
      </w:r>
      <w:r w:rsidR="000D5944" w:rsidRPr="00216755">
        <w:rPr>
          <w:rFonts w:ascii="Arial" w:hAnsi="Arial" w:cs="Arial"/>
          <w:sz w:val="26"/>
          <w:szCs w:val="26"/>
        </w:rPr>
        <w:t>Leonardo Baldo</w:t>
      </w:r>
      <w:r w:rsidR="00DA0745" w:rsidRPr="00DA0745">
        <w:rPr>
          <w:rFonts w:ascii="Arial" w:hAnsi="Arial" w:cs="Arial"/>
          <w:sz w:val="26"/>
          <w:szCs w:val="26"/>
        </w:rPr>
        <w:t xml:space="preserve"> </w:t>
      </w:r>
      <w:r w:rsidR="00B63D80" w:rsidRPr="00DA0745">
        <w:rPr>
          <w:rFonts w:ascii="Arial" w:hAnsi="Arial" w:cs="Arial"/>
          <w:sz w:val="26"/>
          <w:szCs w:val="26"/>
        </w:rPr>
        <w:t xml:space="preserve">Periodista, Docente y </w:t>
      </w:r>
      <w:r w:rsidR="000D5944" w:rsidRPr="00DA0745">
        <w:rPr>
          <w:rFonts w:ascii="Arial" w:hAnsi="Arial" w:cs="Arial"/>
          <w:sz w:val="26"/>
          <w:szCs w:val="26"/>
        </w:rPr>
        <w:t>Comunicador</w:t>
      </w:r>
    </w:p>
    <w:p w14:paraId="20FB23F5" w14:textId="2DEC52CE" w:rsidR="00DA0745" w:rsidRPr="00DA0745" w:rsidRDefault="00000000" w:rsidP="00DA0745">
      <w:pPr>
        <w:rPr>
          <w:rFonts w:ascii="Arial" w:hAnsi="Arial" w:cs="Arial"/>
          <w:sz w:val="26"/>
          <w:szCs w:val="26"/>
        </w:rPr>
      </w:pPr>
      <w:r>
        <w:rPr>
          <w:rFonts w:ascii="Arial" w:eastAsia="Arial Unicode MS" w:hAnsi="Arial" w:cs="Arial"/>
          <w:color w:val="000000"/>
          <w:kern w:val="2"/>
          <w:position w:val="1"/>
          <w:sz w:val="26"/>
          <w:szCs w:val="26"/>
          <w:lang w:eastAsia="zh-CN" w:bidi="hi-IN"/>
        </w:rPr>
        <w:pict w14:anchorId="7AF89801">
          <v:rect id="_x0000_i1026" style="width:441.9pt;height:1.5pt" o:hralign="center" o:hrstd="t" o:hr="t" fillcolor="#a0a0a0" stroked="f"/>
        </w:pict>
      </w:r>
    </w:p>
    <w:p w14:paraId="2F05A3BC" w14:textId="6FF4E4D1" w:rsidR="00DA0745" w:rsidRDefault="00DA0745" w:rsidP="00DA0745">
      <w:pPr>
        <w:rPr>
          <w:rFonts w:ascii="Arial" w:hAnsi="Arial" w:cs="Arial"/>
          <w:sz w:val="26"/>
          <w:szCs w:val="26"/>
        </w:rPr>
      </w:pPr>
    </w:p>
    <w:p w14:paraId="0BC26ACC" w14:textId="5A7943B6" w:rsidR="00DA0745" w:rsidRDefault="00FF37DF" w:rsidP="00FF37DF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PROGRAMA DE RESPONSABILIDAD COMUNICACIONAL Y PROTECCIO DE LOA SALUD MENTAL.</w:t>
      </w:r>
    </w:p>
    <w:p w14:paraId="7E021905" w14:textId="77777777" w:rsidR="00FF37DF" w:rsidRDefault="00FF37DF" w:rsidP="00FF37DF">
      <w:pPr>
        <w:jc w:val="both"/>
        <w:rPr>
          <w:rFonts w:ascii="Arial" w:hAnsi="Arial" w:cs="Arial"/>
          <w:sz w:val="26"/>
          <w:szCs w:val="26"/>
        </w:rPr>
      </w:pPr>
    </w:p>
    <w:p w14:paraId="590E7463" w14:textId="77777777" w:rsidR="00DA0745" w:rsidRPr="00DA0745" w:rsidRDefault="00DA0745" w:rsidP="00FF37DF">
      <w:pPr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 xml:space="preserve">VISTO: La necesidad de establecer un marco ético para la difusión de contenidos en el ámbito digital del Partido de Veinticinco de Mayo, </w:t>
      </w:r>
      <w:r w:rsidRPr="00DA0745">
        <w:rPr>
          <w:rFonts w:ascii="Arial" w:hAnsi="Arial" w:cs="Arial"/>
          <w:sz w:val="26"/>
          <w:szCs w:val="26"/>
        </w:rPr>
        <w:lastRenderedPageBreak/>
        <w:t>priorizando la salud mental de la población y el derecho a una información veraz y responsable; y</w:t>
      </w:r>
    </w:p>
    <w:p w14:paraId="1A93D4C5" w14:textId="77777777" w:rsidR="00DA0745" w:rsidRPr="00DA0745" w:rsidRDefault="00DA0745" w:rsidP="00FF37DF">
      <w:pPr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>CONSIDERANDO:</w:t>
      </w:r>
    </w:p>
    <w:p w14:paraId="345659D1" w14:textId="77777777" w:rsidR="00DA0745" w:rsidRPr="00DA0745" w:rsidRDefault="00DA0745" w:rsidP="00FF37DF">
      <w:pPr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 xml:space="preserve">Que la comunicación no es solo un flujo de datos, sino un factor de cuidado social. Como sostiene </w:t>
      </w:r>
      <w:r w:rsidRPr="00DA0745">
        <w:rPr>
          <w:rFonts w:ascii="Arial" w:hAnsi="Arial" w:cs="Arial"/>
          <w:b/>
          <w:bCs/>
          <w:sz w:val="26"/>
          <w:szCs w:val="26"/>
        </w:rPr>
        <w:t>Joan Ferrés</w:t>
      </w:r>
      <w:r w:rsidRPr="00DA0745">
        <w:rPr>
          <w:rFonts w:ascii="Arial" w:hAnsi="Arial" w:cs="Arial"/>
          <w:sz w:val="26"/>
          <w:szCs w:val="26"/>
        </w:rPr>
        <w:t>, la comunicación debe apelar a la inteligencia emocional y no solo a la pulsión del impacto, evitando la manipulación del sentimiento ciudadano.</w:t>
      </w:r>
    </w:p>
    <w:p w14:paraId="6FC06F01" w14:textId="77777777" w:rsidR="00DA0745" w:rsidRPr="00DA0745" w:rsidRDefault="00DA0745" w:rsidP="00FF37DF">
      <w:pPr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 xml:space="preserve">Que nos encontramos ante lo que </w:t>
      </w:r>
      <w:r w:rsidRPr="00DA0745">
        <w:rPr>
          <w:rFonts w:ascii="Arial" w:hAnsi="Arial" w:cs="Arial"/>
          <w:b/>
          <w:bCs/>
          <w:sz w:val="26"/>
          <w:szCs w:val="26"/>
        </w:rPr>
        <w:t>Michel Desmurget</w:t>
      </w:r>
      <w:r w:rsidRPr="00DA0745">
        <w:rPr>
          <w:rFonts w:ascii="Arial" w:hAnsi="Arial" w:cs="Arial"/>
          <w:sz w:val="26"/>
          <w:szCs w:val="26"/>
        </w:rPr>
        <w:t xml:space="preserve"> describe como una emergencia de salud mental vinculada a la sobreexposición digital, donde el contenido sin filtro afecta el desarrollo emocional de los más jóvenes.</w:t>
      </w:r>
    </w:p>
    <w:p w14:paraId="446F6F86" w14:textId="77777777" w:rsidR="00DA0745" w:rsidRPr="00DA0745" w:rsidRDefault="00DA0745" w:rsidP="00FF37DF">
      <w:pPr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 xml:space="preserve">Que la velocidad de la información no puede estar por encima de la integridad humana. Siguiendo a </w:t>
      </w:r>
      <w:r w:rsidRPr="00DA0745">
        <w:rPr>
          <w:rFonts w:ascii="Arial" w:hAnsi="Arial" w:cs="Arial"/>
          <w:b/>
          <w:bCs/>
          <w:sz w:val="26"/>
          <w:szCs w:val="26"/>
        </w:rPr>
        <w:t>Zygmunt Bauman</w:t>
      </w:r>
      <w:r w:rsidRPr="00DA0745">
        <w:rPr>
          <w:rFonts w:ascii="Arial" w:hAnsi="Arial" w:cs="Arial"/>
          <w:sz w:val="26"/>
          <w:szCs w:val="26"/>
        </w:rPr>
        <w:t>, los vínculos en las redes son frágiles y requieren de un Estado que garantice marcos de referencia sólidos frente a la incertidumbre y el anonimato.</w:t>
      </w:r>
    </w:p>
    <w:p w14:paraId="021652C2" w14:textId="77777777" w:rsidR="00DA0745" w:rsidRPr="00DA0745" w:rsidRDefault="00DA0745" w:rsidP="00FF37DF">
      <w:pPr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 xml:space="preserve">Que el periodismo debe recuperar su función social. En palabras de </w:t>
      </w:r>
      <w:r w:rsidRPr="00DA0745">
        <w:rPr>
          <w:rFonts w:ascii="Arial" w:hAnsi="Arial" w:cs="Arial"/>
          <w:b/>
          <w:bCs/>
          <w:sz w:val="26"/>
          <w:szCs w:val="26"/>
        </w:rPr>
        <w:t>Javier Darío Restrepo</w:t>
      </w:r>
      <w:r w:rsidRPr="00DA0745">
        <w:rPr>
          <w:rFonts w:ascii="Arial" w:hAnsi="Arial" w:cs="Arial"/>
          <w:sz w:val="26"/>
          <w:szCs w:val="26"/>
        </w:rPr>
        <w:t>, el periodista tiene un compromiso ético con la vida, lo que implica evitar el sensacionalismo que desensibiliza a la sociedad ante el dolor ajeno.</w:t>
      </w:r>
    </w:p>
    <w:p w14:paraId="2D717F3F" w14:textId="77777777" w:rsidR="00DA0745" w:rsidRPr="00DA0745" w:rsidRDefault="00DA0745" w:rsidP="00FF37DF">
      <w:pPr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>Que es imperativo proteger a la ciudadanía de la desinformación sistémica, jerarquizando a quienes ejercen la profesión con identidad clara y responsabilidad editorial.</w:t>
      </w:r>
    </w:p>
    <w:p w14:paraId="762B5227" w14:textId="77777777" w:rsidR="00DA0745" w:rsidRPr="00FF37DF" w:rsidRDefault="00DA0745" w:rsidP="00FF37DF">
      <w:pPr>
        <w:jc w:val="both"/>
        <w:rPr>
          <w:rFonts w:ascii="Arial" w:hAnsi="Arial" w:cs="Arial"/>
          <w:sz w:val="26"/>
          <w:szCs w:val="26"/>
        </w:rPr>
      </w:pPr>
      <w:r w:rsidRPr="00FF37DF">
        <w:rPr>
          <w:rFonts w:ascii="Arial" w:hAnsi="Arial" w:cs="Arial"/>
          <w:sz w:val="26"/>
          <w:szCs w:val="26"/>
        </w:rPr>
        <w:t>POR ELLO: EL HONORABLE CONCEJO DELIBERANTE DE VEINTICINCO DE MAYO, EN USO DE SUS ATRIBUCIONES, SANCIONA LA SIGUIENTE:</w:t>
      </w:r>
    </w:p>
    <w:p w14:paraId="76FB90D6" w14:textId="77777777" w:rsidR="00DA0745" w:rsidRPr="00FF37DF" w:rsidRDefault="00DA0745" w:rsidP="00FF37DF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FF37DF">
        <w:rPr>
          <w:rFonts w:ascii="Arial" w:hAnsi="Arial" w:cs="Arial"/>
          <w:b/>
          <w:bCs/>
          <w:sz w:val="26"/>
          <w:szCs w:val="26"/>
          <w:u w:val="single"/>
        </w:rPr>
        <w:t>ORDENANZA</w:t>
      </w:r>
    </w:p>
    <w:p w14:paraId="2BF04686" w14:textId="3975B1F5" w:rsidR="00DA0745" w:rsidRPr="00DA0745" w:rsidRDefault="00FF37DF" w:rsidP="00FF37DF">
      <w:pPr>
        <w:jc w:val="both"/>
        <w:rPr>
          <w:rFonts w:ascii="Arial" w:hAnsi="Arial" w:cs="Arial"/>
          <w:sz w:val="26"/>
          <w:szCs w:val="26"/>
        </w:rPr>
      </w:pPr>
      <w:r w:rsidRPr="00FF37DF">
        <w:rPr>
          <w:rFonts w:ascii="Arial" w:hAnsi="Arial" w:cs="Arial"/>
          <w:b/>
          <w:bCs/>
          <w:sz w:val="26"/>
          <w:szCs w:val="26"/>
          <w:u w:val="single"/>
        </w:rPr>
        <w:t>Artículo 1°</w:t>
      </w:r>
      <w:r>
        <w:rPr>
          <w:rFonts w:ascii="Arial" w:hAnsi="Arial" w:cs="Arial"/>
          <w:b/>
          <w:bCs/>
          <w:sz w:val="26"/>
          <w:szCs w:val="26"/>
          <w:u w:val="single"/>
        </w:rPr>
        <w:t xml:space="preserve">: </w:t>
      </w:r>
      <w:r w:rsidR="00DA0745" w:rsidRPr="00DA0745">
        <w:rPr>
          <w:rFonts w:ascii="Arial" w:hAnsi="Arial" w:cs="Arial"/>
          <w:b/>
          <w:bCs/>
          <w:sz w:val="26"/>
          <w:szCs w:val="26"/>
        </w:rPr>
        <w:t>OBJETO.</w:t>
      </w:r>
      <w:r w:rsidR="00DA0745" w:rsidRPr="00DA0745">
        <w:rPr>
          <w:rFonts w:ascii="Arial" w:hAnsi="Arial" w:cs="Arial"/>
          <w:sz w:val="26"/>
          <w:szCs w:val="26"/>
        </w:rPr>
        <w:t xml:space="preserve"> Establézcase el Programa Municipal de Comunicación Saludable para regular el tratamiento de noticias críticas, prevenir el hostigamiento digital y promover la salud mental comunitaria.</w:t>
      </w:r>
    </w:p>
    <w:p w14:paraId="3BCE41FF" w14:textId="648275A8" w:rsidR="00DA0745" w:rsidRPr="00DA0745" w:rsidRDefault="00FF37DF" w:rsidP="00FF37DF">
      <w:pPr>
        <w:jc w:val="both"/>
        <w:rPr>
          <w:rFonts w:ascii="Arial" w:hAnsi="Arial" w:cs="Arial"/>
          <w:sz w:val="26"/>
          <w:szCs w:val="26"/>
        </w:rPr>
      </w:pPr>
      <w:r w:rsidRPr="00FF37DF">
        <w:rPr>
          <w:rFonts w:ascii="Arial" w:hAnsi="Arial" w:cs="Arial"/>
          <w:b/>
          <w:bCs/>
          <w:sz w:val="26"/>
          <w:szCs w:val="26"/>
          <w:u w:val="single"/>
        </w:rPr>
        <w:t>Artículo 2°</w:t>
      </w:r>
      <w:r>
        <w:rPr>
          <w:rFonts w:ascii="Arial" w:hAnsi="Arial" w:cs="Arial"/>
          <w:b/>
          <w:bCs/>
          <w:sz w:val="26"/>
          <w:szCs w:val="26"/>
          <w:u w:val="single"/>
        </w:rPr>
        <w:t xml:space="preserve">: </w:t>
      </w:r>
      <w:r w:rsidR="00DA0745" w:rsidRPr="00DA0745">
        <w:rPr>
          <w:rFonts w:ascii="Arial" w:hAnsi="Arial" w:cs="Arial"/>
          <w:b/>
          <w:bCs/>
          <w:sz w:val="26"/>
          <w:szCs w:val="26"/>
        </w:rPr>
        <w:t xml:space="preserve"> REGISTRO DE RESPONSABILIDAD.</w:t>
      </w:r>
      <w:r w:rsidR="00DA0745" w:rsidRPr="00DA0745">
        <w:rPr>
          <w:rFonts w:ascii="Arial" w:hAnsi="Arial" w:cs="Arial"/>
          <w:sz w:val="26"/>
          <w:szCs w:val="26"/>
        </w:rPr>
        <w:t xml:space="preserve"> Créase el </w:t>
      </w:r>
      <w:r w:rsidR="00DA0745" w:rsidRPr="00DA0745">
        <w:rPr>
          <w:rFonts w:ascii="Arial" w:hAnsi="Arial" w:cs="Arial"/>
          <w:b/>
          <w:bCs/>
          <w:sz w:val="26"/>
          <w:szCs w:val="26"/>
        </w:rPr>
        <w:t>Registro Municipal de Medios Digitales (RMMD)</w:t>
      </w:r>
      <w:r w:rsidR="00DA0745" w:rsidRPr="00DA0745">
        <w:rPr>
          <w:rFonts w:ascii="Arial" w:hAnsi="Arial" w:cs="Arial"/>
          <w:sz w:val="26"/>
          <w:szCs w:val="26"/>
        </w:rPr>
        <w:t xml:space="preserve">. Todo portal o perfil que difunda noticias locales de forma habitual deberá inscribir a su </w:t>
      </w:r>
      <w:r w:rsidR="00DA0745" w:rsidRPr="00DA0745">
        <w:rPr>
          <w:rFonts w:ascii="Arial" w:hAnsi="Arial" w:cs="Arial"/>
          <w:b/>
          <w:bCs/>
          <w:sz w:val="26"/>
          <w:szCs w:val="26"/>
        </w:rPr>
        <w:t>Editor Responsable</w:t>
      </w:r>
      <w:r w:rsidR="00DA0745" w:rsidRPr="00DA0745">
        <w:rPr>
          <w:rFonts w:ascii="Arial" w:hAnsi="Arial" w:cs="Arial"/>
          <w:sz w:val="26"/>
          <w:szCs w:val="26"/>
        </w:rPr>
        <w:t xml:space="preserve">, persona física identificable con DNI y domicilio real en el </w:t>
      </w:r>
      <w:r>
        <w:rPr>
          <w:rFonts w:ascii="Arial" w:hAnsi="Arial" w:cs="Arial"/>
          <w:sz w:val="26"/>
          <w:szCs w:val="26"/>
        </w:rPr>
        <w:t>d</w:t>
      </w:r>
      <w:r w:rsidR="00DA0745" w:rsidRPr="00DA0745">
        <w:rPr>
          <w:rFonts w:ascii="Arial" w:hAnsi="Arial" w:cs="Arial"/>
          <w:sz w:val="26"/>
          <w:szCs w:val="26"/>
        </w:rPr>
        <w:t>istrito.</w:t>
      </w:r>
    </w:p>
    <w:p w14:paraId="72C699C4" w14:textId="4D9ADE83" w:rsidR="00DA0745" w:rsidRPr="00DA0745" w:rsidRDefault="00FF37DF" w:rsidP="00FF37DF">
      <w:pPr>
        <w:jc w:val="both"/>
        <w:rPr>
          <w:rFonts w:ascii="Arial" w:hAnsi="Arial" w:cs="Arial"/>
          <w:sz w:val="26"/>
          <w:szCs w:val="26"/>
        </w:rPr>
      </w:pPr>
      <w:r w:rsidRPr="00FF37DF">
        <w:rPr>
          <w:rFonts w:ascii="Arial" w:hAnsi="Arial" w:cs="Arial"/>
          <w:b/>
          <w:bCs/>
          <w:sz w:val="26"/>
          <w:szCs w:val="26"/>
          <w:u w:val="single"/>
        </w:rPr>
        <w:t>Artículo 3°</w:t>
      </w:r>
      <w:r>
        <w:rPr>
          <w:rFonts w:ascii="Arial" w:hAnsi="Arial" w:cs="Arial"/>
          <w:b/>
          <w:bCs/>
          <w:sz w:val="26"/>
          <w:szCs w:val="26"/>
          <w:u w:val="single"/>
        </w:rPr>
        <w:t>.</w:t>
      </w:r>
      <w:r w:rsidR="00DA0745" w:rsidRPr="00DA0745">
        <w:rPr>
          <w:rFonts w:ascii="Arial" w:hAnsi="Arial" w:cs="Arial"/>
          <w:b/>
          <w:bCs/>
          <w:sz w:val="26"/>
          <w:szCs w:val="26"/>
        </w:rPr>
        <w:t xml:space="preserve"> PROTOCOLO DE SALUD MENTAL.</w:t>
      </w:r>
      <w:r w:rsidR="00DA0745" w:rsidRPr="00DA0745">
        <w:rPr>
          <w:rFonts w:ascii="Arial" w:hAnsi="Arial" w:cs="Arial"/>
          <w:sz w:val="26"/>
          <w:szCs w:val="26"/>
        </w:rPr>
        <w:t xml:space="preserve"> Los medios registrados deberán aplicar pautas de prevención:</w:t>
      </w:r>
    </w:p>
    <w:p w14:paraId="4805F501" w14:textId="77777777" w:rsidR="00DA0745" w:rsidRPr="00DA0745" w:rsidRDefault="00DA0745" w:rsidP="00FF37DF">
      <w:pPr>
        <w:numPr>
          <w:ilvl w:val="0"/>
          <w:numId w:val="2"/>
        </w:numPr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lastRenderedPageBreak/>
        <w:t>Omitir detalles escabrosos o fotografías sensibles en casos de tragedias o accidentes.</w:t>
      </w:r>
    </w:p>
    <w:p w14:paraId="27950A7F" w14:textId="77777777" w:rsidR="00DA0745" w:rsidRPr="00DA0745" w:rsidRDefault="00DA0745" w:rsidP="00FF37DF">
      <w:pPr>
        <w:numPr>
          <w:ilvl w:val="0"/>
          <w:numId w:val="2"/>
        </w:numPr>
        <w:jc w:val="both"/>
        <w:rPr>
          <w:rFonts w:ascii="Arial" w:hAnsi="Arial" w:cs="Arial"/>
          <w:sz w:val="26"/>
          <w:szCs w:val="26"/>
        </w:rPr>
      </w:pPr>
      <w:r w:rsidRPr="00DA0745">
        <w:rPr>
          <w:rFonts w:ascii="Arial" w:hAnsi="Arial" w:cs="Arial"/>
          <w:sz w:val="26"/>
          <w:szCs w:val="26"/>
        </w:rPr>
        <w:t>Incluir obligatoriamente teléfonos de asistencia y prevención en cada publicación relacionada con salud mental.</w:t>
      </w:r>
    </w:p>
    <w:p w14:paraId="1BC06987" w14:textId="58DEC3D0" w:rsidR="00DA0745" w:rsidRPr="00DA0745" w:rsidRDefault="00FF37DF" w:rsidP="00FF37DF">
      <w:pPr>
        <w:jc w:val="both"/>
        <w:rPr>
          <w:rFonts w:ascii="Arial" w:hAnsi="Arial" w:cs="Arial"/>
          <w:sz w:val="26"/>
          <w:szCs w:val="26"/>
        </w:rPr>
      </w:pPr>
      <w:r w:rsidRPr="00FF37DF">
        <w:rPr>
          <w:rFonts w:ascii="Arial" w:hAnsi="Arial" w:cs="Arial"/>
          <w:b/>
          <w:bCs/>
          <w:sz w:val="26"/>
          <w:szCs w:val="26"/>
          <w:u w:val="single"/>
        </w:rPr>
        <w:t>Artículo 4°</w:t>
      </w:r>
      <w:r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="00DA0745" w:rsidRPr="00DA0745">
        <w:rPr>
          <w:rFonts w:ascii="Arial" w:hAnsi="Arial" w:cs="Arial"/>
          <w:b/>
          <w:bCs/>
          <w:sz w:val="26"/>
          <w:szCs w:val="26"/>
        </w:rPr>
        <w:t xml:space="preserve"> VINCULACIÓN INSTITUCIONAL.</w:t>
      </w:r>
      <w:r w:rsidR="00DA0745" w:rsidRPr="00DA0745">
        <w:rPr>
          <w:rFonts w:ascii="Arial" w:hAnsi="Arial" w:cs="Arial"/>
          <w:sz w:val="26"/>
          <w:szCs w:val="26"/>
        </w:rPr>
        <w:t xml:space="preserve"> El Municipio y el HCD solo otorgarán pauta publicitaria y acreditaciones oficiales a aquellos medios que cumplan con la inscripción en el </w:t>
      </w:r>
      <w:r w:rsidR="00DA0745" w:rsidRPr="00DA0745">
        <w:rPr>
          <w:rFonts w:ascii="Arial" w:hAnsi="Arial" w:cs="Arial"/>
          <w:b/>
          <w:bCs/>
          <w:sz w:val="26"/>
          <w:szCs w:val="26"/>
        </w:rPr>
        <w:t>RMMD</w:t>
      </w:r>
      <w:r w:rsidR="00DA0745" w:rsidRPr="00DA0745">
        <w:rPr>
          <w:rFonts w:ascii="Arial" w:hAnsi="Arial" w:cs="Arial"/>
          <w:sz w:val="26"/>
          <w:szCs w:val="26"/>
        </w:rPr>
        <w:t>.</w:t>
      </w:r>
    </w:p>
    <w:p w14:paraId="3F9D2D25" w14:textId="61422B77" w:rsidR="00DA0745" w:rsidRPr="00DA0745" w:rsidRDefault="00FF37DF" w:rsidP="00FF37DF">
      <w:pPr>
        <w:jc w:val="both"/>
        <w:rPr>
          <w:rFonts w:ascii="Arial" w:hAnsi="Arial" w:cs="Arial"/>
          <w:sz w:val="26"/>
          <w:szCs w:val="26"/>
        </w:rPr>
      </w:pPr>
      <w:r w:rsidRPr="00FF37DF">
        <w:rPr>
          <w:rFonts w:ascii="Arial" w:hAnsi="Arial" w:cs="Arial"/>
          <w:b/>
          <w:bCs/>
          <w:sz w:val="26"/>
          <w:szCs w:val="26"/>
          <w:u w:val="single"/>
        </w:rPr>
        <w:t>Artículo 5°</w:t>
      </w:r>
      <w:r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="00DA0745" w:rsidRPr="00DA0745">
        <w:rPr>
          <w:rFonts w:ascii="Arial" w:hAnsi="Arial" w:cs="Arial"/>
          <w:b/>
          <w:bCs/>
          <w:sz w:val="26"/>
          <w:szCs w:val="26"/>
        </w:rPr>
        <w:t xml:space="preserve"> ACCIÓN MULTISECTORIAL.</w:t>
      </w:r>
      <w:r w:rsidR="00DA0745" w:rsidRPr="00DA0745">
        <w:rPr>
          <w:rFonts w:ascii="Arial" w:hAnsi="Arial" w:cs="Arial"/>
          <w:sz w:val="26"/>
          <w:szCs w:val="26"/>
        </w:rPr>
        <w:t xml:space="preserve"> El Ejecutivo y demás actores sociales (docentes, periodistas, </w:t>
      </w:r>
      <w:proofErr w:type="spellStart"/>
      <w:r w:rsidR="00DA0745" w:rsidRPr="00DA0745">
        <w:rPr>
          <w:rFonts w:ascii="Arial" w:hAnsi="Arial" w:cs="Arial"/>
          <w:sz w:val="26"/>
          <w:szCs w:val="26"/>
        </w:rPr>
        <w:t>etc</w:t>
      </w:r>
      <w:proofErr w:type="spellEnd"/>
      <w:r w:rsidR="00DA0745" w:rsidRPr="00DA0745">
        <w:rPr>
          <w:rFonts w:ascii="Arial" w:hAnsi="Arial" w:cs="Arial"/>
          <w:sz w:val="26"/>
          <w:szCs w:val="26"/>
        </w:rPr>
        <w:t>) implementarán campañas de alfabetización digital y talleres en escuelas para desestimar fuentes de información anónimas y fomentar el respeto en entornos digitales.</w:t>
      </w:r>
    </w:p>
    <w:p w14:paraId="1416EC51" w14:textId="0BB34621" w:rsidR="00DA0745" w:rsidRPr="00DA0745" w:rsidRDefault="00FF37DF" w:rsidP="00FF37DF">
      <w:pPr>
        <w:jc w:val="both"/>
        <w:rPr>
          <w:rFonts w:ascii="Arial" w:hAnsi="Arial" w:cs="Arial"/>
          <w:sz w:val="26"/>
          <w:szCs w:val="26"/>
        </w:rPr>
      </w:pPr>
      <w:r w:rsidRPr="00FF37DF">
        <w:rPr>
          <w:rFonts w:ascii="Arial" w:hAnsi="Arial" w:cs="Arial"/>
          <w:b/>
          <w:bCs/>
          <w:sz w:val="26"/>
          <w:szCs w:val="26"/>
          <w:u w:val="single"/>
        </w:rPr>
        <w:t>Artículo 6°:</w:t>
      </w:r>
      <w:r w:rsidR="00DA0745" w:rsidRPr="00DA0745">
        <w:rPr>
          <w:rFonts w:ascii="Arial" w:hAnsi="Arial" w:cs="Arial"/>
          <w:b/>
          <w:bCs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D</w:t>
      </w:r>
      <w:r w:rsidRPr="00FF37DF">
        <w:rPr>
          <w:rFonts w:ascii="Arial" w:hAnsi="Arial" w:cs="Arial"/>
          <w:sz w:val="26"/>
          <w:szCs w:val="26"/>
        </w:rPr>
        <w:t>e forma.</w:t>
      </w:r>
      <w:r w:rsidR="00DA0745" w:rsidRPr="00DA0745">
        <w:rPr>
          <w:rFonts w:ascii="Arial" w:hAnsi="Arial" w:cs="Arial"/>
          <w:sz w:val="26"/>
          <w:szCs w:val="26"/>
        </w:rPr>
        <w:t xml:space="preserve"> </w:t>
      </w:r>
    </w:p>
    <w:sectPr w:rsidR="00DA0745" w:rsidRPr="00DA0745" w:rsidSect="00DA0745">
      <w:pgSz w:w="11906" w:h="16838" w:code="9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A2841"/>
    <w:multiLevelType w:val="multilevel"/>
    <w:tmpl w:val="0CAEB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9310BB"/>
    <w:multiLevelType w:val="multilevel"/>
    <w:tmpl w:val="F7A8A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2650190">
    <w:abstractNumId w:val="0"/>
  </w:num>
  <w:num w:numId="2" w16cid:durableId="13342588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5944"/>
    <w:rsid w:val="000D5944"/>
    <w:rsid w:val="00216755"/>
    <w:rsid w:val="006175EC"/>
    <w:rsid w:val="008F5EA2"/>
    <w:rsid w:val="00B63D80"/>
    <w:rsid w:val="00DA0745"/>
    <w:rsid w:val="00FF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7472"/>
  <w15:docId w15:val="{3A777F8D-2EC4-4816-8956-CEB59E75E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590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Ryzen5</cp:lastModifiedBy>
  <cp:revision>4</cp:revision>
  <cp:lastPrinted>2026-05-08T15:58:00Z</cp:lastPrinted>
  <dcterms:created xsi:type="dcterms:W3CDTF">2026-05-08T16:01:00Z</dcterms:created>
  <dcterms:modified xsi:type="dcterms:W3CDTF">2026-05-11T16:31:00Z</dcterms:modified>
</cp:coreProperties>
</file>