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3E1C7" w14:textId="38EDDCC4" w:rsidR="00877242" w:rsidRPr="0078476D" w:rsidRDefault="00877242" w:rsidP="00877242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 </w:t>
      </w:r>
      <w:r w:rsidR="00057808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85</w:t>
      </w:r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16196A7C" w14:textId="77777777" w:rsidR="00877242" w:rsidRPr="0078476D" w:rsidRDefault="00877242" w:rsidP="00877242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</w:pPr>
      <w:r w:rsidRPr="0078476D">
        <w:rPr>
          <w:rFonts w:ascii="Arial Narrow" w:eastAsia="Arial" w:hAnsi="Arial Narrow" w:cs="Times New Roman"/>
          <w:color w:val="000000"/>
          <w:position w:val="-1"/>
          <w:sz w:val="32"/>
          <w:szCs w:val="32"/>
          <w:lang w:eastAsia="zh-CN" w:bidi="hi-IN"/>
        </w:rPr>
        <w:t>CORRESPONDENCIA RECIBIDA</w:t>
      </w:r>
    </w:p>
    <w:p w14:paraId="3F6F1318" w14:textId="70C9A8C3" w:rsidR="00DE3565" w:rsidRPr="006B6DD9" w:rsidRDefault="00000000" w:rsidP="006B6DD9">
      <w:pPr>
        <w:spacing w:line="360" w:lineRule="auto"/>
        <w:rPr>
          <w:rFonts w:ascii="Times New Roman" w:hAnsi="Times New Roman" w:cs="Times New Roman"/>
          <w:b/>
          <w:bCs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63234F3E">
          <v:rect id="_x0000_i1025" style="width:441.9pt;height:1.5pt" o:hralign="center" o:hrstd="t" o:hr="t" fillcolor="#a0a0a0" stroked="f"/>
        </w:pict>
      </w:r>
      <w:bookmarkEnd w:id="1"/>
    </w:p>
    <w:p w14:paraId="7794AA94" w14:textId="5A35EA76" w:rsidR="00B3180C" w:rsidRPr="00A439E3" w:rsidRDefault="00B3180C" w:rsidP="00DE3565">
      <w:pPr>
        <w:spacing w:after="80" w:line="240" w:lineRule="auto"/>
        <w:jc w:val="right"/>
        <w:rPr>
          <w:rFonts w:ascii="Arial" w:hAnsi="Arial" w:cs="Arial"/>
          <w:b/>
        </w:rPr>
      </w:pPr>
      <w:r w:rsidRPr="00A439E3">
        <w:rPr>
          <w:rFonts w:ascii="Arial" w:hAnsi="Arial" w:cs="Arial"/>
        </w:rPr>
        <w:t xml:space="preserve">25 de </w:t>
      </w:r>
      <w:proofErr w:type="gramStart"/>
      <w:r w:rsidRPr="00A439E3">
        <w:rPr>
          <w:rFonts w:ascii="Arial" w:hAnsi="Arial" w:cs="Arial"/>
        </w:rPr>
        <w:t>Mayo</w:t>
      </w:r>
      <w:proofErr w:type="gramEnd"/>
      <w:r w:rsidRPr="00A439E3">
        <w:rPr>
          <w:rFonts w:ascii="Arial" w:hAnsi="Arial" w:cs="Arial"/>
        </w:rPr>
        <w:t xml:space="preserve">, </w:t>
      </w:r>
      <w:r w:rsidR="00057808" w:rsidRPr="00A439E3">
        <w:rPr>
          <w:rFonts w:ascii="Arial" w:hAnsi="Arial" w:cs="Arial"/>
        </w:rPr>
        <w:t>1</w:t>
      </w:r>
      <w:r w:rsidRPr="00A439E3">
        <w:rPr>
          <w:rFonts w:ascii="Arial" w:hAnsi="Arial" w:cs="Arial"/>
        </w:rPr>
        <w:t xml:space="preserve">8 de </w:t>
      </w:r>
      <w:proofErr w:type="gramStart"/>
      <w:r w:rsidR="00057808" w:rsidRPr="00A439E3">
        <w:rPr>
          <w:rFonts w:ascii="Arial" w:hAnsi="Arial" w:cs="Arial"/>
        </w:rPr>
        <w:t>M</w:t>
      </w:r>
      <w:r w:rsidRPr="00A439E3">
        <w:rPr>
          <w:rFonts w:ascii="Arial" w:hAnsi="Arial" w:cs="Arial"/>
        </w:rPr>
        <w:t>ayo</w:t>
      </w:r>
      <w:proofErr w:type="gramEnd"/>
      <w:r w:rsidRPr="00A439E3">
        <w:rPr>
          <w:rFonts w:ascii="Arial" w:hAnsi="Arial" w:cs="Arial"/>
        </w:rPr>
        <w:t xml:space="preserve"> del 202</w:t>
      </w:r>
      <w:r w:rsidR="00057808" w:rsidRPr="00A439E3">
        <w:rPr>
          <w:rFonts w:ascii="Arial" w:hAnsi="Arial" w:cs="Arial"/>
        </w:rPr>
        <w:t>6</w:t>
      </w:r>
      <w:r w:rsidRPr="00A439E3">
        <w:rPr>
          <w:rFonts w:ascii="Arial" w:hAnsi="Arial" w:cs="Arial"/>
        </w:rPr>
        <w:t>.</w:t>
      </w:r>
    </w:p>
    <w:p w14:paraId="1D60DF7C" w14:textId="77777777" w:rsidR="00B3180C" w:rsidRPr="00A439E3" w:rsidRDefault="00B3180C" w:rsidP="00DE3565">
      <w:pPr>
        <w:spacing w:after="80" w:line="240" w:lineRule="auto"/>
        <w:ind w:left="3544"/>
        <w:jc w:val="right"/>
        <w:rPr>
          <w:rFonts w:ascii="Arial" w:hAnsi="Arial" w:cs="Arial"/>
        </w:rPr>
      </w:pPr>
      <w:r w:rsidRPr="00A439E3">
        <w:rPr>
          <w:rFonts w:ascii="Arial" w:hAnsi="Arial" w:cs="Arial"/>
        </w:rPr>
        <w:t xml:space="preserve">Asunto: </w:t>
      </w:r>
      <w:r w:rsidR="001C2DF4" w:rsidRPr="00A439E3">
        <w:rPr>
          <w:rFonts w:ascii="Arial" w:hAnsi="Arial" w:cs="Arial"/>
          <w:b/>
        </w:rPr>
        <w:t xml:space="preserve">Pedido de Informe – Cumplimiento Ordenanza 3553/2024 GIRSU y situación de Los Tres Puentes. </w:t>
      </w:r>
    </w:p>
    <w:p w14:paraId="286A6B4B" w14:textId="77777777" w:rsidR="00B3180C" w:rsidRPr="00A439E3" w:rsidRDefault="00B3180C" w:rsidP="00DE3565">
      <w:pPr>
        <w:spacing w:after="80" w:line="240" w:lineRule="auto"/>
        <w:rPr>
          <w:rFonts w:ascii="Arial" w:hAnsi="Arial" w:cs="Arial"/>
        </w:rPr>
      </w:pPr>
      <w:r w:rsidRPr="00A439E3">
        <w:rPr>
          <w:rFonts w:ascii="Arial" w:hAnsi="Arial" w:cs="Arial"/>
        </w:rPr>
        <w:t xml:space="preserve">Al Honorable Concejo Deliberante de 25 de </w:t>
      </w:r>
      <w:proofErr w:type="gramStart"/>
      <w:r w:rsidRPr="00A439E3">
        <w:rPr>
          <w:rFonts w:ascii="Arial" w:hAnsi="Arial" w:cs="Arial"/>
        </w:rPr>
        <w:t>Mayo</w:t>
      </w:r>
      <w:proofErr w:type="gramEnd"/>
    </w:p>
    <w:p w14:paraId="15A2EE85" w14:textId="77777777" w:rsidR="00B3180C" w:rsidRPr="00A439E3" w:rsidRDefault="00B3180C" w:rsidP="00DE3565">
      <w:pPr>
        <w:spacing w:after="80" w:line="240" w:lineRule="auto"/>
        <w:rPr>
          <w:rFonts w:ascii="Arial" w:hAnsi="Arial" w:cs="Arial"/>
        </w:rPr>
      </w:pPr>
      <w:r w:rsidRPr="00A439E3">
        <w:rPr>
          <w:rFonts w:ascii="Arial" w:hAnsi="Arial" w:cs="Arial"/>
        </w:rPr>
        <w:t>S/D______________________________________</w:t>
      </w:r>
    </w:p>
    <w:p w14:paraId="2F930DF9" w14:textId="77777777" w:rsidR="00057808" w:rsidRPr="00A439E3" w:rsidRDefault="00057808" w:rsidP="00DE3565">
      <w:pPr>
        <w:spacing w:after="80" w:line="240" w:lineRule="auto"/>
        <w:rPr>
          <w:rFonts w:ascii="Arial" w:hAnsi="Arial" w:cs="Arial"/>
        </w:rPr>
      </w:pPr>
    </w:p>
    <w:p w14:paraId="26A528BA" w14:textId="183B21F9" w:rsidR="00B3180C" w:rsidRPr="00A439E3" w:rsidRDefault="00B3180C" w:rsidP="00DE3565">
      <w:pPr>
        <w:spacing w:after="80" w:line="240" w:lineRule="auto"/>
        <w:rPr>
          <w:rFonts w:ascii="Arial" w:hAnsi="Arial" w:cs="Arial"/>
        </w:rPr>
      </w:pPr>
      <w:r w:rsidRPr="00A439E3">
        <w:rPr>
          <w:rFonts w:ascii="Arial" w:hAnsi="Arial" w:cs="Arial"/>
        </w:rPr>
        <w:t>De mi mayor consideración:</w:t>
      </w:r>
    </w:p>
    <w:p w14:paraId="29183B31" w14:textId="77777777" w:rsidR="00B3180C" w:rsidRPr="00A439E3" w:rsidRDefault="00B3180C" w:rsidP="00DE3565">
      <w:pPr>
        <w:spacing w:after="80" w:line="240" w:lineRule="auto"/>
        <w:ind w:firstLine="2552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 xml:space="preserve">Me dirijo a ustedes en mi carácter de vecina de 25 de </w:t>
      </w:r>
      <w:proofErr w:type="gramStart"/>
      <w:r w:rsidRPr="00A439E3">
        <w:rPr>
          <w:rFonts w:ascii="Arial" w:hAnsi="Arial" w:cs="Arial"/>
        </w:rPr>
        <w:t>Mayo</w:t>
      </w:r>
      <w:proofErr w:type="gramEnd"/>
      <w:r w:rsidRPr="00A439E3">
        <w:rPr>
          <w:rFonts w:ascii="Arial" w:hAnsi="Arial" w:cs="Arial"/>
        </w:rPr>
        <w:t xml:space="preserve"> para solicitar su intervención urgente ante la continuidad y permanencia del basural a cielo abierto ubicado en la zona de Los Tres Puentes y la proliferación de botaderos</w:t>
      </w:r>
      <w:r w:rsidR="00BD2D9B" w:rsidRPr="00A439E3">
        <w:rPr>
          <w:rFonts w:ascii="Arial" w:hAnsi="Arial" w:cs="Arial"/>
        </w:rPr>
        <w:t xml:space="preserve">/micro basurales </w:t>
      </w:r>
      <w:r w:rsidRPr="00A439E3">
        <w:rPr>
          <w:rFonts w:ascii="Arial" w:hAnsi="Arial" w:cs="Arial"/>
        </w:rPr>
        <w:t>en distintos puntos del partido.</w:t>
      </w:r>
    </w:p>
    <w:p w14:paraId="3583338E" w14:textId="77777777" w:rsidR="00057808" w:rsidRPr="00A439E3" w:rsidRDefault="00057808" w:rsidP="00DE3565">
      <w:pPr>
        <w:spacing w:after="80" w:line="240" w:lineRule="auto"/>
        <w:jc w:val="both"/>
        <w:rPr>
          <w:rFonts w:ascii="Arial" w:hAnsi="Arial" w:cs="Arial"/>
          <w:u w:val="single"/>
        </w:rPr>
      </w:pPr>
    </w:p>
    <w:p w14:paraId="21A3958D" w14:textId="61708AA1" w:rsidR="00B3180C" w:rsidRPr="00A439E3" w:rsidRDefault="00B3180C" w:rsidP="00DE3565">
      <w:pPr>
        <w:spacing w:after="80" w:line="240" w:lineRule="auto"/>
        <w:jc w:val="both"/>
        <w:rPr>
          <w:rFonts w:ascii="Arial" w:hAnsi="Arial" w:cs="Arial"/>
          <w:u w:val="single"/>
        </w:rPr>
      </w:pPr>
      <w:r w:rsidRPr="00A439E3">
        <w:rPr>
          <w:rFonts w:ascii="Arial" w:hAnsi="Arial" w:cs="Arial"/>
          <w:u w:val="single"/>
        </w:rPr>
        <w:t>Fundamento la presente solicitud:</w:t>
      </w:r>
    </w:p>
    <w:p w14:paraId="1BAD1865" w14:textId="75A008EE" w:rsidR="00B3180C" w:rsidRPr="00A439E3" w:rsidRDefault="00B3180C" w:rsidP="00BD20BF">
      <w:pPr>
        <w:spacing w:after="80" w:line="240" w:lineRule="auto"/>
        <w:ind w:firstLine="284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 xml:space="preserve">1. Incumplimiento de la Ordenanza 3553/2024: La normativa vigente establece el Sistema de Gestión Integral de Residuos Sólidos Urbanos para el </w:t>
      </w:r>
      <w:r w:rsidR="00057808" w:rsidRPr="00A439E3">
        <w:rPr>
          <w:rFonts w:ascii="Arial" w:hAnsi="Arial" w:cs="Arial"/>
        </w:rPr>
        <w:t>P</w:t>
      </w:r>
      <w:r w:rsidRPr="00A439E3">
        <w:rPr>
          <w:rFonts w:ascii="Arial" w:hAnsi="Arial" w:cs="Arial"/>
        </w:rPr>
        <w:t>artido. A la fecha, no se ha implementado de manera efectiva, manteniéndose la disposición de residuos a cielo abierto, práctica prohibi</w:t>
      </w:r>
      <w:r w:rsidR="00E67A25" w:rsidRPr="00A439E3">
        <w:rPr>
          <w:rFonts w:ascii="Arial" w:hAnsi="Arial" w:cs="Arial"/>
        </w:rPr>
        <w:t>da por la Ley Provincial 11.720</w:t>
      </w:r>
      <w:r w:rsidR="002520FF" w:rsidRPr="00A439E3">
        <w:rPr>
          <w:rFonts w:ascii="Arial" w:hAnsi="Arial" w:cs="Arial"/>
        </w:rPr>
        <w:t xml:space="preserve"> (</w:t>
      </w:r>
      <w:r w:rsidR="00FF600A" w:rsidRPr="00A439E3">
        <w:rPr>
          <w:rFonts w:ascii="Arial" w:hAnsi="Arial" w:cs="Arial"/>
        </w:rPr>
        <w:t>Residuos Especiales)</w:t>
      </w:r>
      <w:r w:rsidR="00E67A25" w:rsidRPr="00A439E3">
        <w:rPr>
          <w:rFonts w:ascii="Arial" w:hAnsi="Arial" w:cs="Arial"/>
        </w:rPr>
        <w:t xml:space="preserve">, Ley Provincial 13.592 </w:t>
      </w:r>
      <w:r w:rsidR="001C2DF4" w:rsidRPr="00A439E3">
        <w:rPr>
          <w:rFonts w:ascii="Arial" w:hAnsi="Arial" w:cs="Arial"/>
        </w:rPr>
        <w:t>(Gestión</w:t>
      </w:r>
      <w:r w:rsidR="00E67A25" w:rsidRPr="00A439E3">
        <w:rPr>
          <w:rFonts w:ascii="Arial" w:hAnsi="Arial" w:cs="Arial"/>
        </w:rPr>
        <w:t xml:space="preserve"> Integral de Residuos Sólidos Urbanos) </w:t>
      </w:r>
      <w:r w:rsidRPr="00A439E3">
        <w:rPr>
          <w:rFonts w:ascii="Arial" w:hAnsi="Arial" w:cs="Arial"/>
        </w:rPr>
        <w:t xml:space="preserve">y la Ley Nacional 25.916 </w:t>
      </w:r>
      <w:r w:rsidR="00E67A25" w:rsidRPr="00A439E3">
        <w:rPr>
          <w:rFonts w:ascii="Arial" w:hAnsi="Arial" w:cs="Arial"/>
        </w:rPr>
        <w:t>que referencia a la Gestión de</w:t>
      </w:r>
      <w:r w:rsidRPr="00A439E3">
        <w:rPr>
          <w:rFonts w:ascii="Arial" w:hAnsi="Arial" w:cs="Arial"/>
        </w:rPr>
        <w:t xml:space="preserve"> Residuos Domiciliarios.</w:t>
      </w:r>
    </w:p>
    <w:p w14:paraId="5A8D89D2" w14:textId="77777777" w:rsidR="00B3180C" w:rsidRPr="00A439E3" w:rsidRDefault="00B3180C" w:rsidP="00BD20BF">
      <w:pPr>
        <w:spacing w:after="80" w:line="240" w:lineRule="auto"/>
        <w:ind w:firstLine="284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>2. Impacto ambiental y sanitario: La quema de residuos, la contaminación de napas y suelo, la proliferación de vectores y los olores a</w:t>
      </w:r>
      <w:r w:rsidR="002520FF" w:rsidRPr="00A439E3">
        <w:rPr>
          <w:rFonts w:ascii="Arial" w:hAnsi="Arial" w:cs="Arial"/>
        </w:rPr>
        <w:t>fectan directamente a vecinos que habitan las zonas aledañas</w:t>
      </w:r>
      <w:r w:rsidRPr="00A439E3">
        <w:rPr>
          <w:rFonts w:ascii="Arial" w:hAnsi="Arial" w:cs="Arial"/>
        </w:rPr>
        <w:t>. La situación se agrava en épocas de altas temperaturas y viento.</w:t>
      </w:r>
    </w:p>
    <w:p w14:paraId="02ED20CC" w14:textId="03856144" w:rsidR="002520FF" w:rsidRPr="00A439E3" w:rsidRDefault="00B3180C" w:rsidP="00BD20BF">
      <w:pPr>
        <w:spacing w:after="80" w:line="240" w:lineRule="auto"/>
        <w:ind w:firstLine="284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 xml:space="preserve">3. Compromiso asumido: El 17 de mayo, Día Mundial del Reciclaje, se vuelve simbólico que en nuestro </w:t>
      </w:r>
      <w:r w:rsidR="00057808" w:rsidRPr="00A439E3">
        <w:rPr>
          <w:rFonts w:ascii="Arial" w:hAnsi="Arial" w:cs="Arial"/>
        </w:rPr>
        <w:t>P</w:t>
      </w:r>
      <w:r w:rsidRPr="00A439E3">
        <w:rPr>
          <w:rFonts w:ascii="Arial" w:hAnsi="Arial" w:cs="Arial"/>
        </w:rPr>
        <w:t xml:space="preserve">artido </w:t>
      </w:r>
      <w:r w:rsidR="002520FF" w:rsidRPr="00A439E3">
        <w:rPr>
          <w:rFonts w:ascii="Arial" w:hAnsi="Arial" w:cs="Arial"/>
        </w:rPr>
        <w:t xml:space="preserve">siendo que aún no se ha podido abordar la problemática con la seriedad que el tema exige. Si bien se cuenta en </w:t>
      </w:r>
      <w:r w:rsidR="00057808" w:rsidRPr="00A439E3">
        <w:rPr>
          <w:rFonts w:ascii="Arial" w:hAnsi="Arial" w:cs="Arial"/>
        </w:rPr>
        <w:t>C</w:t>
      </w:r>
      <w:r w:rsidR="001C2DF4" w:rsidRPr="00A439E3">
        <w:rPr>
          <w:rFonts w:ascii="Arial" w:hAnsi="Arial" w:cs="Arial"/>
        </w:rPr>
        <w:t xml:space="preserve">iudad </w:t>
      </w:r>
      <w:r w:rsidR="00057808" w:rsidRPr="00A439E3">
        <w:rPr>
          <w:rFonts w:ascii="Arial" w:hAnsi="Arial" w:cs="Arial"/>
        </w:rPr>
        <w:t>C</w:t>
      </w:r>
      <w:r w:rsidR="001C2DF4" w:rsidRPr="00A439E3">
        <w:rPr>
          <w:rFonts w:ascii="Arial" w:hAnsi="Arial" w:cs="Arial"/>
        </w:rPr>
        <w:t xml:space="preserve">abecera </w:t>
      </w:r>
      <w:r w:rsidR="002520FF" w:rsidRPr="00A439E3">
        <w:rPr>
          <w:rFonts w:ascii="Arial" w:hAnsi="Arial" w:cs="Arial"/>
        </w:rPr>
        <w:t>con una Planta Recicladora, tarea reconocida y valorada en manos de emplea</w:t>
      </w:r>
      <w:r w:rsidR="00FF600A" w:rsidRPr="00A439E3">
        <w:rPr>
          <w:rFonts w:ascii="Arial" w:hAnsi="Arial" w:cs="Arial"/>
        </w:rPr>
        <w:t xml:space="preserve">dos municipales, es insuficiente para absorber la abrumadora generación de residuos y frenar el daño ambiental. </w:t>
      </w:r>
      <w:r w:rsidR="00B62409" w:rsidRPr="00A439E3">
        <w:rPr>
          <w:rFonts w:ascii="Arial" w:hAnsi="Arial" w:cs="Arial"/>
        </w:rPr>
        <w:t>Adjunto fotos demostrativas – Fojas 2 y 3</w:t>
      </w:r>
      <w:r w:rsidR="00057808" w:rsidRPr="00A439E3">
        <w:rPr>
          <w:rFonts w:ascii="Arial" w:hAnsi="Arial" w:cs="Arial"/>
        </w:rPr>
        <w:t>-</w:t>
      </w:r>
      <w:r w:rsidR="00B62409" w:rsidRPr="00A439E3">
        <w:rPr>
          <w:rFonts w:ascii="Arial" w:hAnsi="Arial" w:cs="Arial"/>
        </w:rPr>
        <w:t xml:space="preserve"> </w:t>
      </w:r>
    </w:p>
    <w:p w14:paraId="74AC7234" w14:textId="77777777" w:rsidR="00057808" w:rsidRPr="00A439E3" w:rsidRDefault="00057808" w:rsidP="00DE3565">
      <w:pPr>
        <w:spacing w:after="80" w:line="240" w:lineRule="auto"/>
        <w:jc w:val="both"/>
        <w:rPr>
          <w:rFonts w:ascii="Arial" w:hAnsi="Arial" w:cs="Arial"/>
          <w:u w:val="single"/>
        </w:rPr>
      </w:pPr>
    </w:p>
    <w:p w14:paraId="5E0FEDFA" w14:textId="2EF12886" w:rsidR="00B3180C" w:rsidRPr="00A439E3" w:rsidRDefault="00FF600A" w:rsidP="00DE3565">
      <w:pPr>
        <w:spacing w:after="80" w:line="240" w:lineRule="auto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>Sol</w:t>
      </w:r>
      <w:r w:rsidR="001C2DF4" w:rsidRPr="00A439E3">
        <w:rPr>
          <w:rFonts w:ascii="Arial" w:hAnsi="Arial" w:cs="Arial"/>
        </w:rPr>
        <w:t xml:space="preserve">icito tengan en consideración en la facultad que le ha otorgado la ciudadanía: </w:t>
      </w:r>
    </w:p>
    <w:p w14:paraId="24296EAF" w14:textId="398DB7A4" w:rsidR="00B3180C" w:rsidRPr="00A439E3" w:rsidRDefault="00B3180C" w:rsidP="00BD20BF">
      <w:pPr>
        <w:spacing w:after="80" w:line="240" w:lineRule="auto"/>
        <w:ind w:firstLine="284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>1. Que el HCD convoque al área de Medio Ambiente y Obras Públicas para que informe, en un plazo no mayor a 15 días, el estado de cumplimiento de la Ord</w:t>
      </w:r>
      <w:r w:rsidR="00A439E3" w:rsidRPr="00A439E3">
        <w:rPr>
          <w:rFonts w:ascii="Arial" w:hAnsi="Arial" w:cs="Arial"/>
        </w:rPr>
        <w:t>enanza</w:t>
      </w:r>
      <w:r w:rsidRPr="00A439E3">
        <w:rPr>
          <w:rFonts w:ascii="Arial" w:hAnsi="Arial" w:cs="Arial"/>
        </w:rPr>
        <w:t xml:space="preserve"> </w:t>
      </w:r>
      <w:proofErr w:type="spellStart"/>
      <w:r w:rsidR="00A439E3" w:rsidRPr="00A439E3">
        <w:rPr>
          <w:rFonts w:ascii="Arial" w:hAnsi="Arial" w:cs="Arial"/>
        </w:rPr>
        <w:t>N°</w:t>
      </w:r>
      <w:proofErr w:type="spellEnd"/>
      <w:r w:rsidR="00A439E3" w:rsidRPr="00A439E3">
        <w:rPr>
          <w:rFonts w:ascii="Arial" w:hAnsi="Arial" w:cs="Arial"/>
        </w:rPr>
        <w:t xml:space="preserve"> </w:t>
      </w:r>
      <w:r w:rsidRPr="00A439E3">
        <w:rPr>
          <w:rFonts w:ascii="Arial" w:hAnsi="Arial" w:cs="Arial"/>
        </w:rPr>
        <w:t>3553</w:t>
      </w:r>
      <w:r w:rsidR="00C95CBC" w:rsidRPr="00A439E3">
        <w:rPr>
          <w:rFonts w:ascii="Arial" w:hAnsi="Arial" w:cs="Arial"/>
        </w:rPr>
        <w:t>/2024</w:t>
      </w:r>
      <w:r w:rsidRPr="00A439E3">
        <w:rPr>
          <w:rFonts w:ascii="Arial" w:hAnsi="Arial" w:cs="Arial"/>
        </w:rPr>
        <w:t>, el plan de cierre del basural de Los Tres Puentes y el cronograma pa</w:t>
      </w:r>
      <w:r w:rsidR="00FF600A" w:rsidRPr="00A439E3">
        <w:rPr>
          <w:rFonts w:ascii="Arial" w:hAnsi="Arial" w:cs="Arial"/>
        </w:rPr>
        <w:t xml:space="preserve">ra la erradicación de botaderos/ micro basurales. </w:t>
      </w:r>
    </w:p>
    <w:p w14:paraId="6487F867" w14:textId="5CBC5FA4" w:rsidR="00B3180C" w:rsidRPr="00A439E3" w:rsidRDefault="00B3180C" w:rsidP="00BD20BF">
      <w:pPr>
        <w:spacing w:after="80" w:line="240" w:lineRule="auto"/>
        <w:ind w:firstLine="284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>2. Que se destine partida presupuestaria específica para la implementación del programa de separación en origen, recolección diferenciada y tratamiento de residuos</w:t>
      </w:r>
      <w:r w:rsidR="00FF600A" w:rsidRPr="00A439E3">
        <w:rPr>
          <w:rFonts w:ascii="Arial" w:hAnsi="Arial" w:cs="Arial"/>
        </w:rPr>
        <w:t>, evaluando la instalación de más Plantas Recicladoras</w:t>
      </w:r>
      <w:r w:rsidR="00C95CBC" w:rsidRPr="00A439E3">
        <w:rPr>
          <w:rFonts w:ascii="Arial" w:hAnsi="Arial" w:cs="Arial"/>
        </w:rPr>
        <w:t xml:space="preserve"> (</w:t>
      </w:r>
      <w:r w:rsidR="00A439E3" w:rsidRPr="00A439E3">
        <w:rPr>
          <w:rFonts w:ascii="Arial" w:hAnsi="Arial" w:cs="Arial"/>
        </w:rPr>
        <w:t>A</w:t>
      </w:r>
      <w:r w:rsidR="00C95CBC" w:rsidRPr="00A439E3">
        <w:rPr>
          <w:rFonts w:ascii="Arial" w:hAnsi="Arial" w:cs="Arial"/>
        </w:rPr>
        <w:t>rt. 8 y 9 de la Ord</w:t>
      </w:r>
      <w:r w:rsidR="00A439E3" w:rsidRPr="00A439E3">
        <w:rPr>
          <w:rFonts w:ascii="Arial" w:hAnsi="Arial" w:cs="Arial"/>
        </w:rPr>
        <w:t>enanza</w:t>
      </w:r>
      <w:r w:rsidR="00C95CBC" w:rsidRPr="00A439E3">
        <w:rPr>
          <w:rFonts w:ascii="Arial" w:hAnsi="Arial" w:cs="Arial"/>
        </w:rPr>
        <w:t xml:space="preserve"> </w:t>
      </w:r>
      <w:proofErr w:type="spellStart"/>
      <w:r w:rsidR="00C95CBC" w:rsidRPr="00A439E3">
        <w:rPr>
          <w:rFonts w:ascii="Arial" w:hAnsi="Arial" w:cs="Arial"/>
        </w:rPr>
        <w:t>Nº</w:t>
      </w:r>
      <w:proofErr w:type="spellEnd"/>
      <w:r w:rsidR="00C95CBC" w:rsidRPr="00A439E3">
        <w:rPr>
          <w:rFonts w:ascii="Arial" w:hAnsi="Arial" w:cs="Arial"/>
        </w:rPr>
        <w:t xml:space="preserve"> 3553/2024</w:t>
      </w:r>
      <w:r w:rsidR="00B31B96" w:rsidRPr="00A439E3">
        <w:rPr>
          <w:rFonts w:ascii="Arial" w:hAnsi="Arial" w:cs="Arial"/>
        </w:rPr>
        <w:t>) considerando</w:t>
      </w:r>
      <w:r w:rsidR="00FF600A" w:rsidRPr="00A439E3">
        <w:rPr>
          <w:rFonts w:ascii="Arial" w:hAnsi="Arial" w:cs="Arial"/>
        </w:rPr>
        <w:t xml:space="preserve"> esta política en todas las </w:t>
      </w:r>
      <w:r w:rsidR="00A439E3" w:rsidRPr="00A439E3">
        <w:rPr>
          <w:rFonts w:ascii="Arial" w:hAnsi="Arial" w:cs="Arial"/>
        </w:rPr>
        <w:t>L</w:t>
      </w:r>
      <w:r w:rsidR="00FF600A" w:rsidRPr="00A439E3">
        <w:rPr>
          <w:rFonts w:ascii="Arial" w:hAnsi="Arial" w:cs="Arial"/>
        </w:rPr>
        <w:t>ocalidades del Interior del Partido</w:t>
      </w:r>
      <w:r w:rsidR="00C95CBC" w:rsidRPr="00A439E3">
        <w:rPr>
          <w:rFonts w:ascii="Arial" w:hAnsi="Arial" w:cs="Arial"/>
        </w:rPr>
        <w:t xml:space="preserve">. </w:t>
      </w:r>
    </w:p>
    <w:p w14:paraId="4F517689" w14:textId="77777777" w:rsidR="00B3180C" w:rsidRPr="00A439E3" w:rsidRDefault="00B3180C" w:rsidP="00BD20BF">
      <w:pPr>
        <w:spacing w:after="80" w:line="240" w:lineRule="auto"/>
        <w:ind w:firstLine="284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>3. Que se realice una inspección conjunta con el OPDS</w:t>
      </w:r>
      <w:r w:rsidR="00C95CBC" w:rsidRPr="00A439E3">
        <w:rPr>
          <w:rFonts w:ascii="Arial" w:hAnsi="Arial" w:cs="Arial"/>
        </w:rPr>
        <w:t xml:space="preserve"> y otros organismos pertinentes en la materia</w:t>
      </w:r>
      <w:r w:rsidRPr="00A439E3">
        <w:rPr>
          <w:rFonts w:ascii="Arial" w:hAnsi="Arial" w:cs="Arial"/>
        </w:rPr>
        <w:t xml:space="preserve"> y se publiquen los resultados.</w:t>
      </w:r>
    </w:p>
    <w:p w14:paraId="033D4DED" w14:textId="775E9CB1" w:rsidR="00BD2D9B" w:rsidRPr="00A439E3" w:rsidRDefault="00B3180C" w:rsidP="00BD20BF">
      <w:pPr>
        <w:spacing w:after="80" w:line="240" w:lineRule="auto"/>
        <w:ind w:firstLine="284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>4. Que se establezca un mecanismo de seguimiento público y ren</w:t>
      </w:r>
      <w:r w:rsidR="00C95CBC" w:rsidRPr="00A439E3">
        <w:rPr>
          <w:rFonts w:ascii="Arial" w:hAnsi="Arial" w:cs="Arial"/>
        </w:rPr>
        <w:t>dición de cuentas sobre el tema</w:t>
      </w:r>
      <w:r w:rsidR="001C2DF4" w:rsidRPr="00A439E3">
        <w:rPr>
          <w:rFonts w:ascii="Arial" w:hAnsi="Arial" w:cs="Arial"/>
        </w:rPr>
        <w:t>,</w:t>
      </w:r>
      <w:r w:rsidR="00C95CBC" w:rsidRPr="00A439E3">
        <w:rPr>
          <w:rFonts w:ascii="Arial" w:hAnsi="Arial" w:cs="Arial"/>
        </w:rPr>
        <w:t xml:space="preserve"> presentando montos del presupuesto</w:t>
      </w:r>
      <w:r w:rsidR="00BD2D9B" w:rsidRPr="00A439E3">
        <w:rPr>
          <w:rFonts w:ascii="Arial" w:hAnsi="Arial" w:cs="Arial"/>
        </w:rPr>
        <w:t xml:space="preserve"> (</w:t>
      </w:r>
      <w:r w:rsidR="001C2DF4" w:rsidRPr="00A439E3">
        <w:rPr>
          <w:rFonts w:ascii="Arial" w:hAnsi="Arial" w:cs="Arial"/>
        </w:rPr>
        <w:t xml:space="preserve">si es que fueron destinados) en la ejecución de GIRSU en los años 2024/2025. </w:t>
      </w:r>
      <w:r w:rsidR="00C95CBC" w:rsidRPr="00A439E3">
        <w:rPr>
          <w:rFonts w:ascii="Arial" w:hAnsi="Arial" w:cs="Arial"/>
        </w:rPr>
        <w:t xml:space="preserve"> </w:t>
      </w:r>
    </w:p>
    <w:p w14:paraId="61E31CA4" w14:textId="77777777" w:rsidR="00B3180C" w:rsidRPr="00A439E3" w:rsidRDefault="00B3180C" w:rsidP="00DE3565">
      <w:pPr>
        <w:spacing w:after="80" w:line="240" w:lineRule="auto"/>
        <w:ind w:firstLine="2835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>La salud de los vecinos y el cuidado del ambiente no pueden esperar más. Confío en que el Concejo ejercerá su rol de control y promoción de políticas públicas para dar una solución definitiva.</w:t>
      </w:r>
    </w:p>
    <w:p w14:paraId="73954760" w14:textId="3265BD44" w:rsidR="00BD2D9B" w:rsidRPr="00A439E3" w:rsidRDefault="00B3180C" w:rsidP="00DE3565">
      <w:pPr>
        <w:spacing w:after="80" w:line="240" w:lineRule="auto"/>
        <w:ind w:firstLine="2835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 xml:space="preserve">Sin otro particular, </w:t>
      </w:r>
      <w:r w:rsidR="00BD2D9B" w:rsidRPr="00A439E3">
        <w:rPr>
          <w:rFonts w:ascii="Arial" w:hAnsi="Arial" w:cs="Arial"/>
        </w:rPr>
        <w:t xml:space="preserve">saludo atentamente. </w:t>
      </w:r>
    </w:p>
    <w:p w14:paraId="40E028D5" w14:textId="77777777" w:rsidR="00B3180C" w:rsidRPr="00A439E3" w:rsidRDefault="001C2DF4" w:rsidP="00DE3565">
      <w:pPr>
        <w:spacing w:after="80" w:line="240" w:lineRule="auto"/>
        <w:ind w:firstLine="2835"/>
        <w:jc w:val="both"/>
        <w:rPr>
          <w:rFonts w:ascii="Arial" w:hAnsi="Arial" w:cs="Arial"/>
        </w:rPr>
      </w:pPr>
      <w:r w:rsidRPr="00A439E3">
        <w:rPr>
          <w:rFonts w:ascii="Arial" w:hAnsi="Arial" w:cs="Arial"/>
        </w:rPr>
        <w:t xml:space="preserve">Atentamente. </w:t>
      </w:r>
    </w:p>
    <w:p w14:paraId="020A9945" w14:textId="77777777" w:rsidR="006B6DD9" w:rsidRPr="00A439E3" w:rsidRDefault="006B6DD9" w:rsidP="006B6DD9">
      <w:pPr>
        <w:spacing w:after="80" w:line="240" w:lineRule="auto"/>
        <w:jc w:val="both"/>
        <w:rPr>
          <w:rFonts w:ascii="Arial" w:hAnsi="Arial" w:cs="Arial"/>
        </w:rPr>
      </w:pPr>
    </w:p>
    <w:p w14:paraId="747F6F6E" w14:textId="217F69F4" w:rsidR="006B6DD9" w:rsidRPr="00A439E3" w:rsidRDefault="006B6DD9" w:rsidP="006B6DD9">
      <w:pPr>
        <w:spacing w:after="80" w:line="240" w:lineRule="auto"/>
        <w:jc w:val="both"/>
        <w:rPr>
          <w:rFonts w:ascii="Arial" w:hAnsi="Arial" w:cs="Arial"/>
        </w:rPr>
      </w:pPr>
      <w:proofErr w:type="spellStart"/>
      <w:proofErr w:type="gramStart"/>
      <w:r w:rsidRPr="00A439E3">
        <w:rPr>
          <w:rFonts w:ascii="Arial" w:hAnsi="Arial" w:cs="Arial"/>
        </w:rPr>
        <w:t>Firma:</w:t>
      </w:r>
      <w:r w:rsidR="00A439E3" w:rsidRPr="00A439E3">
        <w:rPr>
          <w:rFonts w:ascii="Arial" w:hAnsi="Arial" w:cs="Arial"/>
        </w:rPr>
        <w:t>Claudia</w:t>
      </w:r>
      <w:proofErr w:type="spellEnd"/>
      <w:proofErr w:type="gramEnd"/>
      <w:r w:rsidR="00A439E3" w:rsidRPr="00A439E3">
        <w:rPr>
          <w:rFonts w:ascii="Arial" w:hAnsi="Arial" w:cs="Arial"/>
        </w:rPr>
        <w:t xml:space="preserve"> Lobosco DNI: 21.503.375.</w:t>
      </w:r>
    </w:p>
    <w:p w14:paraId="1C439555" w14:textId="79FB8A0B" w:rsidR="006B6DD9" w:rsidRPr="00DE3565" w:rsidRDefault="00000000" w:rsidP="006B6DD9">
      <w:pPr>
        <w:spacing w:after="8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4BD3088B">
          <v:rect id="_x0000_i1026" style="width:441.9pt;height:1.5pt" o:hralign="center" o:hrstd="t" o:hr="t" fillcolor="#a0a0a0" stroked="f"/>
        </w:pict>
      </w:r>
    </w:p>
    <w:p w14:paraId="21B6ED2A" w14:textId="0D0FA93C" w:rsidR="00DE3565" w:rsidRPr="00DE3565" w:rsidRDefault="00DE3565" w:rsidP="00DE3565">
      <w:pPr>
        <w:rPr>
          <w:noProof/>
          <w:lang w:eastAsia="es-ES"/>
        </w:rPr>
      </w:pPr>
      <w:r w:rsidRPr="00DE3565">
        <w:rPr>
          <w:noProof/>
          <w:lang w:eastAsia="es-ES"/>
        </w:rPr>
        <w:lastRenderedPageBreak/>
        <w:drawing>
          <wp:anchor distT="0" distB="0" distL="114300" distR="114300" simplePos="0" relativeHeight="251656704" behindDoc="0" locked="0" layoutInCell="1" allowOverlap="1" wp14:anchorId="0ED68A12" wp14:editId="4B40C77A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86375" cy="3476625"/>
            <wp:effectExtent l="0" t="0" r="9525" b="9525"/>
            <wp:wrapSquare wrapText="bothSides"/>
            <wp:docPr id="5" name="Imagen 5" descr="C:\Users\LNSoftware\Documents\Tres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NSoftware\Documents\Tres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878" cy="347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F610E2" w14:textId="2DFBD5BE" w:rsidR="00DE3565" w:rsidRDefault="00DE3565" w:rsidP="00DE3565">
      <w:r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 wp14:anchorId="3BAA55C5" wp14:editId="7F43131A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86375" cy="3600450"/>
            <wp:effectExtent l="0" t="0" r="9525" b="0"/>
            <wp:wrapSquare wrapText="bothSides"/>
            <wp:docPr id="4" name="Imagen 4" descr="C:\Users\LNSoftware\Documents\Tres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NSoftware\Documents\Tres 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943" cy="3602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ACLARACIÓN: Fotos tomadas por una persona el día jueves 14 de mayo 2026. No son imágenes generadas por IA.</w:t>
      </w:r>
    </w:p>
    <w:p w14:paraId="0AA0C654" w14:textId="39F866D8" w:rsidR="00DE3565" w:rsidRDefault="00DE3565" w:rsidP="00DE3565">
      <w:r>
        <w:rPr>
          <w:noProof/>
          <w:lang w:eastAsia="es-ES"/>
        </w:rPr>
        <w:drawing>
          <wp:anchor distT="0" distB="0" distL="114300" distR="114300" simplePos="0" relativeHeight="251659776" behindDoc="0" locked="0" layoutInCell="1" allowOverlap="1" wp14:anchorId="45D121B5" wp14:editId="0306EEBB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162550" cy="3028950"/>
            <wp:effectExtent l="0" t="0" r="0" b="0"/>
            <wp:wrapSquare wrapText="bothSides"/>
            <wp:docPr id="2" name="Imagen 2" descr="C:\Users\LNSoftware\Documents\Tres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NSoftware\Documents\Tres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E0EE96" w14:textId="1D3C26A5" w:rsidR="00DE3565" w:rsidRDefault="00DE3565" w:rsidP="00DE3565">
      <w:r>
        <w:rPr>
          <w:noProof/>
          <w:lang w:eastAsia="es-ES"/>
        </w:rPr>
        <w:lastRenderedPageBreak/>
        <w:drawing>
          <wp:inline distT="0" distB="0" distL="0" distR="0" wp14:anchorId="3C012478" wp14:editId="16A6276C">
            <wp:extent cx="5162550" cy="3562350"/>
            <wp:effectExtent l="0" t="0" r="0" b="0"/>
            <wp:docPr id="1" name="Imagen 1" descr="C:\Users\LNSoftware\Documents\Tre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NSoftware\Documents\Tres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711" cy="356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F5BBB" w14:textId="6C583D5B" w:rsidR="00DE3565" w:rsidRPr="00DE3565" w:rsidRDefault="00DE3565" w:rsidP="00DE3565">
      <w:r>
        <w:t>ACLARACIÓN: Fotos tomadas por una persona el día jueves 14 de mayo 2026. No son imágenes generadas por IA.</w:t>
      </w:r>
    </w:p>
    <w:sectPr w:rsidR="00DE3565" w:rsidRPr="00DE3565" w:rsidSect="00DE3565">
      <w:pgSz w:w="12240" w:h="20160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180C"/>
    <w:rsid w:val="00057808"/>
    <w:rsid w:val="001C2DF4"/>
    <w:rsid w:val="001D272A"/>
    <w:rsid w:val="002520FF"/>
    <w:rsid w:val="006B6DD9"/>
    <w:rsid w:val="00877242"/>
    <w:rsid w:val="00A439E3"/>
    <w:rsid w:val="00B3180C"/>
    <w:rsid w:val="00B31B96"/>
    <w:rsid w:val="00B62409"/>
    <w:rsid w:val="00BC6440"/>
    <w:rsid w:val="00BD20BF"/>
    <w:rsid w:val="00BD2D9B"/>
    <w:rsid w:val="00C142B2"/>
    <w:rsid w:val="00C95CBC"/>
    <w:rsid w:val="00D153EE"/>
    <w:rsid w:val="00DE3565"/>
    <w:rsid w:val="00E67A25"/>
    <w:rsid w:val="00F86A07"/>
    <w:rsid w:val="00FF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56567"/>
  <w15:docId w15:val="{5494AD74-7A6D-4B09-A85F-E9C62D151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521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LNSoftware</dc:creator>
  <cp:lastModifiedBy>Ryzen5</cp:lastModifiedBy>
  <cp:revision>44</cp:revision>
  <dcterms:created xsi:type="dcterms:W3CDTF">2026-05-18T12:32:00Z</dcterms:created>
  <dcterms:modified xsi:type="dcterms:W3CDTF">2026-05-22T13:03:00Z</dcterms:modified>
</cp:coreProperties>
</file>