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165D0" w14:textId="71171CFD" w:rsidR="004040B9" w:rsidRPr="002E3E7D" w:rsidRDefault="004040B9" w:rsidP="004040B9">
      <w:pPr>
        <w:suppressAutoHyphens/>
        <w:spacing w:after="0"/>
        <w:ind w:left="4" w:hangingChars="1" w:hanging="4"/>
        <w:jc w:val="center"/>
        <w:outlineLvl w:val="0"/>
        <w:rPr>
          <w:rFonts w:ascii="Cambria" w:eastAsia="Arial" w:hAnsi="Cambria" w:cs="Arial"/>
          <w:b/>
          <w:position w:val="-1"/>
          <w:sz w:val="36"/>
          <w:szCs w:val="32"/>
          <w:u w:val="single"/>
        </w:rPr>
      </w:pPr>
      <w:bookmarkStart w:id="0" w:name="_Hlk130898592"/>
      <w:r w:rsidRPr="002E3E7D">
        <w:rPr>
          <w:rFonts w:ascii="Cambria" w:eastAsia="Arial" w:hAnsi="Cambria" w:cs="Arial"/>
          <w:b/>
          <w:color w:val="000000"/>
          <w:position w:val="-1"/>
          <w:sz w:val="36"/>
          <w:szCs w:val="32"/>
          <w:u w:val="single"/>
        </w:rPr>
        <w:t xml:space="preserve">Expediente </w:t>
      </w:r>
      <w:proofErr w:type="spellStart"/>
      <w:r w:rsidRPr="002E3E7D">
        <w:rPr>
          <w:rFonts w:ascii="Cambria" w:eastAsia="Arial" w:hAnsi="Cambria" w:cs="Arial"/>
          <w:b/>
          <w:color w:val="000000"/>
          <w:position w:val="-1"/>
          <w:sz w:val="36"/>
          <w:szCs w:val="32"/>
          <w:u w:val="single"/>
        </w:rPr>
        <w:t>N°</w:t>
      </w:r>
      <w:proofErr w:type="spellEnd"/>
      <w:r w:rsidRPr="002E3E7D">
        <w:rPr>
          <w:rFonts w:ascii="Cambria" w:eastAsia="Arial" w:hAnsi="Cambria" w:cs="Arial"/>
          <w:b/>
          <w:color w:val="000000"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Arial" w:hAnsi="Cambria" w:cs="Arial"/>
          <w:b/>
          <w:color w:val="000000"/>
          <w:position w:val="-1"/>
          <w:sz w:val="36"/>
          <w:szCs w:val="32"/>
          <w:u w:val="single"/>
        </w:rPr>
        <w:t>111</w:t>
      </w:r>
      <w:r w:rsidRPr="002E3E7D">
        <w:rPr>
          <w:rFonts w:ascii="Cambria" w:eastAsia="Arial" w:hAnsi="Cambria" w:cs="Arial"/>
          <w:b/>
          <w:color w:val="000000"/>
          <w:position w:val="-1"/>
          <w:sz w:val="36"/>
          <w:szCs w:val="32"/>
          <w:u w:val="single"/>
        </w:rPr>
        <w:t>/2026</w:t>
      </w:r>
    </w:p>
    <w:bookmarkEnd w:id="0"/>
    <w:p w14:paraId="7DA91634" w14:textId="16CF62F6" w:rsidR="004040B9" w:rsidRPr="004040B9" w:rsidRDefault="004040B9" w:rsidP="004040B9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sz w:val="24"/>
          <w:szCs w:val="28"/>
        </w:rPr>
      </w:pPr>
      <w:r w:rsidRPr="002E3E7D">
        <w:rPr>
          <w:rFonts w:ascii="Arial Narrow" w:eastAsia="Arial" w:hAnsi="Arial Narrow" w:cs="Arial"/>
          <w:color w:val="000000"/>
          <w:position w:val="-1"/>
          <w:sz w:val="32"/>
          <w:szCs w:val="32"/>
        </w:rPr>
        <w:t>PROYECTO DE DECRETO</w:t>
      </w:r>
      <w:bookmarkStart w:id="1" w:name="_Hlk206672456"/>
      <w:r w:rsidRPr="002E3E7D">
        <w:rPr>
          <w:rFonts w:ascii="Helvetica Neue" w:eastAsia="Arial Unicode MS" w:hAnsi="Helvetica Neue" w:cs="Arial Unicode MS"/>
          <w:color w:val="000000"/>
          <w:position w:val="1"/>
          <w:sz w:val="24"/>
        </w:rPr>
        <w:pict w14:anchorId="2764D8E4">
          <v:rect id="_x0000_i1025" style="width:441.9pt;height:1.5pt" o:hralign="center" o:hrstd="t" o:hr="t" fillcolor="#a0a0a0" stroked="f"/>
        </w:pict>
      </w:r>
      <w:bookmarkEnd w:id="1"/>
    </w:p>
    <w:p w14:paraId="7EB25ED2" w14:textId="2260FBD0" w:rsidR="00AE6ECE" w:rsidRPr="004040B9" w:rsidRDefault="00AE6ECE" w:rsidP="004040B9">
      <w:pPr>
        <w:spacing w:after="50" w:line="240" w:lineRule="auto"/>
        <w:jc w:val="right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 xml:space="preserve">25 de Mayo, 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>19</w:t>
      </w:r>
      <w:r w:rsidRPr="004040B9">
        <w:rPr>
          <w:rFonts w:ascii="Arial" w:eastAsia="Verdana" w:hAnsi="Arial" w:cs="Arial"/>
          <w:sz w:val="26"/>
          <w:szCs w:val="26"/>
          <w:lang w:eastAsia="es-AR"/>
        </w:rPr>
        <w:t xml:space="preserve"> de 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 xml:space="preserve">Junio </w:t>
      </w:r>
      <w:r w:rsidR="002E2E5D" w:rsidRPr="004040B9">
        <w:rPr>
          <w:rFonts w:ascii="Arial" w:eastAsia="Verdana" w:hAnsi="Arial" w:cs="Arial"/>
          <w:sz w:val="26"/>
          <w:szCs w:val="26"/>
          <w:lang w:eastAsia="es-AR"/>
        </w:rPr>
        <w:t>de 2026</w:t>
      </w:r>
      <w:r w:rsidRPr="004040B9">
        <w:rPr>
          <w:rFonts w:ascii="Arial" w:eastAsia="Verdana" w:hAnsi="Arial" w:cs="Arial"/>
          <w:sz w:val="26"/>
          <w:szCs w:val="26"/>
          <w:lang w:eastAsia="es-AR"/>
        </w:rPr>
        <w:t xml:space="preserve">. </w:t>
      </w:r>
    </w:p>
    <w:p w14:paraId="5E2A694C" w14:textId="5986C5D9" w:rsidR="00AE6ECE" w:rsidRPr="004040B9" w:rsidRDefault="00AE6ECE" w:rsidP="004040B9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1C166D04" w14:textId="71E65801" w:rsidR="00AE6ECE" w:rsidRPr="004040B9" w:rsidRDefault="00AE6ECE" w:rsidP="002461C1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u w:val="single" w:color="000000"/>
          <w:lang w:eastAsia="es-AR"/>
        </w:rPr>
        <w:t>Autores:</w:t>
      </w:r>
      <w:r w:rsidR="00456BF0" w:rsidRPr="004040B9">
        <w:rPr>
          <w:rFonts w:ascii="Arial" w:eastAsia="Verdana" w:hAnsi="Arial" w:cs="Arial"/>
          <w:sz w:val="26"/>
          <w:szCs w:val="26"/>
          <w:lang w:eastAsia="es-AR"/>
        </w:rPr>
        <w:t xml:space="preserve"> Bloques </w:t>
      </w:r>
      <w:r w:rsidR="006D0405" w:rsidRPr="004040B9">
        <w:rPr>
          <w:rFonts w:ascii="Arial" w:eastAsia="Verdana" w:hAnsi="Arial" w:cs="Arial"/>
          <w:sz w:val="26"/>
          <w:szCs w:val="26"/>
          <w:lang w:eastAsia="es-AR"/>
        </w:rPr>
        <w:t>Acción Ciudadana, PRO, UCR y Concejal Jorgelina Herrera.</w:t>
      </w:r>
    </w:p>
    <w:p w14:paraId="2360F537" w14:textId="77777777" w:rsidR="00AE6ECE" w:rsidRPr="004040B9" w:rsidRDefault="00AE6ECE" w:rsidP="00AE6ECE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59AC12C0" w14:textId="340B7DF2" w:rsidR="00AE6ECE" w:rsidRPr="004040B9" w:rsidRDefault="00AE6ECE" w:rsidP="00AE6ECE">
      <w:pPr>
        <w:spacing w:after="55" w:line="240" w:lineRule="auto"/>
        <w:jc w:val="center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b/>
          <w:sz w:val="26"/>
          <w:szCs w:val="26"/>
          <w:lang w:eastAsia="es-AR"/>
        </w:rPr>
        <w:t xml:space="preserve">PROYECTO DE </w:t>
      </w:r>
      <w:r w:rsidR="000E0638" w:rsidRPr="004040B9">
        <w:rPr>
          <w:rFonts w:ascii="Arial" w:eastAsia="Verdana" w:hAnsi="Arial" w:cs="Arial"/>
          <w:b/>
          <w:sz w:val="26"/>
          <w:szCs w:val="26"/>
          <w:lang w:eastAsia="es-AR"/>
        </w:rPr>
        <w:t>DECRETO</w:t>
      </w:r>
    </w:p>
    <w:p w14:paraId="39582C70" w14:textId="77777777" w:rsidR="00AE6ECE" w:rsidRPr="004040B9" w:rsidRDefault="00AE6ECE" w:rsidP="00AE6ECE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0C9A5A47" w14:textId="09877E3F" w:rsidR="00AA6347" w:rsidRPr="004040B9" w:rsidRDefault="001751DD" w:rsidP="00AA6347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VISTO:</w:t>
      </w:r>
    </w:p>
    <w:p w14:paraId="377D430B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La publicación del libro “La Historia del Pueblo de Ernestina según Héctor. Una novela basada en hechos reales”, de autoría del escritor Fernando D. Agrazo; y</w:t>
      </w:r>
    </w:p>
    <w:p w14:paraId="5B81DC87" w14:textId="77777777" w:rsidR="000E0638" w:rsidRPr="004040B9" w:rsidRDefault="000E0638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1FF61796" w14:textId="03FB636C" w:rsidR="000E0638" w:rsidRPr="004040B9" w:rsidRDefault="000E0638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CONSIDERANDO:</w:t>
      </w:r>
    </w:p>
    <w:p w14:paraId="24976D31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la preservación de la memoria colectiva constituye una herramienta fundamental para fortalecer la identidad cultural de las comunidades y transmitir a las futuras generaciones el legado histórico de quienes contribuyeron al crecimiento y desarrollo de nuestros pueblos;</w:t>
      </w:r>
    </w:p>
    <w:p w14:paraId="4824DE03" w14:textId="6616DC21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la Localidad de Ernestina forma parte del Patrimonio Histórico, Social y Cultural del Partido de 25 de Mayo, siendo necesario promover y acompañar todas aquellas iniciativas destinadas a documentar, preservar y difundir su historia;</w:t>
      </w:r>
    </w:p>
    <w:p w14:paraId="668A2D1D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el libro “La Historia del Pueblo de Ernestina según Héctor” representa un valioso aporte a la reconstrucción y conservación de la memoria local, recuperando acontecimientos, costumbres, vivencias, personajes y testimonios vinculados a la vida cotidiana de dicha comunidad;</w:t>
      </w:r>
    </w:p>
    <w:p w14:paraId="1B05FF4D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la obra, presentada bajo el formato de una novela basada en hechos reales, constituye un importante instrumento de divulgación histórica y cultural, acercando a vecinos y lectores el conocimiento de las raíces, tradiciones y valores que dieron origen y desarrollo al pueblo de Ernestina;</w:t>
      </w:r>
    </w:p>
    <w:p w14:paraId="75568664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las producciones literarias de contenido histórico contribuyen a fortalecer el sentido de pertenencia, la identidad comunitaria y el conocimiento de la historia regional, transformándose en un legado de gran valor para las actuales y futuras generaciones;</w:t>
      </w:r>
    </w:p>
    <w:p w14:paraId="14F61329" w14:textId="77777777" w:rsidR="000E0638" w:rsidRPr="004040B9" w:rsidRDefault="000E0638" w:rsidP="000E0638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resulta oportuno reconocer el esfuerzo y compromiso de quienes, mediante la investigación, la escritura y la difusión cultural, realizan aportes significativos al patrimonio inmaterial del Partido de 25 de Mayo;</w:t>
      </w:r>
    </w:p>
    <w:p w14:paraId="08C72EC6" w14:textId="77777777" w:rsidR="004040B9" w:rsidRDefault="000E0638" w:rsidP="004040B9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Que este Honorable Concejo Deliberante considera de interés toda acción tendiente a preservar, difundir y poner en valor la historia de las Localidades que integran nuestro Distrito, promoviendo el conocimiento y reconocimiento de su identidad cultural;</w:t>
      </w:r>
    </w:p>
    <w:p w14:paraId="0A993254" w14:textId="0BD5165A" w:rsidR="000E0638" w:rsidRPr="004040B9" w:rsidRDefault="000E0638" w:rsidP="004040B9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sz w:val="26"/>
          <w:szCs w:val="26"/>
          <w:lang w:eastAsia="es-AR"/>
        </w:rPr>
        <w:t>Por todo ello, el Honorable Concejo Deliberante de 25 de Mayo, en us</w:t>
      </w:r>
      <w:r w:rsidR="0002709C" w:rsidRPr="004040B9">
        <w:rPr>
          <w:rFonts w:ascii="Arial" w:eastAsia="Verdana" w:hAnsi="Arial" w:cs="Arial"/>
          <w:sz w:val="26"/>
          <w:szCs w:val="26"/>
          <w:lang w:eastAsia="es-AR"/>
        </w:rPr>
        <w:t>o de sus facultades, sanciona el</w:t>
      </w:r>
      <w:r w:rsidRPr="004040B9">
        <w:rPr>
          <w:rFonts w:ascii="Arial" w:eastAsia="Verdana" w:hAnsi="Arial" w:cs="Arial"/>
          <w:sz w:val="26"/>
          <w:szCs w:val="26"/>
          <w:lang w:eastAsia="es-AR"/>
        </w:rPr>
        <w:t xml:space="preserve"> siguiente:</w:t>
      </w:r>
    </w:p>
    <w:p w14:paraId="6F679D90" w14:textId="373A215E" w:rsidR="000E0638" w:rsidRPr="004040B9" w:rsidRDefault="000D79F9" w:rsidP="000D79F9">
      <w:pPr>
        <w:spacing w:after="52" w:line="240" w:lineRule="auto"/>
        <w:jc w:val="center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b/>
          <w:sz w:val="26"/>
          <w:szCs w:val="26"/>
          <w:u w:val="single" w:color="000000"/>
          <w:lang w:eastAsia="es-AR"/>
        </w:rPr>
        <w:t>Decreto</w:t>
      </w:r>
    </w:p>
    <w:p w14:paraId="75148BAE" w14:textId="77777777" w:rsidR="000E0638" w:rsidRPr="004040B9" w:rsidRDefault="000E0638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0D723CCC" w14:textId="0855988D" w:rsidR="000E0638" w:rsidRPr="004040B9" w:rsidRDefault="004040B9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1°: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 xml:space="preserve"> Declárase de Interés Legislativo, Histórico y Cultural la obra literaria “La Historia del Pueblo de Ernestina según Héctor. Una novela basada en hechos reales”, de autoría del escritor Fernando D. Agrazo, en reconocimiento a su aporte a la preservación, difusión y puesta en valor 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lastRenderedPageBreak/>
        <w:t>de la historia e identidad de la Localidad de Ernestina</w:t>
      </w:r>
      <w:r w:rsidR="000D79F9" w:rsidRPr="004040B9">
        <w:rPr>
          <w:rFonts w:ascii="Arial" w:eastAsia="Verdana" w:hAnsi="Arial" w:cs="Arial"/>
          <w:sz w:val="26"/>
          <w:szCs w:val="26"/>
          <w:lang w:eastAsia="es-AR"/>
        </w:rPr>
        <w:t>, Partido de 25 de Mayo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>.</w:t>
      </w:r>
    </w:p>
    <w:p w14:paraId="0FF98EF3" w14:textId="1F0B6F93" w:rsidR="000E0638" w:rsidRPr="004040B9" w:rsidRDefault="004040B9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2°: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 xml:space="preserve"> Hágase entrega de copia del presente Decreto al autor de la obra, como testimonio del reconocimiento conferido por este Honorable Concejo Deliberante.</w:t>
      </w:r>
    </w:p>
    <w:p w14:paraId="0FF33D6C" w14:textId="424C4BC7" w:rsidR="000E0638" w:rsidRPr="004040B9" w:rsidRDefault="004040B9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040B9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3:</w:t>
      </w:r>
      <w:r w:rsidR="000E0638" w:rsidRPr="004040B9">
        <w:rPr>
          <w:rFonts w:ascii="Arial" w:eastAsia="Verdana" w:hAnsi="Arial" w:cs="Arial"/>
          <w:sz w:val="26"/>
          <w:szCs w:val="26"/>
          <w:lang w:eastAsia="es-AR"/>
        </w:rPr>
        <w:t xml:space="preserve"> De forma.</w:t>
      </w:r>
    </w:p>
    <w:p w14:paraId="01880AF7" w14:textId="77777777" w:rsidR="000E0638" w:rsidRPr="004040B9" w:rsidRDefault="000E0638" w:rsidP="000E0638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0E8C4B07" w14:textId="302BBFF3" w:rsidR="004040B9" w:rsidRPr="004040B9" w:rsidRDefault="004040B9" w:rsidP="004040B9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eastAsia="es-ES"/>
        </w:rPr>
      </w:pPr>
      <w:r w:rsidRPr="004040B9"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 xml:space="preserve">Firman los Concejales: Biscione, Lance, Recalt, </w:t>
      </w:r>
      <w:r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 xml:space="preserve">Boisserenc, </w:t>
      </w:r>
      <w:proofErr w:type="spellStart"/>
      <w:r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>Squillaci</w:t>
      </w:r>
      <w:proofErr w:type="spellEnd"/>
      <w:r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 xml:space="preserve"> </w:t>
      </w:r>
      <w:r w:rsidRPr="004040B9"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>y Herrera.</w:t>
      </w:r>
    </w:p>
    <w:p w14:paraId="37270AAB" w14:textId="77777777" w:rsidR="004040B9" w:rsidRPr="004040B9" w:rsidRDefault="004040B9" w:rsidP="004040B9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val="en-US" w:eastAsia="es-ES"/>
        </w:rPr>
      </w:pPr>
      <w:r w:rsidRPr="004040B9">
        <w:rPr>
          <w:rFonts w:ascii="Arial" w:eastAsia="Times New Roman" w:hAnsi="Arial" w:cs="Arial"/>
          <w:bCs/>
          <w:iCs/>
          <w:sz w:val="26"/>
          <w:szCs w:val="26"/>
          <w:lang w:val="en-US" w:eastAsia="es-ES"/>
        </w:rPr>
        <w:pict w14:anchorId="042B5C9B">
          <v:rect id="_x0000_i1027" style="width:441.9pt;height:1.5pt" o:hrstd="t" o:hr="t" fillcolor="#a0a0a0" stroked="f"/>
        </w:pict>
      </w:r>
    </w:p>
    <w:p w14:paraId="6FD10263" w14:textId="77777777" w:rsidR="004040B9" w:rsidRPr="004040B9" w:rsidRDefault="004040B9" w:rsidP="004040B9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eastAsia="es-ES"/>
        </w:rPr>
      </w:pPr>
    </w:p>
    <w:p w14:paraId="7FBEB257" w14:textId="772F1D5E" w:rsidR="004C23DF" w:rsidRPr="004040B9" w:rsidRDefault="004C23DF" w:rsidP="007706EE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eastAsia="es-ES"/>
        </w:rPr>
      </w:pPr>
    </w:p>
    <w:sectPr w:rsidR="004C23DF" w:rsidRPr="004040B9" w:rsidSect="004040B9">
      <w:pgSz w:w="12242" w:h="20163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B4D"/>
    <w:rsid w:val="00002A83"/>
    <w:rsid w:val="0002709C"/>
    <w:rsid w:val="000632AF"/>
    <w:rsid w:val="000774BD"/>
    <w:rsid w:val="000D1592"/>
    <w:rsid w:val="000D5B44"/>
    <w:rsid w:val="000D6BBB"/>
    <w:rsid w:val="000D79F9"/>
    <w:rsid w:val="000E0638"/>
    <w:rsid w:val="000F6560"/>
    <w:rsid w:val="000F6CDF"/>
    <w:rsid w:val="00112497"/>
    <w:rsid w:val="0014317D"/>
    <w:rsid w:val="00151415"/>
    <w:rsid w:val="001751DD"/>
    <w:rsid w:val="001A4671"/>
    <w:rsid w:val="001A53A5"/>
    <w:rsid w:val="001B6C7F"/>
    <w:rsid w:val="001E1125"/>
    <w:rsid w:val="001E3C9A"/>
    <w:rsid w:val="002020C6"/>
    <w:rsid w:val="002201C7"/>
    <w:rsid w:val="0023520E"/>
    <w:rsid w:val="002461C1"/>
    <w:rsid w:val="0027206B"/>
    <w:rsid w:val="002D294E"/>
    <w:rsid w:val="002E2E5D"/>
    <w:rsid w:val="002E726C"/>
    <w:rsid w:val="003230D2"/>
    <w:rsid w:val="00334BC2"/>
    <w:rsid w:val="00353B9F"/>
    <w:rsid w:val="003A2F31"/>
    <w:rsid w:val="004040B9"/>
    <w:rsid w:val="00456294"/>
    <w:rsid w:val="00456BF0"/>
    <w:rsid w:val="004809C2"/>
    <w:rsid w:val="004C23DF"/>
    <w:rsid w:val="004C5B41"/>
    <w:rsid w:val="004D19F9"/>
    <w:rsid w:val="004E58CD"/>
    <w:rsid w:val="004F7795"/>
    <w:rsid w:val="00546E4C"/>
    <w:rsid w:val="0058034D"/>
    <w:rsid w:val="005C0108"/>
    <w:rsid w:val="005C434C"/>
    <w:rsid w:val="005D5FA4"/>
    <w:rsid w:val="005E602C"/>
    <w:rsid w:val="006072F4"/>
    <w:rsid w:val="0065457A"/>
    <w:rsid w:val="006619F7"/>
    <w:rsid w:val="0067204F"/>
    <w:rsid w:val="00680D3C"/>
    <w:rsid w:val="0069025E"/>
    <w:rsid w:val="006B1736"/>
    <w:rsid w:val="006D0405"/>
    <w:rsid w:val="00717D41"/>
    <w:rsid w:val="00760B4D"/>
    <w:rsid w:val="007663E5"/>
    <w:rsid w:val="007706EE"/>
    <w:rsid w:val="007D4215"/>
    <w:rsid w:val="007F0672"/>
    <w:rsid w:val="00822466"/>
    <w:rsid w:val="00832823"/>
    <w:rsid w:val="00833129"/>
    <w:rsid w:val="00840CBC"/>
    <w:rsid w:val="00943E4D"/>
    <w:rsid w:val="0096376D"/>
    <w:rsid w:val="009A4320"/>
    <w:rsid w:val="009E185B"/>
    <w:rsid w:val="009E6CB0"/>
    <w:rsid w:val="00A069B2"/>
    <w:rsid w:val="00A274ED"/>
    <w:rsid w:val="00A30711"/>
    <w:rsid w:val="00A80C3D"/>
    <w:rsid w:val="00A82F84"/>
    <w:rsid w:val="00AA6347"/>
    <w:rsid w:val="00AD7B38"/>
    <w:rsid w:val="00AE6ECE"/>
    <w:rsid w:val="00AF7C5D"/>
    <w:rsid w:val="00B11238"/>
    <w:rsid w:val="00B121AD"/>
    <w:rsid w:val="00B44D13"/>
    <w:rsid w:val="00B729D6"/>
    <w:rsid w:val="00B93848"/>
    <w:rsid w:val="00BD5A2E"/>
    <w:rsid w:val="00C13C3F"/>
    <w:rsid w:val="00C30EEC"/>
    <w:rsid w:val="00C44399"/>
    <w:rsid w:val="00C7052D"/>
    <w:rsid w:val="00C9576B"/>
    <w:rsid w:val="00CA4E88"/>
    <w:rsid w:val="00CB3659"/>
    <w:rsid w:val="00CD16B5"/>
    <w:rsid w:val="00CF78E1"/>
    <w:rsid w:val="00D12C05"/>
    <w:rsid w:val="00D61B0B"/>
    <w:rsid w:val="00D64774"/>
    <w:rsid w:val="00D712D3"/>
    <w:rsid w:val="00D77D77"/>
    <w:rsid w:val="00D96B94"/>
    <w:rsid w:val="00DC4C48"/>
    <w:rsid w:val="00E40823"/>
    <w:rsid w:val="00E4126F"/>
    <w:rsid w:val="00EA3DCD"/>
    <w:rsid w:val="00EB25FC"/>
    <w:rsid w:val="00EC5E2C"/>
    <w:rsid w:val="00EF42CF"/>
    <w:rsid w:val="00F47488"/>
    <w:rsid w:val="00F571C5"/>
    <w:rsid w:val="00F71316"/>
    <w:rsid w:val="00F72165"/>
    <w:rsid w:val="00FA1BC2"/>
    <w:rsid w:val="00FA70FF"/>
    <w:rsid w:val="00FA748E"/>
    <w:rsid w:val="00FE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61B"/>
  <w15:docId w15:val="{CFF09000-10F7-4016-B38B-76D2E997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C4317-4812-48F8-B716-F427762BA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9</cp:revision>
  <cp:lastPrinted>2026-06-19T12:09:00Z</cp:lastPrinted>
  <dcterms:created xsi:type="dcterms:W3CDTF">2026-06-19T11:50:00Z</dcterms:created>
  <dcterms:modified xsi:type="dcterms:W3CDTF">2026-06-22T12:13:00Z</dcterms:modified>
</cp:coreProperties>
</file>