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3086D" w14:textId="3F57419A" w:rsidR="00121018" w:rsidRPr="00F865AB" w:rsidRDefault="00121018" w:rsidP="00121018">
      <w:pPr>
        <w:ind w:left="4" w:hangingChars="1" w:hanging="4"/>
        <w:jc w:val="center"/>
        <w:outlineLvl w:val="0"/>
        <w:rPr>
          <w:rFonts w:ascii="Cambria" w:eastAsia="SimSun" w:hAnsi="Cambria"/>
          <w:b/>
          <w:position w:val="-1"/>
          <w:sz w:val="36"/>
          <w:szCs w:val="32"/>
          <w:u w:val="single"/>
        </w:rPr>
      </w:pPr>
      <w:bookmarkStart w:id="0" w:name="_Hlk130898592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Expediente </w:t>
      </w:r>
      <w:proofErr w:type="spellStart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>N°</w:t>
      </w:r>
      <w:proofErr w:type="spellEnd"/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 xml:space="preserve"> </w:t>
      </w:r>
      <w:r>
        <w:rPr>
          <w:rFonts w:ascii="Cambria" w:eastAsia="SimSun" w:hAnsi="Cambria"/>
          <w:b/>
          <w:position w:val="-1"/>
          <w:sz w:val="36"/>
          <w:szCs w:val="32"/>
          <w:u w:val="single"/>
        </w:rPr>
        <w:t>86</w:t>
      </w:r>
      <w:r w:rsidRPr="00F865AB">
        <w:rPr>
          <w:rFonts w:ascii="Cambria" w:eastAsia="SimSun" w:hAnsi="Cambria"/>
          <w:b/>
          <w:position w:val="-1"/>
          <w:sz w:val="36"/>
          <w:szCs w:val="32"/>
          <w:u w:val="single"/>
        </w:rPr>
        <w:t>/2026</w:t>
      </w:r>
    </w:p>
    <w:bookmarkEnd w:id="0"/>
    <w:p w14:paraId="3E673269" w14:textId="77777777" w:rsidR="00121018" w:rsidRPr="00F865AB" w:rsidRDefault="00121018" w:rsidP="00121018">
      <w:pPr>
        <w:ind w:left="3" w:hangingChars="1" w:hanging="3"/>
        <w:jc w:val="center"/>
        <w:outlineLvl w:val="0"/>
        <w:rPr>
          <w:rFonts w:ascii="Helvetica Neue" w:eastAsia="Arial Unicode MS" w:hAnsi="Helvetica Neue" w:cs="Arial Unicode MS" w:hint="eastAsia"/>
          <w:position w:val="1"/>
        </w:rPr>
      </w:pPr>
      <w:r w:rsidRPr="00F865AB">
        <w:rPr>
          <w:rFonts w:ascii="Arial Narrow" w:eastAsia="Arial" w:hAnsi="Arial Narrow"/>
          <w:position w:val="-1"/>
          <w:sz w:val="32"/>
          <w:szCs w:val="32"/>
        </w:rPr>
        <w:t>PROYECTO DE ORDENANZA</w:t>
      </w:r>
    </w:p>
    <w:p w14:paraId="52927DE6" w14:textId="1805C6E1" w:rsidR="0081125C" w:rsidRPr="00722A4E" w:rsidRDefault="00121018" w:rsidP="00121018">
      <w:pPr>
        <w:rPr>
          <w:sz w:val="28"/>
          <w:szCs w:val="28"/>
        </w:rPr>
      </w:pPr>
      <w:r>
        <w:rPr>
          <w:rFonts w:ascii="Helvetica Neue" w:eastAsia="Arial Unicode MS" w:hAnsi="Helvetica Neue" w:cs="Arial Unicode MS"/>
          <w:position w:val="1"/>
          <w:lang w:val="en-US"/>
        </w:rPr>
        <w:pict w14:anchorId="5C7E795F">
          <v:rect id="_x0000_i1027" style="width:441.9pt;height:1.5pt" o:hralign="center" o:hrstd="t" o:hr="t" fillcolor="#a0a0a0" stroked="f"/>
        </w:pict>
      </w:r>
    </w:p>
    <w:p w14:paraId="58F4C5A2" w14:textId="6AE10A85" w:rsidR="00D73E1B" w:rsidRPr="00121018" w:rsidRDefault="00BA2427" w:rsidP="002C2743">
      <w:pPr>
        <w:jc w:val="right"/>
        <w:rPr>
          <w:rFonts w:ascii="Arial" w:hAnsi="Arial" w:cs="Arial"/>
          <w:sz w:val="26"/>
          <w:szCs w:val="26"/>
        </w:rPr>
      </w:pPr>
      <w:r w:rsidRPr="00121018">
        <w:rPr>
          <w:rFonts w:ascii="Arial" w:hAnsi="Arial" w:cs="Arial"/>
          <w:sz w:val="26"/>
          <w:szCs w:val="26"/>
        </w:rPr>
        <w:t xml:space="preserve">25 de </w:t>
      </w:r>
      <w:proofErr w:type="gramStart"/>
      <w:r w:rsidRPr="00121018">
        <w:rPr>
          <w:rFonts w:ascii="Arial" w:hAnsi="Arial" w:cs="Arial"/>
          <w:sz w:val="26"/>
          <w:szCs w:val="26"/>
        </w:rPr>
        <w:t>Mayo</w:t>
      </w:r>
      <w:proofErr w:type="gramEnd"/>
      <w:r w:rsidRPr="00121018">
        <w:rPr>
          <w:rFonts w:ascii="Arial" w:hAnsi="Arial" w:cs="Arial"/>
          <w:sz w:val="26"/>
          <w:szCs w:val="26"/>
        </w:rPr>
        <w:t xml:space="preserve">, </w:t>
      </w:r>
      <w:r w:rsidR="0068774E" w:rsidRPr="00121018">
        <w:rPr>
          <w:rFonts w:ascii="Arial" w:hAnsi="Arial" w:cs="Arial"/>
          <w:sz w:val="26"/>
          <w:szCs w:val="26"/>
        </w:rPr>
        <w:t>18</w:t>
      </w:r>
      <w:r w:rsidR="00347561" w:rsidRPr="00121018">
        <w:rPr>
          <w:rFonts w:ascii="Arial" w:hAnsi="Arial" w:cs="Arial"/>
          <w:sz w:val="26"/>
          <w:szCs w:val="26"/>
        </w:rPr>
        <w:t xml:space="preserve"> de </w:t>
      </w:r>
      <w:proofErr w:type="gramStart"/>
      <w:r w:rsidR="00D05D4C" w:rsidRPr="00121018">
        <w:rPr>
          <w:rFonts w:ascii="Arial" w:hAnsi="Arial" w:cs="Arial"/>
          <w:sz w:val="26"/>
          <w:szCs w:val="26"/>
        </w:rPr>
        <w:t>Mayo</w:t>
      </w:r>
      <w:proofErr w:type="gramEnd"/>
      <w:r w:rsidR="00D05D4C" w:rsidRPr="00121018">
        <w:rPr>
          <w:rFonts w:ascii="Arial" w:hAnsi="Arial" w:cs="Arial"/>
          <w:sz w:val="26"/>
          <w:szCs w:val="26"/>
        </w:rPr>
        <w:t xml:space="preserve"> </w:t>
      </w:r>
      <w:r w:rsidR="00E01A43" w:rsidRPr="00121018">
        <w:rPr>
          <w:rFonts w:ascii="Arial" w:hAnsi="Arial" w:cs="Arial"/>
          <w:sz w:val="26"/>
          <w:szCs w:val="26"/>
        </w:rPr>
        <w:t>de 2026</w:t>
      </w:r>
    </w:p>
    <w:p w14:paraId="14BF6661" w14:textId="77777777" w:rsidR="0068774E" w:rsidRPr="00121018" w:rsidRDefault="0068774E" w:rsidP="002C2743">
      <w:pPr>
        <w:jc w:val="both"/>
        <w:rPr>
          <w:rFonts w:ascii="Arial" w:hAnsi="Arial" w:cs="Arial"/>
          <w:sz w:val="26"/>
          <w:szCs w:val="26"/>
        </w:rPr>
      </w:pPr>
    </w:p>
    <w:p w14:paraId="117A1D36" w14:textId="03640E06" w:rsidR="0068774E" w:rsidRPr="00121018" w:rsidRDefault="0068774E" w:rsidP="0068774E">
      <w:pPr>
        <w:jc w:val="both"/>
        <w:rPr>
          <w:rFonts w:ascii="Arial" w:hAnsi="Arial" w:cs="Arial"/>
          <w:sz w:val="26"/>
          <w:szCs w:val="26"/>
        </w:rPr>
      </w:pPr>
      <w:r w:rsidRPr="00121018">
        <w:rPr>
          <w:rFonts w:ascii="Arial" w:hAnsi="Arial" w:cs="Arial"/>
          <w:bCs/>
          <w:sz w:val="26"/>
          <w:szCs w:val="26"/>
        </w:rPr>
        <w:t xml:space="preserve">Convenio Marco de Cooperación Institucional, Asistencia Técnica y Académica suscripto entre la Municipalidad de 25 de </w:t>
      </w:r>
      <w:proofErr w:type="gramStart"/>
      <w:r w:rsidRPr="00121018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121018">
        <w:rPr>
          <w:rFonts w:ascii="Arial" w:hAnsi="Arial" w:cs="Arial"/>
          <w:bCs/>
          <w:sz w:val="26"/>
          <w:szCs w:val="26"/>
        </w:rPr>
        <w:t xml:space="preserve"> y la Universidad Nacional Guillermo Brown</w:t>
      </w:r>
      <w:r w:rsidR="00127946" w:rsidRPr="00121018">
        <w:rPr>
          <w:rFonts w:ascii="Arial" w:hAnsi="Arial" w:cs="Arial"/>
          <w:bCs/>
          <w:sz w:val="26"/>
          <w:szCs w:val="26"/>
        </w:rPr>
        <w:t>.</w:t>
      </w:r>
    </w:p>
    <w:p w14:paraId="562CD87D" w14:textId="77777777" w:rsidR="0068774E" w:rsidRPr="00121018" w:rsidRDefault="0068774E" w:rsidP="002C2743">
      <w:pPr>
        <w:jc w:val="both"/>
        <w:rPr>
          <w:rFonts w:ascii="Arial" w:hAnsi="Arial" w:cs="Arial"/>
          <w:sz w:val="26"/>
          <w:szCs w:val="26"/>
        </w:rPr>
      </w:pPr>
    </w:p>
    <w:p w14:paraId="1089C5FE" w14:textId="77777777" w:rsidR="00D73E1B" w:rsidRPr="00121018" w:rsidRDefault="00347561" w:rsidP="002C2743">
      <w:pPr>
        <w:jc w:val="center"/>
        <w:rPr>
          <w:rFonts w:ascii="Arial" w:hAnsi="Arial" w:cs="Arial"/>
          <w:b/>
          <w:sz w:val="26"/>
          <w:szCs w:val="26"/>
        </w:rPr>
      </w:pPr>
      <w:r w:rsidRPr="00121018">
        <w:rPr>
          <w:rFonts w:ascii="Arial" w:hAnsi="Arial" w:cs="Arial"/>
          <w:b/>
          <w:sz w:val="26"/>
          <w:szCs w:val="26"/>
        </w:rPr>
        <w:t>PROYECTO DE ORDENANZA</w:t>
      </w:r>
    </w:p>
    <w:p w14:paraId="3C6AB7C3" w14:textId="77777777" w:rsidR="00581371" w:rsidRPr="00121018" w:rsidRDefault="00581371" w:rsidP="002C2743">
      <w:pPr>
        <w:jc w:val="both"/>
        <w:rPr>
          <w:rFonts w:ascii="Arial" w:hAnsi="Arial" w:cs="Arial"/>
          <w:sz w:val="26"/>
          <w:szCs w:val="26"/>
        </w:rPr>
      </w:pPr>
    </w:p>
    <w:p w14:paraId="3CCE9B0B" w14:textId="50ECEE0E" w:rsidR="00080C37" w:rsidRPr="00121018" w:rsidRDefault="007C6471" w:rsidP="00080C37">
      <w:pPr>
        <w:jc w:val="both"/>
        <w:rPr>
          <w:rFonts w:ascii="Arial" w:hAnsi="Arial" w:cs="Arial"/>
          <w:sz w:val="26"/>
          <w:szCs w:val="26"/>
        </w:rPr>
      </w:pPr>
      <w:r w:rsidRPr="00121018">
        <w:rPr>
          <w:rFonts w:ascii="Arial" w:hAnsi="Arial" w:cs="Arial"/>
          <w:sz w:val="26"/>
          <w:szCs w:val="26"/>
        </w:rPr>
        <w:t>VISTO:</w:t>
      </w:r>
    </w:p>
    <w:p w14:paraId="731A4AE7" w14:textId="32D93C3A" w:rsidR="0068774E" w:rsidRPr="00121018" w:rsidRDefault="0068774E" w:rsidP="0068774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121018">
        <w:rPr>
          <w:rFonts w:ascii="Arial" w:hAnsi="Arial" w:cs="Arial"/>
          <w:bCs/>
          <w:sz w:val="26"/>
          <w:szCs w:val="26"/>
        </w:rPr>
        <w:t xml:space="preserve">El Convenio Marco de Cooperación Institucional, Asistencia Técnica y Académica celebrado con fecha 27 de </w:t>
      </w:r>
      <w:proofErr w:type="gramStart"/>
      <w:r w:rsidR="00121018">
        <w:rPr>
          <w:rFonts w:ascii="Arial" w:hAnsi="Arial" w:cs="Arial"/>
          <w:bCs/>
          <w:sz w:val="26"/>
          <w:szCs w:val="26"/>
        </w:rPr>
        <w:t>A</w:t>
      </w:r>
      <w:r w:rsidRPr="00121018">
        <w:rPr>
          <w:rFonts w:ascii="Arial" w:hAnsi="Arial" w:cs="Arial"/>
          <w:bCs/>
          <w:sz w:val="26"/>
          <w:szCs w:val="26"/>
        </w:rPr>
        <w:t>bril</w:t>
      </w:r>
      <w:proofErr w:type="gramEnd"/>
      <w:r w:rsidRPr="00121018">
        <w:rPr>
          <w:rFonts w:ascii="Arial" w:hAnsi="Arial" w:cs="Arial"/>
          <w:bCs/>
          <w:sz w:val="26"/>
          <w:szCs w:val="26"/>
        </w:rPr>
        <w:t xml:space="preserve"> de 2026 entre la Municipalidad de 25 de </w:t>
      </w:r>
      <w:proofErr w:type="gramStart"/>
      <w:r w:rsidRPr="00121018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121018">
        <w:rPr>
          <w:rFonts w:ascii="Arial" w:hAnsi="Arial" w:cs="Arial"/>
          <w:bCs/>
          <w:sz w:val="26"/>
          <w:szCs w:val="26"/>
        </w:rPr>
        <w:t xml:space="preserve"> y la Universidad Nacional Guillermo Brown; y</w:t>
      </w:r>
    </w:p>
    <w:p w14:paraId="52B873D5" w14:textId="77777777" w:rsidR="0068774E" w:rsidRPr="00121018" w:rsidRDefault="0068774E" w:rsidP="0068774E">
      <w:pPr>
        <w:jc w:val="both"/>
        <w:rPr>
          <w:rFonts w:ascii="Arial" w:hAnsi="Arial" w:cs="Arial"/>
          <w:bCs/>
          <w:sz w:val="26"/>
          <w:szCs w:val="26"/>
        </w:rPr>
      </w:pPr>
    </w:p>
    <w:p w14:paraId="09408C39" w14:textId="77777777" w:rsidR="0068774E" w:rsidRPr="00121018" w:rsidRDefault="0068774E" w:rsidP="0068774E">
      <w:pPr>
        <w:jc w:val="both"/>
        <w:rPr>
          <w:rFonts w:ascii="Arial" w:hAnsi="Arial" w:cs="Arial"/>
          <w:sz w:val="26"/>
          <w:szCs w:val="26"/>
        </w:rPr>
      </w:pPr>
      <w:r w:rsidRPr="00121018">
        <w:rPr>
          <w:rFonts w:ascii="Arial" w:hAnsi="Arial" w:cs="Arial"/>
          <w:sz w:val="26"/>
          <w:szCs w:val="26"/>
        </w:rPr>
        <w:t>CONSIDERANDO:</w:t>
      </w:r>
    </w:p>
    <w:p w14:paraId="76CFFCD7" w14:textId="3475302C" w:rsidR="0068774E" w:rsidRPr="00121018" w:rsidRDefault="0068774E" w:rsidP="0068774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121018">
        <w:rPr>
          <w:rFonts w:ascii="Arial" w:hAnsi="Arial" w:cs="Arial"/>
          <w:bCs/>
          <w:sz w:val="26"/>
          <w:szCs w:val="26"/>
        </w:rPr>
        <w:t xml:space="preserve">Que la Municipalidad de 25 de </w:t>
      </w:r>
      <w:proofErr w:type="gramStart"/>
      <w:r w:rsidRPr="00121018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121018">
        <w:rPr>
          <w:rFonts w:ascii="Arial" w:hAnsi="Arial" w:cs="Arial"/>
          <w:bCs/>
          <w:sz w:val="26"/>
          <w:szCs w:val="26"/>
        </w:rPr>
        <w:t xml:space="preserve"> suscribió con la Universidad Nacional Guillermo Brown un Convenio Marco de Cooperación Institucional, Asistencia Técnica y Académica con el objeto de establecer un marco general de colaboración recíproca para el desarrollo de actividades de interés común vinculadas a la docencia, investigación, extensión universitaria, capacitación y asistencia técnica.</w:t>
      </w:r>
    </w:p>
    <w:p w14:paraId="0971506C" w14:textId="6923BB0A" w:rsidR="0068774E" w:rsidRPr="00121018" w:rsidRDefault="004C4629" w:rsidP="0068774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121018">
        <w:rPr>
          <w:rFonts w:ascii="Arial" w:hAnsi="Arial" w:cs="Arial"/>
          <w:bCs/>
          <w:sz w:val="26"/>
          <w:szCs w:val="26"/>
        </w:rPr>
        <w:t>Que el C</w:t>
      </w:r>
      <w:r w:rsidR="0068774E" w:rsidRPr="00121018">
        <w:rPr>
          <w:rFonts w:ascii="Arial" w:hAnsi="Arial" w:cs="Arial"/>
          <w:bCs/>
          <w:sz w:val="26"/>
          <w:szCs w:val="26"/>
        </w:rPr>
        <w:t xml:space="preserve">onvenio tiene por finalidad promover la realización conjunta de programas, proyectos y acciones destinadas a fortalecer el desarrollo educativo, científico, tecnológico, cultural y productivo del Partido de 25 de </w:t>
      </w:r>
      <w:proofErr w:type="gramStart"/>
      <w:r w:rsidR="0068774E" w:rsidRPr="00121018">
        <w:rPr>
          <w:rFonts w:ascii="Arial" w:hAnsi="Arial" w:cs="Arial"/>
          <w:bCs/>
          <w:sz w:val="26"/>
          <w:szCs w:val="26"/>
        </w:rPr>
        <w:t>Mayo</w:t>
      </w:r>
      <w:proofErr w:type="gramEnd"/>
      <w:r w:rsidR="0068774E" w:rsidRPr="00121018">
        <w:rPr>
          <w:rFonts w:ascii="Arial" w:hAnsi="Arial" w:cs="Arial"/>
          <w:bCs/>
          <w:sz w:val="26"/>
          <w:szCs w:val="26"/>
        </w:rPr>
        <w:t>.</w:t>
      </w:r>
    </w:p>
    <w:p w14:paraId="7E2639B6" w14:textId="77777777" w:rsidR="0068774E" w:rsidRPr="00121018" w:rsidRDefault="0068774E" w:rsidP="0068774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121018">
        <w:rPr>
          <w:rFonts w:ascii="Arial" w:hAnsi="Arial" w:cs="Arial"/>
          <w:bCs/>
          <w:sz w:val="26"/>
          <w:szCs w:val="26"/>
        </w:rPr>
        <w:t>Que el acuerdo contempla la posibilidad de implementar convenios específicos, programas de trabajo, actividades de formación, prácticas preprofesionales y pasantías educativas, de conformidad con la normativa vigente.</w:t>
      </w:r>
    </w:p>
    <w:p w14:paraId="3D6A33A5" w14:textId="77777777" w:rsidR="0068774E" w:rsidRPr="00121018" w:rsidRDefault="0068774E" w:rsidP="0068774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121018">
        <w:rPr>
          <w:rFonts w:ascii="Arial" w:hAnsi="Arial" w:cs="Arial"/>
          <w:bCs/>
          <w:sz w:val="26"/>
          <w:szCs w:val="26"/>
        </w:rPr>
        <w:t xml:space="preserve">Que la suscripción del presente convenio se enmarca en la política impulsada por el Departamento Ejecutivo Municipal de consolidar y fortalecer el Centro Regional Universitario Veinticinqueño (CRUV) como ámbito estratégico para la radicación y desarrollo de propuestas académicas de nivel superior en el Partido de 25 de </w:t>
      </w:r>
      <w:proofErr w:type="gramStart"/>
      <w:r w:rsidRPr="00121018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121018">
        <w:rPr>
          <w:rFonts w:ascii="Arial" w:hAnsi="Arial" w:cs="Arial"/>
          <w:bCs/>
          <w:sz w:val="26"/>
          <w:szCs w:val="26"/>
        </w:rPr>
        <w:t>.</w:t>
      </w:r>
    </w:p>
    <w:p w14:paraId="3675F5CE" w14:textId="208364E3" w:rsidR="0068774E" w:rsidRPr="00121018" w:rsidRDefault="0068774E" w:rsidP="0068774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121018">
        <w:rPr>
          <w:rFonts w:ascii="Arial" w:hAnsi="Arial" w:cs="Arial"/>
          <w:bCs/>
          <w:sz w:val="26"/>
          <w:szCs w:val="26"/>
        </w:rPr>
        <w:t xml:space="preserve">Que el Municipio viene llevando adelante una política activa de articulación con </w:t>
      </w:r>
      <w:r w:rsidR="00121018">
        <w:rPr>
          <w:rFonts w:ascii="Arial" w:hAnsi="Arial" w:cs="Arial"/>
          <w:bCs/>
          <w:sz w:val="26"/>
          <w:szCs w:val="26"/>
        </w:rPr>
        <w:t>U</w:t>
      </w:r>
      <w:r w:rsidRPr="00121018">
        <w:rPr>
          <w:rFonts w:ascii="Arial" w:hAnsi="Arial" w:cs="Arial"/>
          <w:bCs/>
          <w:sz w:val="26"/>
          <w:szCs w:val="26"/>
        </w:rPr>
        <w:t xml:space="preserve">niversidades </w:t>
      </w:r>
      <w:r w:rsidR="00121018">
        <w:rPr>
          <w:rFonts w:ascii="Arial" w:hAnsi="Arial" w:cs="Arial"/>
          <w:bCs/>
          <w:sz w:val="26"/>
          <w:szCs w:val="26"/>
        </w:rPr>
        <w:t>N</w:t>
      </w:r>
      <w:r w:rsidRPr="00121018">
        <w:rPr>
          <w:rFonts w:ascii="Arial" w:hAnsi="Arial" w:cs="Arial"/>
          <w:bCs/>
          <w:sz w:val="26"/>
          <w:szCs w:val="26"/>
        </w:rPr>
        <w:t xml:space="preserve">acionales, </w:t>
      </w:r>
      <w:r w:rsidR="00121018">
        <w:rPr>
          <w:rFonts w:ascii="Arial" w:hAnsi="Arial" w:cs="Arial"/>
          <w:bCs/>
          <w:sz w:val="26"/>
          <w:szCs w:val="26"/>
        </w:rPr>
        <w:t>P</w:t>
      </w:r>
      <w:r w:rsidRPr="00121018">
        <w:rPr>
          <w:rFonts w:ascii="Arial" w:hAnsi="Arial" w:cs="Arial"/>
          <w:bCs/>
          <w:sz w:val="26"/>
          <w:szCs w:val="26"/>
        </w:rPr>
        <w:t xml:space="preserve">rovinciales e </w:t>
      </w:r>
      <w:r w:rsidR="00121018">
        <w:rPr>
          <w:rFonts w:ascii="Arial" w:hAnsi="Arial" w:cs="Arial"/>
          <w:bCs/>
          <w:sz w:val="26"/>
          <w:szCs w:val="26"/>
        </w:rPr>
        <w:t>I</w:t>
      </w:r>
      <w:r w:rsidRPr="00121018">
        <w:rPr>
          <w:rFonts w:ascii="Arial" w:hAnsi="Arial" w:cs="Arial"/>
          <w:bCs/>
          <w:sz w:val="26"/>
          <w:szCs w:val="26"/>
        </w:rPr>
        <w:t xml:space="preserve">nstituciones de </w:t>
      </w:r>
      <w:r w:rsidR="00121018">
        <w:rPr>
          <w:rFonts w:ascii="Arial" w:hAnsi="Arial" w:cs="Arial"/>
          <w:bCs/>
          <w:sz w:val="26"/>
          <w:szCs w:val="26"/>
        </w:rPr>
        <w:t>E</w:t>
      </w:r>
      <w:r w:rsidRPr="00121018">
        <w:rPr>
          <w:rFonts w:ascii="Arial" w:hAnsi="Arial" w:cs="Arial"/>
          <w:bCs/>
          <w:sz w:val="26"/>
          <w:szCs w:val="26"/>
        </w:rPr>
        <w:t xml:space="preserve">ducación </w:t>
      </w:r>
      <w:r w:rsidR="00121018">
        <w:rPr>
          <w:rFonts w:ascii="Arial" w:hAnsi="Arial" w:cs="Arial"/>
          <w:bCs/>
          <w:sz w:val="26"/>
          <w:szCs w:val="26"/>
        </w:rPr>
        <w:t>S</w:t>
      </w:r>
      <w:r w:rsidRPr="00121018">
        <w:rPr>
          <w:rFonts w:ascii="Arial" w:hAnsi="Arial" w:cs="Arial"/>
          <w:bCs/>
          <w:sz w:val="26"/>
          <w:szCs w:val="26"/>
        </w:rPr>
        <w:t xml:space="preserve">uperior con el objetivo de ampliar la oferta académica, facilitar el acceso a carreras universitarias y tecnicaturas, y generar mayores oportunidades de formación para los vecinos del </w:t>
      </w:r>
      <w:r w:rsidR="00121018">
        <w:rPr>
          <w:rFonts w:ascii="Arial" w:hAnsi="Arial" w:cs="Arial"/>
          <w:bCs/>
          <w:sz w:val="26"/>
          <w:szCs w:val="26"/>
        </w:rPr>
        <w:t>D</w:t>
      </w:r>
      <w:r w:rsidRPr="00121018">
        <w:rPr>
          <w:rFonts w:ascii="Arial" w:hAnsi="Arial" w:cs="Arial"/>
          <w:bCs/>
          <w:sz w:val="26"/>
          <w:szCs w:val="26"/>
        </w:rPr>
        <w:t>istrito.</w:t>
      </w:r>
    </w:p>
    <w:p w14:paraId="1BB44990" w14:textId="77777777" w:rsidR="0068774E" w:rsidRPr="00121018" w:rsidRDefault="0068774E" w:rsidP="0068774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121018">
        <w:rPr>
          <w:rFonts w:ascii="Arial" w:hAnsi="Arial" w:cs="Arial"/>
          <w:bCs/>
          <w:sz w:val="26"/>
          <w:szCs w:val="26"/>
        </w:rPr>
        <w:t xml:space="preserve">Que la incorporación de la Universidad Nacional Guillermo Brown al entramado institucional del Centro Regional Universitario Veinticinqueño (CRUV) permitirá sumar nuevas carreras, cursos, programas de extensión y actividades académicas, consolidando al Partido de 25 de </w:t>
      </w:r>
      <w:proofErr w:type="gramStart"/>
      <w:r w:rsidRPr="00121018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121018">
        <w:rPr>
          <w:rFonts w:ascii="Arial" w:hAnsi="Arial" w:cs="Arial"/>
          <w:bCs/>
          <w:sz w:val="26"/>
          <w:szCs w:val="26"/>
        </w:rPr>
        <w:t xml:space="preserve"> como un polo regional de educación superior.</w:t>
      </w:r>
    </w:p>
    <w:p w14:paraId="62BA2397" w14:textId="77777777" w:rsidR="0068774E" w:rsidRPr="00121018" w:rsidRDefault="0068774E" w:rsidP="0068774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121018">
        <w:rPr>
          <w:rFonts w:ascii="Arial" w:hAnsi="Arial" w:cs="Arial"/>
          <w:bCs/>
          <w:sz w:val="26"/>
          <w:szCs w:val="26"/>
        </w:rPr>
        <w:lastRenderedPageBreak/>
        <w:t>Que el fortalecimiento del CRUV constituye una política pública estratégica orientada a garantizar la igualdad de oportunidades, evitar el desarraigo de los jóvenes, promover la capacitación permanente y contribuir al desarrollo humano, social y productivo de la comunidad.</w:t>
      </w:r>
    </w:p>
    <w:p w14:paraId="4B64E5D5" w14:textId="42DECD8F" w:rsidR="0068774E" w:rsidRPr="00121018" w:rsidRDefault="0068774E" w:rsidP="0068774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121018">
        <w:rPr>
          <w:rFonts w:ascii="Arial" w:hAnsi="Arial" w:cs="Arial"/>
          <w:bCs/>
          <w:sz w:val="26"/>
          <w:szCs w:val="26"/>
        </w:rPr>
        <w:t xml:space="preserve">Que la cooperación con </w:t>
      </w:r>
      <w:r w:rsidR="00121018">
        <w:rPr>
          <w:rFonts w:ascii="Arial" w:hAnsi="Arial" w:cs="Arial"/>
          <w:bCs/>
          <w:sz w:val="26"/>
          <w:szCs w:val="26"/>
        </w:rPr>
        <w:t>U</w:t>
      </w:r>
      <w:r w:rsidRPr="00121018">
        <w:rPr>
          <w:rFonts w:ascii="Arial" w:hAnsi="Arial" w:cs="Arial"/>
          <w:bCs/>
          <w:sz w:val="26"/>
          <w:szCs w:val="26"/>
        </w:rPr>
        <w:t xml:space="preserve">niversidades </w:t>
      </w:r>
      <w:r w:rsidR="00121018">
        <w:rPr>
          <w:rFonts w:ascii="Arial" w:hAnsi="Arial" w:cs="Arial"/>
          <w:bCs/>
          <w:sz w:val="26"/>
          <w:szCs w:val="26"/>
        </w:rPr>
        <w:t>P</w:t>
      </w:r>
      <w:r w:rsidRPr="00121018">
        <w:rPr>
          <w:rFonts w:ascii="Arial" w:hAnsi="Arial" w:cs="Arial"/>
          <w:bCs/>
          <w:sz w:val="26"/>
          <w:szCs w:val="26"/>
        </w:rPr>
        <w:t xml:space="preserve">úblicas </w:t>
      </w:r>
      <w:r w:rsidR="00121018">
        <w:rPr>
          <w:rFonts w:ascii="Arial" w:hAnsi="Arial" w:cs="Arial"/>
          <w:bCs/>
          <w:sz w:val="26"/>
          <w:szCs w:val="26"/>
        </w:rPr>
        <w:t>N</w:t>
      </w:r>
      <w:r w:rsidRPr="00121018">
        <w:rPr>
          <w:rFonts w:ascii="Arial" w:hAnsi="Arial" w:cs="Arial"/>
          <w:bCs/>
          <w:sz w:val="26"/>
          <w:szCs w:val="26"/>
        </w:rPr>
        <w:t>acionales representa una herramienta fundamental para la modernización del Estado local y para el diseño e implementación de políticas públicas innovadoras.</w:t>
      </w:r>
    </w:p>
    <w:p w14:paraId="28EE1EE1" w14:textId="77777777" w:rsidR="0068774E" w:rsidRPr="00121018" w:rsidRDefault="0068774E" w:rsidP="0068774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121018">
        <w:rPr>
          <w:rFonts w:ascii="Arial" w:hAnsi="Arial" w:cs="Arial"/>
          <w:bCs/>
          <w:sz w:val="26"/>
          <w:szCs w:val="26"/>
        </w:rPr>
        <w:t>Que corresponde al Honorable Concejo Deliberante convalidar el convenio suscripto por el Departamento Ejecutivo.</w:t>
      </w:r>
    </w:p>
    <w:p w14:paraId="35C63967" w14:textId="7880CF2C" w:rsidR="0068774E" w:rsidRPr="00121018" w:rsidRDefault="0068774E" w:rsidP="0068774E">
      <w:pPr>
        <w:ind w:firstLine="709"/>
        <w:jc w:val="both"/>
        <w:rPr>
          <w:rFonts w:ascii="Arial" w:hAnsi="Arial" w:cs="Arial"/>
          <w:bCs/>
          <w:sz w:val="26"/>
          <w:szCs w:val="26"/>
        </w:rPr>
      </w:pPr>
      <w:r w:rsidRPr="00121018">
        <w:rPr>
          <w:rFonts w:ascii="Arial" w:hAnsi="Arial" w:cs="Arial"/>
          <w:bCs/>
          <w:sz w:val="26"/>
          <w:szCs w:val="26"/>
        </w:rPr>
        <w:t>Que la presente Ordenanza se dicta en uso de las atribuciones conferidas por el Artículo 41 y concordantes del Decreto-Ley Nº6769/58, Ley Orgánica de las Municipalidades de la Provincia de Buenos Aires.</w:t>
      </w:r>
    </w:p>
    <w:p w14:paraId="3FA8B31D" w14:textId="565D8714" w:rsidR="0068774E" w:rsidRPr="00121018" w:rsidRDefault="0068774E" w:rsidP="0068774E">
      <w:pPr>
        <w:jc w:val="both"/>
        <w:rPr>
          <w:rFonts w:ascii="Arial" w:hAnsi="Arial" w:cs="Arial"/>
          <w:bCs/>
          <w:sz w:val="26"/>
          <w:szCs w:val="26"/>
        </w:rPr>
      </w:pPr>
    </w:p>
    <w:p w14:paraId="6BCE554A" w14:textId="77777777" w:rsidR="0068774E" w:rsidRPr="00121018" w:rsidRDefault="0068774E" w:rsidP="0068774E">
      <w:pPr>
        <w:ind w:firstLine="709"/>
        <w:jc w:val="both"/>
        <w:rPr>
          <w:rFonts w:ascii="Arial" w:hAnsi="Arial" w:cs="Arial"/>
          <w:sz w:val="26"/>
          <w:szCs w:val="26"/>
        </w:rPr>
      </w:pPr>
      <w:r w:rsidRPr="00121018">
        <w:rPr>
          <w:rFonts w:ascii="Arial" w:hAnsi="Arial" w:cs="Arial"/>
          <w:sz w:val="26"/>
          <w:szCs w:val="26"/>
        </w:rPr>
        <w:t>Por ello:</w:t>
      </w:r>
    </w:p>
    <w:p w14:paraId="57667277" w14:textId="0098BE3A" w:rsidR="0068774E" w:rsidRPr="00121018" w:rsidRDefault="0068774E" w:rsidP="0068774E">
      <w:pPr>
        <w:jc w:val="both"/>
        <w:rPr>
          <w:rFonts w:ascii="Arial" w:hAnsi="Arial" w:cs="Arial"/>
          <w:sz w:val="26"/>
          <w:szCs w:val="26"/>
        </w:rPr>
      </w:pPr>
      <w:r w:rsidRPr="00121018">
        <w:rPr>
          <w:rFonts w:ascii="Arial" w:hAnsi="Arial" w:cs="Arial"/>
          <w:sz w:val="26"/>
          <w:szCs w:val="26"/>
        </w:rPr>
        <w:t>El Departamento Ejecutivo de la Municipalidad de Veinticinco de Mayo eleva a consideración del Honorable Concejo Deliberante el siguiente proyecto de:</w:t>
      </w:r>
    </w:p>
    <w:p w14:paraId="10421F84" w14:textId="77777777" w:rsidR="0068774E" w:rsidRPr="00121018" w:rsidRDefault="0068774E" w:rsidP="0068774E">
      <w:pPr>
        <w:jc w:val="center"/>
        <w:rPr>
          <w:rFonts w:ascii="Arial" w:hAnsi="Arial" w:cs="Arial"/>
          <w:b/>
          <w:bCs/>
          <w:sz w:val="26"/>
          <w:szCs w:val="26"/>
          <w:u w:val="single"/>
        </w:rPr>
      </w:pPr>
      <w:r w:rsidRPr="00121018">
        <w:rPr>
          <w:rFonts w:ascii="Arial" w:hAnsi="Arial" w:cs="Arial"/>
          <w:b/>
          <w:bCs/>
          <w:sz w:val="26"/>
          <w:szCs w:val="26"/>
          <w:u w:val="single"/>
        </w:rPr>
        <w:t>ORDENANZA</w:t>
      </w:r>
    </w:p>
    <w:p w14:paraId="53BFCE17" w14:textId="77777777" w:rsidR="0068774E" w:rsidRPr="00121018" w:rsidRDefault="0068774E" w:rsidP="0068774E">
      <w:pPr>
        <w:jc w:val="both"/>
        <w:rPr>
          <w:rFonts w:ascii="Arial" w:hAnsi="Arial" w:cs="Arial"/>
          <w:bCs/>
          <w:sz w:val="26"/>
          <w:szCs w:val="26"/>
        </w:rPr>
      </w:pPr>
    </w:p>
    <w:p w14:paraId="4CD66247" w14:textId="30208F75" w:rsidR="0068774E" w:rsidRPr="00121018" w:rsidRDefault="0068774E" w:rsidP="0068774E">
      <w:pPr>
        <w:jc w:val="both"/>
        <w:rPr>
          <w:rFonts w:ascii="Arial" w:hAnsi="Arial" w:cs="Arial"/>
          <w:bCs/>
          <w:sz w:val="26"/>
          <w:szCs w:val="26"/>
        </w:rPr>
      </w:pPr>
      <w:r w:rsidRPr="00121018">
        <w:rPr>
          <w:rFonts w:ascii="Arial" w:hAnsi="Arial" w:cs="Arial"/>
          <w:b/>
          <w:bCs/>
          <w:sz w:val="26"/>
          <w:szCs w:val="26"/>
          <w:u w:val="single"/>
        </w:rPr>
        <w:t>Artículo 1º:</w:t>
      </w:r>
      <w:r w:rsidRPr="00121018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Pr="00121018">
        <w:rPr>
          <w:rFonts w:ascii="Arial" w:hAnsi="Arial" w:cs="Arial"/>
          <w:bCs/>
          <w:sz w:val="26"/>
          <w:szCs w:val="26"/>
        </w:rPr>
        <w:t>Convalídase</w:t>
      </w:r>
      <w:proofErr w:type="spellEnd"/>
      <w:r w:rsidRPr="00121018">
        <w:rPr>
          <w:rFonts w:ascii="Arial" w:hAnsi="Arial" w:cs="Arial"/>
          <w:bCs/>
          <w:sz w:val="26"/>
          <w:szCs w:val="26"/>
        </w:rPr>
        <w:t xml:space="preserve"> en todos sus términos el Convenio Marco de Cooperación Institucional, Asistencia Técnica y Académica suscripto con fecha 27 de abril de 2026 entre la Municipalidad de 25 de </w:t>
      </w:r>
      <w:proofErr w:type="gramStart"/>
      <w:r w:rsidRPr="00121018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121018">
        <w:rPr>
          <w:rFonts w:ascii="Arial" w:hAnsi="Arial" w:cs="Arial"/>
          <w:bCs/>
          <w:sz w:val="26"/>
          <w:szCs w:val="26"/>
        </w:rPr>
        <w:t xml:space="preserve"> y la Universidad Nacional Guillermo Brown, el que como Anexo I forma parte integrante de la presente Ordenanza.</w:t>
      </w:r>
    </w:p>
    <w:p w14:paraId="2B01CFD5" w14:textId="674FBFE8" w:rsidR="0068774E" w:rsidRPr="00121018" w:rsidRDefault="0068774E" w:rsidP="0068774E">
      <w:pPr>
        <w:jc w:val="both"/>
        <w:rPr>
          <w:rFonts w:ascii="Arial" w:hAnsi="Arial" w:cs="Arial"/>
          <w:bCs/>
          <w:sz w:val="26"/>
          <w:szCs w:val="26"/>
        </w:rPr>
      </w:pPr>
      <w:r w:rsidRPr="00121018">
        <w:rPr>
          <w:rFonts w:ascii="Arial" w:hAnsi="Arial" w:cs="Arial"/>
          <w:b/>
          <w:bCs/>
          <w:sz w:val="26"/>
          <w:szCs w:val="26"/>
          <w:u w:val="single"/>
        </w:rPr>
        <w:t>Artículo 2º:</w:t>
      </w:r>
      <w:r w:rsidRPr="00121018">
        <w:rPr>
          <w:rFonts w:ascii="Arial" w:hAnsi="Arial" w:cs="Arial"/>
          <w:bCs/>
          <w:sz w:val="26"/>
          <w:szCs w:val="26"/>
        </w:rPr>
        <w:t xml:space="preserve"> </w:t>
      </w:r>
      <w:proofErr w:type="spellStart"/>
      <w:r w:rsidRPr="00121018">
        <w:rPr>
          <w:rFonts w:ascii="Arial" w:hAnsi="Arial" w:cs="Arial"/>
          <w:bCs/>
          <w:sz w:val="26"/>
          <w:szCs w:val="26"/>
        </w:rPr>
        <w:t>Autorízase</w:t>
      </w:r>
      <w:proofErr w:type="spellEnd"/>
      <w:r w:rsidRPr="00121018">
        <w:rPr>
          <w:rFonts w:ascii="Arial" w:hAnsi="Arial" w:cs="Arial"/>
          <w:bCs/>
          <w:sz w:val="26"/>
          <w:szCs w:val="26"/>
        </w:rPr>
        <w:t xml:space="preserve"> al Departamento Ejecutivo a suscribir Convenios específicos, actas complementarias, acuerdos particulares y demás instrumentos que resulten necesarios para la ejecución, implementación y cumplimiento del Convenio convalidado por la presente Ordenanza.</w:t>
      </w:r>
    </w:p>
    <w:p w14:paraId="2709B9BB" w14:textId="77777777" w:rsidR="0068774E" w:rsidRPr="00121018" w:rsidRDefault="0068774E" w:rsidP="0068774E">
      <w:pPr>
        <w:jc w:val="both"/>
        <w:rPr>
          <w:rFonts w:ascii="Arial" w:hAnsi="Arial" w:cs="Arial"/>
          <w:bCs/>
          <w:sz w:val="26"/>
          <w:szCs w:val="26"/>
        </w:rPr>
      </w:pPr>
      <w:r w:rsidRPr="00121018">
        <w:rPr>
          <w:rFonts w:ascii="Arial" w:hAnsi="Arial" w:cs="Arial"/>
          <w:b/>
          <w:bCs/>
          <w:sz w:val="26"/>
          <w:szCs w:val="26"/>
        </w:rPr>
        <w:t>Artículo 3º:</w:t>
      </w:r>
      <w:r w:rsidRPr="00121018">
        <w:rPr>
          <w:rFonts w:ascii="Arial" w:hAnsi="Arial" w:cs="Arial"/>
          <w:bCs/>
          <w:sz w:val="26"/>
          <w:szCs w:val="26"/>
        </w:rPr>
        <w:t xml:space="preserve"> De forma.</w:t>
      </w:r>
    </w:p>
    <w:p w14:paraId="6149F028" w14:textId="7E309DBA" w:rsidR="0068774E" w:rsidRPr="00121018" w:rsidRDefault="0068774E" w:rsidP="0068774E">
      <w:pPr>
        <w:jc w:val="both"/>
        <w:rPr>
          <w:rFonts w:ascii="Arial" w:hAnsi="Arial" w:cs="Arial"/>
          <w:bCs/>
          <w:sz w:val="26"/>
          <w:szCs w:val="26"/>
        </w:rPr>
      </w:pPr>
    </w:p>
    <w:p w14:paraId="509F0911" w14:textId="142BDDAF" w:rsidR="00BD2082" w:rsidRPr="00CC725F" w:rsidRDefault="00BD2082" w:rsidP="00BD2082">
      <w:pPr>
        <w:jc w:val="both"/>
        <w:rPr>
          <w:rFonts w:ascii="Arial" w:hAnsi="Arial" w:cs="Arial"/>
          <w:bCs/>
          <w:sz w:val="26"/>
          <w:szCs w:val="26"/>
          <w:lang w:val="es-ES"/>
        </w:rPr>
      </w:pPr>
      <w:r w:rsidRPr="00CC725F">
        <w:rPr>
          <w:rFonts w:ascii="Arial" w:hAnsi="Arial" w:cs="Arial"/>
          <w:bCs/>
          <w:sz w:val="26"/>
          <w:szCs w:val="26"/>
          <w:lang w:val="es-ES"/>
        </w:rPr>
        <w:t>Firman:</w:t>
      </w:r>
      <w:r w:rsidRPr="00CC725F">
        <w:rPr>
          <w:rFonts w:ascii="Arial" w:hAnsi="Arial" w:cs="Arial"/>
          <w:bCs/>
          <w:sz w:val="26"/>
          <w:szCs w:val="26"/>
        </w:rPr>
        <w:t xml:space="preserve"> </w:t>
      </w:r>
      <w:r>
        <w:rPr>
          <w:rFonts w:ascii="Arial" w:hAnsi="Arial" w:cs="Arial"/>
          <w:bCs/>
          <w:sz w:val="26"/>
          <w:szCs w:val="26"/>
        </w:rPr>
        <w:t xml:space="preserve">Med. </w:t>
      </w:r>
      <w:proofErr w:type="spellStart"/>
      <w:r>
        <w:rPr>
          <w:rFonts w:ascii="Arial" w:hAnsi="Arial" w:cs="Arial"/>
          <w:bCs/>
          <w:sz w:val="26"/>
          <w:szCs w:val="26"/>
        </w:rPr>
        <w:t>Vet</w:t>
      </w:r>
      <w:proofErr w:type="spellEnd"/>
      <w:r>
        <w:rPr>
          <w:rFonts w:ascii="Arial" w:hAnsi="Arial" w:cs="Arial"/>
          <w:bCs/>
          <w:sz w:val="26"/>
          <w:szCs w:val="26"/>
        </w:rPr>
        <w:t xml:space="preserve">. María Eugenia Mangialavori </w:t>
      </w:r>
      <w:proofErr w:type="gramStart"/>
      <w:r>
        <w:rPr>
          <w:rFonts w:ascii="Arial" w:hAnsi="Arial" w:cs="Arial"/>
          <w:bCs/>
          <w:sz w:val="26"/>
          <w:szCs w:val="26"/>
        </w:rPr>
        <w:t>Secretaria</w:t>
      </w:r>
      <w:proofErr w:type="gramEnd"/>
      <w:r>
        <w:rPr>
          <w:rFonts w:ascii="Arial" w:hAnsi="Arial" w:cs="Arial"/>
          <w:bCs/>
          <w:sz w:val="26"/>
          <w:szCs w:val="26"/>
        </w:rPr>
        <w:t xml:space="preserve"> de Desarrollo Económico, Educación y Producción</w:t>
      </w:r>
      <w:r w:rsidRPr="00CC725F">
        <w:rPr>
          <w:rFonts w:ascii="Arial" w:hAnsi="Arial" w:cs="Arial"/>
          <w:bCs/>
          <w:sz w:val="26"/>
          <w:szCs w:val="26"/>
        </w:rPr>
        <w:t xml:space="preserve">; y </w:t>
      </w:r>
      <w:r>
        <w:rPr>
          <w:rFonts w:ascii="Arial" w:hAnsi="Arial" w:cs="Arial"/>
          <w:bCs/>
          <w:sz w:val="26"/>
          <w:szCs w:val="26"/>
        </w:rPr>
        <w:t xml:space="preserve">Dr. </w:t>
      </w:r>
      <w:r w:rsidRPr="00CC725F">
        <w:rPr>
          <w:rFonts w:ascii="Arial" w:hAnsi="Arial" w:cs="Arial"/>
          <w:bCs/>
          <w:sz w:val="26"/>
          <w:szCs w:val="26"/>
        </w:rPr>
        <w:t>Ramiro Egüen, Intendente Municipal</w:t>
      </w:r>
      <w:r w:rsidRPr="00CC725F">
        <w:rPr>
          <w:rFonts w:ascii="Arial" w:hAnsi="Arial" w:cs="Arial"/>
          <w:bCs/>
          <w:sz w:val="26"/>
          <w:szCs w:val="26"/>
          <w:lang w:val="es-ES"/>
        </w:rPr>
        <w:t>.</w:t>
      </w:r>
    </w:p>
    <w:p w14:paraId="002BC039" w14:textId="77777777" w:rsidR="00BD2082" w:rsidRDefault="00BD2082" w:rsidP="00BD2082">
      <w:pPr>
        <w:jc w:val="both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pict w14:anchorId="1FDF3272">
          <v:rect id="_x0000_i1029" style="width:441.9pt;height:1.5pt" o:hrstd="t" o:hr="t" fillcolor="#a0a0a0" stroked="f"/>
        </w:pict>
      </w:r>
    </w:p>
    <w:p w14:paraId="4AFF42BF" w14:textId="412BA7A6" w:rsidR="009834ED" w:rsidRPr="00121018" w:rsidRDefault="009834ED" w:rsidP="002C2743">
      <w:pPr>
        <w:jc w:val="both"/>
        <w:rPr>
          <w:rFonts w:ascii="Arial" w:hAnsi="Arial" w:cs="Arial"/>
          <w:bCs/>
          <w:sz w:val="26"/>
          <w:szCs w:val="26"/>
        </w:rPr>
      </w:pPr>
    </w:p>
    <w:sectPr w:rsidR="009834ED" w:rsidRPr="00121018" w:rsidSect="00BD2082">
      <w:pgSz w:w="11907" w:h="16840" w:code="9"/>
      <w:pgMar w:top="1134" w:right="1077" w:bottom="1134" w:left="2552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roman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C5890"/>
    <w:multiLevelType w:val="hybridMultilevel"/>
    <w:tmpl w:val="AFF25592"/>
    <w:lvl w:ilvl="0" w:tplc="42FAC784">
      <w:start w:val="2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73590"/>
    <w:multiLevelType w:val="hybridMultilevel"/>
    <w:tmpl w:val="FC12DD7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820DB6"/>
    <w:multiLevelType w:val="hybridMultilevel"/>
    <w:tmpl w:val="AF34014A"/>
    <w:lvl w:ilvl="0" w:tplc="BEB2461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D8C5685"/>
    <w:multiLevelType w:val="hybridMultilevel"/>
    <w:tmpl w:val="F2147C5E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405B2DE5"/>
    <w:multiLevelType w:val="hybridMultilevel"/>
    <w:tmpl w:val="1A082D7E"/>
    <w:lvl w:ilvl="0" w:tplc="E992302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55049F"/>
    <w:multiLevelType w:val="multilevel"/>
    <w:tmpl w:val="DBAAB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49760545"/>
    <w:multiLevelType w:val="hybridMultilevel"/>
    <w:tmpl w:val="9D462D5A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5301CF"/>
    <w:multiLevelType w:val="multilevel"/>
    <w:tmpl w:val="02941E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55851DC8"/>
    <w:multiLevelType w:val="multilevel"/>
    <w:tmpl w:val="7062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64F6782A"/>
    <w:multiLevelType w:val="hybridMultilevel"/>
    <w:tmpl w:val="48929F34"/>
    <w:lvl w:ilvl="0" w:tplc="F572DF2E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AC429AD"/>
    <w:multiLevelType w:val="hybridMultilevel"/>
    <w:tmpl w:val="330E04B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842A1E"/>
    <w:multiLevelType w:val="hybridMultilevel"/>
    <w:tmpl w:val="CA98E09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66750B"/>
    <w:multiLevelType w:val="hybridMultilevel"/>
    <w:tmpl w:val="E7A662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2717743">
    <w:abstractNumId w:val="5"/>
  </w:num>
  <w:num w:numId="2" w16cid:durableId="1797334617">
    <w:abstractNumId w:val="8"/>
  </w:num>
  <w:num w:numId="3" w16cid:durableId="1752434409">
    <w:abstractNumId w:val="7"/>
  </w:num>
  <w:num w:numId="4" w16cid:durableId="1279678795">
    <w:abstractNumId w:val="12"/>
  </w:num>
  <w:num w:numId="5" w16cid:durableId="1387991505">
    <w:abstractNumId w:val="6"/>
  </w:num>
  <w:num w:numId="6" w16cid:durableId="1904441646">
    <w:abstractNumId w:val="4"/>
  </w:num>
  <w:num w:numId="7" w16cid:durableId="1642153610">
    <w:abstractNumId w:val="0"/>
  </w:num>
  <w:num w:numId="8" w16cid:durableId="726563340">
    <w:abstractNumId w:val="2"/>
  </w:num>
  <w:num w:numId="9" w16cid:durableId="703755563">
    <w:abstractNumId w:val="9"/>
  </w:num>
  <w:num w:numId="10" w16cid:durableId="332034427">
    <w:abstractNumId w:val="1"/>
  </w:num>
  <w:num w:numId="11" w16cid:durableId="1082678661">
    <w:abstractNumId w:val="11"/>
  </w:num>
  <w:num w:numId="12" w16cid:durableId="146165622">
    <w:abstractNumId w:val="10"/>
  </w:num>
  <w:num w:numId="13" w16cid:durableId="12343896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E1B"/>
    <w:rsid w:val="00027A1F"/>
    <w:rsid w:val="00030BF4"/>
    <w:rsid w:val="00041239"/>
    <w:rsid w:val="00053992"/>
    <w:rsid w:val="00080C37"/>
    <w:rsid w:val="00082110"/>
    <w:rsid w:val="00085062"/>
    <w:rsid w:val="00097EB7"/>
    <w:rsid w:val="000B6AB6"/>
    <w:rsid w:val="000E4487"/>
    <w:rsid w:val="00111A14"/>
    <w:rsid w:val="001120BE"/>
    <w:rsid w:val="00121018"/>
    <w:rsid w:val="00127946"/>
    <w:rsid w:val="0014448E"/>
    <w:rsid w:val="00180F9D"/>
    <w:rsid w:val="001A727E"/>
    <w:rsid w:val="001B596F"/>
    <w:rsid w:val="001C25A6"/>
    <w:rsid w:val="001E3768"/>
    <w:rsid w:val="001E64DB"/>
    <w:rsid w:val="00227EFF"/>
    <w:rsid w:val="00256C35"/>
    <w:rsid w:val="00271709"/>
    <w:rsid w:val="00284DDB"/>
    <w:rsid w:val="002A0C32"/>
    <w:rsid w:val="002A3CD0"/>
    <w:rsid w:val="002A4004"/>
    <w:rsid w:val="002A6566"/>
    <w:rsid w:val="002C2743"/>
    <w:rsid w:val="002C7E02"/>
    <w:rsid w:val="002F01A1"/>
    <w:rsid w:val="003026F5"/>
    <w:rsid w:val="00306C10"/>
    <w:rsid w:val="00310A5F"/>
    <w:rsid w:val="00327F53"/>
    <w:rsid w:val="003347FF"/>
    <w:rsid w:val="00347561"/>
    <w:rsid w:val="00351107"/>
    <w:rsid w:val="003519B2"/>
    <w:rsid w:val="003553D0"/>
    <w:rsid w:val="003560AB"/>
    <w:rsid w:val="003A5748"/>
    <w:rsid w:val="003C73CC"/>
    <w:rsid w:val="003E2136"/>
    <w:rsid w:val="00420977"/>
    <w:rsid w:val="0042478B"/>
    <w:rsid w:val="00455524"/>
    <w:rsid w:val="0046582E"/>
    <w:rsid w:val="004827CA"/>
    <w:rsid w:val="004C4629"/>
    <w:rsid w:val="004E0B3D"/>
    <w:rsid w:val="0050494B"/>
    <w:rsid w:val="005059C2"/>
    <w:rsid w:val="00522350"/>
    <w:rsid w:val="00543F70"/>
    <w:rsid w:val="0057389E"/>
    <w:rsid w:val="00581371"/>
    <w:rsid w:val="005876B8"/>
    <w:rsid w:val="00591BB2"/>
    <w:rsid w:val="005E25C9"/>
    <w:rsid w:val="005F340A"/>
    <w:rsid w:val="006163AE"/>
    <w:rsid w:val="0063019B"/>
    <w:rsid w:val="0063119F"/>
    <w:rsid w:val="00670F96"/>
    <w:rsid w:val="00677C0C"/>
    <w:rsid w:val="006805A4"/>
    <w:rsid w:val="0068774E"/>
    <w:rsid w:val="006B464D"/>
    <w:rsid w:val="006C1E7B"/>
    <w:rsid w:val="006F1F52"/>
    <w:rsid w:val="00722A4E"/>
    <w:rsid w:val="0073703D"/>
    <w:rsid w:val="00737999"/>
    <w:rsid w:val="00764A35"/>
    <w:rsid w:val="00772E44"/>
    <w:rsid w:val="007A075B"/>
    <w:rsid w:val="007A2500"/>
    <w:rsid w:val="007C6471"/>
    <w:rsid w:val="007D1A4E"/>
    <w:rsid w:val="007D5628"/>
    <w:rsid w:val="007D7275"/>
    <w:rsid w:val="007E036A"/>
    <w:rsid w:val="007E15FA"/>
    <w:rsid w:val="00804B76"/>
    <w:rsid w:val="0081125C"/>
    <w:rsid w:val="0081201D"/>
    <w:rsid w:val="00823919"/>
    <w:rsid w:val="00825AF9"/>
    <w:rsid w:val="008347D0"/>
    <w:rsid w:val="008659AC"/>
    <w:rsid w:val="008876A0"/>
    <w:rsid w:val="008A285A"/>
    <w:rsid w:val="008A2DF9"/>
    <w:rsid w:val="008D0990"/>
    <w:rsid w:val="008D5828"/>
    <w:rsid w:val="008D719D"/>
    <w:rsid w:val="008F02C9"/>
    <w:rsid w:val="008F35B8"/>
    <w:rsid w:val="008F43C0"/>
    <w:rsid w:val="008F5410"/>
    <w:rsid w:val="00904810"/>
    <w:rsid w:val="00913A9E"/>
    <w:rsid w:val="00916EB6"/>
    <w:rsid w:val="0091760F"/>
    <w:rsid w:val="0093375B"/>
    <w:rsid w:val="0095709C"/>
    <w:rsid w:val="00963727"/>
    <w:rsid w:val="009649AB"/>
    <w:rsid w:val="009834ED"/>
    <w:rsid w:val="009A5ADC"/>
    <w:rsid w:val="009E02C6"/>
    <w:rsid w:val="009E0693"/>
    <w:rsid w:val="00A27446"/>
    <w:rsid w:val="00A330E2"/>
    <w:rsid w:val="00A41050"/>
    <w:rsid w:val="00A64C9F"/>
    <w:rsid w:val="00A73613"/>
    <w:rsid w:val="00A74410"/>
    <w:rsid w:val="00A84CAD"/>
    <w:rsid w:val="00A9234E"/>
    <w:rsid w:val="00A97AF6"/>
    <w:rsid w:val="00AA38DF"/>
    <w:rsid w:val="00AB50CB"/>
    <w:rsid w:val="00B31287"/>
    <w:rsid w:val="00B442D6"/>
    <w:rsid w:val="00B50DCA"/>
    <w:rsid w:val="00B740FF"/>
    <w:rsid w:val="00B8016D"/>
    <w:rsid w:val="00B86FBF"/>
    <w:rsid w:val="00B95145"/>
    <w:rsid w:val="00BA2427"/>
    <w:rsid w:val="00BB7AA1"/>
    <w:rsid w:val="00BC155B"/>
    <w:rsid w:val="00BC5A16"/>
    <w:rsid w:val="00BD2082"/>
    <w:rsid w:val="00BE78C7"/>
    <w:rsid w:val="00BF18FE"/>
    <w:rsid w:val="00BF5C5A"/>
    <w:rsid w:val="00C04E9C"/>
    <w:rsid w:val="00C84A5F"/>
    <w:rsid w:val="00C84B71"/>
    <w:rsid w:val="00C96E01"/>
    <w:rsid w:val="00CC175E"/>
    <w:rsid w:val="00CC22AB"/>
    <w:rsid w:val="00CC22D2"/>
    <w:rsid w:val="00CF0B54"/>
    <w:rsid w:val="00D03CE9"/>
    <w:rsid w:val="00D052E4"/>
    <w:rsid w:val="00D05D4C"/>
    <w:rsid w:val="00D2249C"/>
    <w:rsid w:val="00D22887"/>
    <w:rsid w:val="00D23B5E"/>
    <w:rsid w:val="00D345B0"/>
    <w:rsid w:val="00D4084C"/>
    <w:rsid w:val="00D408CD"/>
    <w:rsid w:val="00D45384"/>
    <w:rsid w:val="00D53E9E"/>
    <w:rsid w:val="00D73E1B"/>
    <w:rsid w:val="00D753FF"/>
    <w:rsid w:val="00D77323"/>
    <w:rsid w:val="00D939A8"/>
    <w:rsid w:val="00D97E9D"/>
    <w:rsid w:val="00DB6493"/>
    <w:rsid w:val="00DD76D0"/>
    <w:rsid w:val="00E01A43"/>
    <w:rsid w:val="00E05089"/>
    <w:rsid w:val="00E20A38"/>
    <w:rsid w:val="00E24182"/>
    <w:rsid w:val="00E27D32"/>
    <w:rsid w:val="00E633F2"/>
    <w:rsid w:val="00E86A8D"/>
    <w:rsid w:val="00E93822"/>
    <w:rsid w:val="00EA0802"/>
    <w:rsid w:val="00EA7F8D"/>
    <w:rsid w:val="00EC7615"/>
    <w:rsid w:val="00ED041F"/>
    <w:rsid w:val="00EF1320"/>
    <w:rsid w:val="00F448A0"/>
    <w:rsid w:val="00F46D28"/>
    <w:rsid w:val="00F61ED2"/>
    <w:rsid w:val="00F622C5"/>
    <w:rsid w:val="00F64167"/>
    <w:rsid w:val="00F727B7"/>
    <w:rsid w:val="00F85E2D"/>
    <w:rsid w:val="00FC49E6"/>
    <w:rsid w:val="00FD252B"/>
    <w:rsid w:val="00FE2B04"/>
    <w:rsid w:val="00FF340A"/>
    <w:rsid w:val="00FF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A15A8"/>
  <w15:docId w15:val="{13731424-921C-4385-BAB5-9D28ED21C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NSimSun" w:hAnsi="Times New Roman" w:cs="Lucida Sans"/>
        <w:kern w:val="2"/>
        <w:sz w:val="24"/>
        <w:szCs w:val="24"/>
        <w:lang w:val="es-A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C6471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eastAsia="Microsoft YaHei"/>
      <w:sz w:val="30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1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Default">
    <w:name w:val="Default"/>
    <w:qFormat/>
    <w:rPr>
      <w:rFonts w:ascii="Arial" w:hAnsi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1125C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125C"/>
    <w:rPr>
      <w:rFonts w:ascii="Tahoma" w:hAnsi="Tahoma" w:cs="Mangal"/>
      <w:sz w:val="16"/>
      <w:szCs w:val="14"/>
    </w:rPr>
  </w:style>
  <w:style w:type="paragraph" w:styleId="Prrafodelista">
    <w:name w:val="List Paragraph"/>
    <w:basedOn w:val="Normal"/>
    <w:uiPriority w:val="34"/>
    <w:qFormat/>
    <w:rsid w:val="00DB6493"/>
    <w:pPr>
      <w:ind w:left="720"/>
      <w:contextualSpacing/>
    </w:pPr>
    <w:rPr>
      <w:rFonts w:cs="Mangal"/>
      <w:szCs w:val="21"/>
    </w:rPr>
  </w:style>
  <w:style w:type="character" w:customStyle="1" w:styleId="Ttulo1Car">
    <w:name w:val="Título 1 Car"/>
    <w:basedOn w:val="Fuentedeprrafopredeter"/>
    <w:link w:val="Ttulo1"/>
    <w:uiPriority w:val="9"/>
    <w:rsid w:val="007C6471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styleId="Hipervnculo">
    <w:name w:val="Hyperlink"/>
    <w:basedOn w:val="Fuentedeprrafopredeter"/>
    <w:uiPriority w:val="99"/>
    <w:unhideWhenUsed/>
    <w:rsid w:val="001C25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422ED-E08E-45B5-941C-AA58F6CAE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623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Ryzen5</cp:lastModifiedBy>
  <cp:revision>8</cp:revision>
  <cp:lastPrinted>2026-05-19T13:18:00Z</cp:lastPrinted>
  <dcterms:created xsi:type="dcterms:W3CDTF">2026-05-18T23:40:00Z</dcterms:created>
  <dcterms:modified xsi:type="dcterms:W3CDTF">2026-05-22T13:19:00Z</dcterms:modified>
  <dc:language>es-AR</dc:language>
</cp:coreProperties>
</file>