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BCBB0" w14:textId="24066D30" w:rsidR="00BC1E2F" w:rsidRPr="00D979B2" w:rsidRDefault="00BC1E2F" w:rsidP="00BC1E2F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D979B2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D979B2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D979B2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8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8</w:t>
      </w:r>
      <w:r w:rsidRPr="00D979B2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4E21F016" w14:textId="77777777" w:rsidR="00BC1E2F" w:rsidRPr="00D979B2" w:rsidRDefault="00BC1E2F" w:rsidP="00BC1E2F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D979B2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259798AA" w:rsidR="0081125C" w:rsidRPr="00722A4E" w:rsidRDefault="00BC1E2F" w:rsidP="00BC5A16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</w:rPr>
        <w:pict w14:anchorId="6F155146">
          <v:rect id="_x0000_i1027" style="width:441.9pt;height:1.5pt" o:hralign="center" o:hrstd="t" o:hr="t" fillcolor="#a0a0a0" stroked="f"/>
        </w:pict>
      </w:r>
    </w:p>
    <w:p w14:paraId="58F4C5A2" w14:textId="6AE10A85" w:rsidR="00D73E1B" w:rsidRPr="00BC1E2F" w:rsidRDefault="00BA2427" w:rsidP="002C2743">
      <w:pPr>
        <w:jc w:val="right"/>
        <w:rPr>
          <w:rFonts w:ascii="Arial" w:hAnsi="Arial" w:cs="Arial"/>
        </w:rPr>
      </w:pPr>
      <w:r w:rsidRPr="00BC1E2F">
        <w:rPr>
          <w:rFonts w:ascii="Arial" w:hAnsi="Arial" w:cs="Arial"/>
        </w:rPr>
        <w:t xml:space="preserve">25 de </w:t>
      </w:r>
      <w:proofErr w:type="gramStart"/>
      <w:r w:rsidRPr="00BC1E2F">
        <w:rPr>
          <w:rFonts w:ascii="Arial" w:hAnsi="Arial" w:cs="Arial"/>
        </w:rPr>
        <w:t>Mayo</w:t>
      </w:r>
      <w:proofErr w:type="gramEnd"/>
      <w:r w:rsidRPr="00BC1E2F">
        <w:rPr>
          <w:rFonts w:ascii="Arial" w:hAnsi="Arial" w:cs="Arial"/>
        </w:rPr>
        <w:t xml:space="preserve">, </w:t>
      </w:r>
      <w:r w:rsidR="0068774E" w:rsidRPr="00BC1E2F">
        <w:rPr>
          <w:rFonts w:ascii="Arial" w:hAnsi="Arial" w:cs="Arial"/>
        </w:rPr>
        <w:t>18</w:t>
      </w:r>
      <w:r w:rsidR="00347561" w:rsidRPr="00BC1E2F">
        <w:rPr>
          <w:rFonts w:ascii="Arial" w:hAnsi="Arial" w:cs="Arial"/>
        </w:rPr>
        <w:t xml:space="preserve"> de </w:t>
      </w:r>
      <w:proofErr w:type="gramStart"/>
      <w:r w:rsidR="00D05D4C" w:rsidRPr="00BC1E2F">
        <w:rPr>
          <w:rFonts w:ascii="Arial" w:hAnsi="Arial" w:cs="Arial"/>
        </w:rPr>
        <w:t>Mayo</w:t>
      </w:r>
      <w:proofErr w:type="gramEnd"/>
      <w:r w:rsidR="00D05D4C" w:rsidRPr="00BC1E2F">
        <w:rPr>
          <w:rFonts w:ascii="Arial" w:hAnsi="Arial" w:cs="Arial"/>
        </w:rPr>
        <w:t xml:space="preserve"> </w:t>
      </w:r>
      <w:r w:rsidR="00E01A43" w:rsidRPr="00BC1E2F">
        <w:rPr>
          <w:rFonts w:ascii="Arial" w:hAnsi="Arial" w:cs="Arial"/>
        </w:rPr>
        <w:t>de 2026</w:t>
      </w:r>
    </w:p>
    <w:p w14:paraId="14BF6661" w14:textId="77777777" w:rsidR="0068774E" w:rsidRPr="00BC1E2F" w:rsidRDefault="0068774E" w:rsidP="002C2743">
      <w:pPr>
        <w:jc w:val="both"/>
        <w:rPr>
          <w:rFonts w:ascii="Arial" w:hAnsi="Arial" w:cs="Arial"/>
        </w:rPr>
      </w:pPr>
    </w:p>
    <w:p w14:paraId="033482C7" w14:textId="6860D48A" w:rsidR="00DD76D0" w:rsidRPr="00BC1E2F" w:rsidRDefault="00E835F0" w:rsidP="002C2743">
      <w:pPr>
        <w:jc w:val="both"/>
        <w:rPr>
          <w:rFonts w:ascii="Arial" w:hAnsi="Arial" w:cs="Arial"/>
        </w:rPr>
      </w:pPr>
      <w:r w:rsidRPr="00BC1E2F">
        <w:rPr>
          <w:rFonts w:ascii="Arial" w:hAnsi="Arial" w:cs="Arial"/>
          <w:bCs/>
        </w:rPr>
        <w:t xml:space="preserve">Convalida Convenio de Estudio y Proyecto, “Canal Cuartel XI al </w:t>
      </w:r>
      <w:r w:rsidR="001415DA" w:rsidRPr="00BC1E2F">
        <w:rPr>
          <w:rFonts w:ascii="Arial" w:hAnsi="Arial" w:cs="Arial"/>
          <w:bCs/>
        </w:rPr>
        <w:t xml:space="preserve">Arroyo del Medio, </w:t>
      </w:r>
      <w:r w:rsidRPr="00BC1E2F">
        <w:rPr>
          <w:rFonts w:ascii="Arial" w:hAnsi="Arial" w:cs="Arial"/>
          <w:bCs/>
        </w:rPr>
        <w:t>Ramal Norte”.</w:t>
      </w:r>
    </w:p>
    <w:p w14:paraId="65C695B6" w14:textId="77777777" w:rsidR="001415DA" w:rsidRPr="00BC1E2F" w:rsidRDefault="001415DA" w:rsidP="002C2743">
      <w:pPr>
        <w:jc w:val="both"/>
        <w:rPr>
          <w:rFonts w:ascii="Arial" w:hAnsi="Arial" w:cs="Arial"/>
        </w:rPr>
      </w:pPr>
    </w:p>
    <w:p w14:paraId="1089C5FE" w14:textId="77777777" w:rsidR="00D73E1B" w:rsidRPr="00BC1E2F" w:rsidRDefault="00347561" w:rsidP="002C2743">
      <w:pPr>
        <w:jc w:val="center"/>
        <w:rPr>
          <w:rFonts w:ascii="Arial" w:hAnsi="Arial" w:cs="Arial"/>
          <w:b/>
        </w:rPr>
      </w:pPr>
      <w:r w:rsidRPr="00BC1E2F">
        <w:rPr>
          <w:rFonts w:ascii="Arial" w:hAnsi="Arial" w:cs="Arial"/>
          <w:b/>
        </w:rPr>
        <w:t>PROYECTO DE ORDENANZA</w:t>
      </w:r>
    </w:p>
    <w:p w14:paraId="3C6AB7C3" w14:textId="77777777" w:rsidR="00581371" w:rsidRPr="00BC1E2F" w:rsidRDefault="00581371" w:rsidP="002C2743">
      <w:pPr>
        <w:jc w:val="both"/>
        <w:rPr>
          <w:rFonts w:ascii="Arial" w:hAnsi="Arial" w:cs="Arial"/>
        </w:rPr>
      </w:pPr>
    </w:p>
    <w:p w14:paraId="3CCE9B0B" w14:textId="50ECEE0E" w:rsidR="00080C37" w:rsidRPr="00BC1E2F" w:rsidRDefault="007C6471" w:rsidP="00080C37">
      <w:pPr>
        <w:jc w:val="both"/>
        <w:rPr>
          <w:rFonts w:ascii="Arial" w:hAnsi="Arial" w:cs="Arial"/>
        </w:rPr>
      </w:pPr>
      <w:r w:rsidRPr="00BC1E2F">
        <w:rPr>
          <w:rFonts w:ascii="Arial" w:hAnsi="Arial" w:cs="Arial"/>
        </w:rPr>
        <w:t>VISTO:</w:t>
      </w:r>
    </w:p>
    <w:p w14:paraId="456037AB" w14:textId="77777777" w:rsidR="00E835F0" w:rsidRPr="00BC1E2F" w:rsidRDefault="00E835F0" w:rsidP="00E835F0">
      <w:pPr>
        <w:ind w:firstLine="709"/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 xml:space="preserve">El Convenio de Estudio y Proyecto suscripto entre la Dirección Provincial de Saneamiento y Obras Hidráulicas, dependiente del entonces Ministerio de Infraestructura de la Provincia de Buenos Aires, y la Municipalidad de 25 de </w:t>
      </w:r>
      <w:proofErr w:type="gramStart"/>
      <w:r w:rsidRPr="00BC1E2F">
        <w:rPr>
          <w:rFonts w:ascii="Arial" w:hAnsi="Arial" w:cs="Arial"/>
          <w:bCs/>
        </w:rPr>
        <w:t>Mayo</w:t>
      </w:r>
      <w:proofErr w:type="gramEnd"/>
      <w:r w:rsidRPr="00BC1E2F">
        <w:rPr>
          <w:rFonts w:ascii="Arial" w:hAnsi="Arial" w:cs="Arial"/>
          <w:bCs/>
        </w:rPr>
        <w:t>, destinado a la elaboración del estudio y proyecto denominado “Canal Cuartel XI al Arroyo del Medio – Ramal Norte”; y</w:t>
      </w:r>
    </w:p>
    <w:p w14:paraId="1744715E" w14:textId="77777777" w:rsidR="00E835F0" w:rsidRPr="00BC1E2F" w:rsidRDefault="00E835F0" w:rsidP="00E835F0">
      <w:pPr>
        <w:jc w:val="both"/>
        <w:rPr>
          <w:rFonts w:ascii="Arial" w:hAnsi="Arial" w:cs="Arial"/>
          <w:bCs/>
        </w:rPr>
      </w:pPr>
    </w:p>
    <w:p w14:paraId="37BDD93F" w14:textId="77777777" w:rsidR="00E835F0" w:rsidRPr="00BC1E2F" w:rsidRDefault="00E835F0" w:rsidP="00E835F0">
      <w:pPr>
        <w:jc w:val="both"/>
        <w:rPr>
          <w:rFonts w:ascii="Arial" w:hAnsi="Arial" w:cs="Arial"/>
        </w:rPr>
      </w:pPr>
      <w:r w:rsidRPr="00BC1E2F">
        <w:rPr>
          <w:rFonts w:ascii="Arial" w:hAnsi="Arial" w:cs="Arial"/>
        </w:rPr>
        <w:t>CONSIDERANDO:</w:t>
      </w:r>
    </w:p>
    <w:p w14:paraId="1656AAAD" w14:textId="5BA22C01" w:rsidR="00E835F0" w:rsidRPr="00BC1E2F" w:rsidRDefault="00E835F0" w:rsidP="00E835F0">
      <w:pPr>
        <w:ind w:firstLine="709"/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 xml:space="preserve">Que el referido Convenio tuvo por objeto establecer las condiciones técnicas, administrativas y financieras para la realización de un estudio integral de saneamiento hidráulico de una cuenca rural del Partido de 25 de </w:t>
      </w:r>
      <w:proofErr w:type="gramStart"/>
      <w:r w:rsidRPr="00BC1E2F">
        <w:rPr>
          <w:rFonts w:ascii="Arial" w:hAnsi="Arial" w:cs="Arial"/>
          <w:bCs/>
        </w:rPr>
        <w:t>Mayo</w:t>
      </w:r>
      <w:proofErr w:type="gramEnd"/>
      <w:r w:rsidRPr="00BC1E2F">
        <w:rPr>
          <w:rFonts w:ascii="Arial" w:hAnsi="Arial" w:cs="Arial"/>
          <w:bCs/>
        </w:rPr>
        <w:t>.</w:t>
      </w:r>
    </w:p>
    <w:p w14:paraId="0FA8593E" w14:textId="77777777" w:rsidR="00E835F0" w:rsidRPr="00BC1E2F" w:rsidRDefault="00E835F0" w:rsidP="00E835F0">
      <w:pPr>
        <w:ind w:firstLine="709"/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>Que, conforme surge del instrumento suscripto, las tareas comprendieron el relevamiento topográfico del sector, el análisis de los receptores naturales, la modelización hidráulica, la determinación de caudales y la elaboración del correspondiente informe ambiental, culminando con la presentación del legajo técnico y el proyecto ejecutivo de las obras hidráulicas necesarias.</w:t>
      </w:r>
    </w:p>
    <w:p w14:paraId="30B54347" w14:textId="77777777" w:rsidR="00E835F0" w:rsidRPr="00BC1E2F" w:rsidRDefault="00E835F0" w:rsidP="00E835F0">
      <w:pPr>
        <w:ind w:firstLine="709"/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>Que la concreción de dicho estudio constituyó un antecedente técnico fundamental para el diseño y ejecución de obras de infraestructura hídrica orientadas a prevenir inundaciones, optimizar el escurrimiento superficial y mejorar las condiciones productivas y ambientales de la zona rural involucrada.</w:t>
      </w:r>
    </w:p>
    <w:p w14:paraId="7BD929F8" w14:textId="71B070FD" w:rsidR="00E835F0" w:rsidRPr="00BC1E2F" w:rsidRDefault="00E835F0" w:rsidP="00E835F0">
      <w:pPr>
        <w:ind w:firstLine="709"/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 xml:space="preserve">Que el Convenio fue celebrado por la entonces Intendente Municipal Dra. María Victoria Borrego, en representación de la Municipalidad de 25 de </w:t>
      </w:r>
      <w:proofErr w:type="gramStart"/>
      <w:r w:rsidRPr="00BC1E2F">
        <w:rPr>
          <w:rFonts w:ascii="Arial" w:hAnsi="Arial" w:cs="Arial"/>
          <w:bCs/>
        </w:rPr>
        <w:t>Mayo</w:t>
      </w:r>
      <w:proofErr w:type="gramEnd"/>
      <w:r w:rsidRPr="00BC1E2F">
        <w:rPr>
          <w:rFonts w:ascii="Arial" w:hAnsi="Arial" w:cs="Arial"/>
          <w:bCs/>
        </w:rPr>
        <w:t xml:space="preserve">, y por el </w:t>
      </w:r>
      <w:proofErr w:type="gramStart"/>
      <w:r w:rsidRPr="00BC1E2F">
        <w:rPr>
          <w:rFonts w:ascii="Arial" w:hAnsi="Arial" w:cs="Arial"/>
          <w:bCs/>
        </w:rPr>
        <w:t>Director Provincial</w:t>
      </w:r>
      <w:proofErr w:type="gramEnd"/>
      <w:r w:rsidRPr="00BC1E2F">
        <w:rPr>
          <w:rFonts w:ascii="Arial" w:hAnsi="Arial" w:cs="Arial"/>
          <w:bCs/>
        </w:rPr>
        <w:t xml:space="preserve"> de Saneamiento y Obras Hidráulicas, Ing. Mario A. </w:t>
      </w:r>
      <w:proofErr w:type="spellStart"/>
      <w:r w:rsidRPr="00BC1E2F">
        <w:rPr>
          <w:rFonts w:ascii="Arial" w:hAnsi="Arial" w:cs="Arial"/>
          <w:bCs/>
        </w:rPr>
        <w:t>Gschaider</w:t>
      </w:r>
      <w:proofErr w:type="spellEnd"/>
      <w:r w:rsidRPr="00BC1E2F">
        <w:rPr>
          <w:rFonts w:ascii="Arial" w:hAnsi="Arial" w:cs="Arial"/>
          <w:bCs/>
        </w:rPr>
        <w:t>, en representación de la Provincia de Buenos Aires.</w:t>
      </w:r>
    </w:p>
    <w:p w14:paraId="173F5DC1" w14:textId="0F9E32B4" w:rsidR="00E835F0" w:rsidRPr="00BC1E2F" w:rsidRDefault="00E835F0" w:rsidP="00E835F0">
      <w:pPr>
        <w:ind w:firstLine="709"/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>Que resulta necesario proceder a su convalidación legislativa, de conformidad con lo dispuesto por los Artículos 41, 56 y concordantes de la Ley Orgánica de las Municipalidades, Decreto-Ley Nº 6769/58.</w:t>
      </w:r>
    </w:p>
    <w:p w14:paraId="74FC7673" w14:textId="77777777" w:rsidR="00E835F0" w:rsidRPr="00BC1E2F" w:rsidRDefault="00E835F0" w:rsidP="00E835F0">
      <w:pPr>
        <w:jc w:val="both"/>
        <w:rPr>
          <w:rFonts w:ascii="Arial" w:hAnsi="Arial" w:cs="Arial"/>
          <w:bCs/>
        </w:rPr>
      </w:pPr>
    </w:p>
    <w:p w14:paraId="24F826DF" w14:textId="77777777" w:rsidR="00E835F0" w:rsidRPr="00BC1E2F" w:rsidRDefault="00E835F0" w:rsidP="00E835F0">
      <w:pPr>
        <w:ind w:firstLine="709"/>
        <w:jc w:val="both"/>
        <w:rPr>
          <w:rFonts w:ascii="Arial" w:hAnsi="Arial" w:cs="Arial"/>
        </w:rPr>
      </w:pPr>
      <w:r w:rsidRPr="00BC1E2F">
        <w:rPr>
          <w:rFonts w:ascii="Arial" w:hAnsi="Arial" w:cs="Arial"/>
        </w:rPr>
        <w:t>Por ello:</w:t>
      </w:r>
    </w:p>
    <w:p w14:paraId="193EDC75" w14:textId="1C8A2750" w:rsidR="00E835F0" w:rsidRPr="00BC1E2F" w:rsidRDefault="00E835F0" w:rsidP="00E835F0">
      <w:pPr>
        <w:jc w:val="both"/>
        <w:rPr>
          <w:rFonts w:ascii="Arial" w:hAnsi="Arial" w:cs="Arial"/>
        </w:rPr>
      </w:pPr>
      <w:r w:rsidRPr="00BC1E2F">
        <w:rPr>
          <w:rFonts w:ascii="Arial" w:hAnsi="Arial" w:cs="Arial"/>
        </w:rPr>
        <w:t>El Departamento Ejecutivo de la Municipalidad de Veinticinco de Mayo eleva a consideración del Honorable Concejo Deliberante el siguiente proyecto de:</w:t>
      </w:r>
    </w:p>
    <w:p w14:paraId="1B9C413C" w14:textId="77777777" w:rsidR="00E835F0" w:rsidRPr="00BC1E2F" w:rsidRDefault="00E835F0" w:rsidP="00E835F0">
      <w:pPr>
        <w:jc w:val="center"/>
        <w:rPr>
          <w:rFonts w:ascii="Arial" w:hAnsi="Arial" w:cs="Arial"/>
          <w:b/>
          <w:bCs/>
          <w:u w:val="single"/>
        </w:rPr>
      </w:pPr>
      <w:r w:rsidRPr="00BC1E2F">
        <w:rPr>
          <w:rFonts w:ascii="Arial" w:hAnsi="Arial" w:cs="Arial"/>
          <w:b/>
          <w:bCs/>
          <w:u w:val="single"/>
        </w:rPr>
        <w:t>ORDENANZA</w:t>
      </w:r>
    </w:p>
    <w:p w14:paraId="50815FD8" w14:textId="77777777" w:rsidR="00E835F0" w:rsidRPr="00BC1E2F" w:rsidRDefault="00E835F0" w:rsidP="00E835F0">
      <w:pPr>
        <w:jc w:val="both"/>
        <w:rPr>
          <w:rFonts w:ascii="Arial" w:hAnsi="Arial" w:cs="Arial"/>
          <w:bCs/>
        </w:rPr>
      </w:pPr>
    </w:p>
    <w:p w14:paraId="7907A6D9" w14:textId="21F23B77" w:rsidR="00E835F0" w:rsidRPr="00BC1E2F" w:rsidRDefault="00BC1E2F" w:rsidP="00E835F0">
      <w:pPr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/>
          <w:bCs/>
          <w:u w:val="single"/>
        </w:rPr>
        <w:t>Artículo</w:t>
      </w:r>
      <w:r w:rsidR="00E835F0" w:rsidRPr="00BC1E2F">
        <w:rPr>
          <w:rFonts w:ascii="Arial" w:hAnsi="Arial" w:cs="Arial"/>
          <w:b/>
          <w:bCs/>
          <w:u w:val="single"/>
        </w:rPr>
        <w:t xml:space="preserve"> 1º:</w:t>
      </w:r>
      <w:r w:rsidR="00E835F0" w:rsidRPr="00BC1E2F">
        <w:rPr>
          <w:rFonts w:ascii="Arial" w:hAnsi="Arial" w:cs="Arial"/>
          <w:bCs/>
        </w:rPr>
        <w:t xml:space="preserve"> </w:t>
      </w:r>
      <w:proofErr w:type="spellStart"/>
      <w:r w:rsidR="00E835F0" w:rsidRPr="00BC1E2F">
        <w:rPr>
          <w:rFonts w:ascii="Arial" w:hAnsi="Arial" w:cs="Arial"/>
          <w:bCs/>
        </w:rPr>
        <w:t>Convalídase</w:t>
      </w:r>
      <w:proofErr w:type="spellEnd"/>
      <w:r w:rsidR="00E835F0" w:rsidRPr="00BC1E2F">
        <w:rPr>
          <w:rFonts w:ascii="Arial" w:hAnsi="Arial" w:cs="Arial"/>
          <w:bCs/>
        </w:rPr>
        <w:t xml:space="preserve"> en todos sus términos el Convenio de Estudio y Proyecto celebrado entre la Dirección Provincial de Saneamiento y Obras Hidráulicas de la Provincia de Buenos Aires y la Municipalidad de 25 de </w:t>
      </w:r>
      <w:proofErr w:type="gramStart"/>
      <w:r w:rsidR="00E835F0" w:rsidRPr="00BC1E2F">
        <w:rPr>
          <w:rFonts w:ascii="Arial" w:hAnsi="Arial" w:cs="Arial"/>
          <w:bCs/>
        </w:rPr>
        <w:t>Mayo</w:t>
      </w:r>
      <w:proofErr w:type="gramEnd"/>
      <w:r w:rsidR="00E835F0" w:rsidRPr="00BC1E2F">
        <w:rPr>
          <w:rFonts w:ascii="Arial" w:hAnsi="Arial" w:cs="Arial"/>
          <w:bCs/>
        </w:rPr>
        <w:t xml:space="preserve">, cuyo objeto fue la elaboración del estudio y proyecto denominado </w:t>
      </w:r>
      <w:r w:rsidR="00E835F0" w:rsidRPr="00BC1E2F">
        <w:rPr>
          <w:rFonts w:ascii="Arial" w:hAnsi="Arial" w:cs="Arial"/>
          <w:bCs/>
        </w:rPr>
        <w:lastRenderedPageBreak/>
        <w:t>“Canal Cuartel XI al Arroyo del Medio – Ramal Norte”, que como Anexo I forma parte integrante de la presente Ordenanza.</w:t>
      </w:r>
    </w:p>
    <w:p w14:paraId="6B667A0C" w14:textId="012895AB" w:rsidR="00E835F0" w:rsidRPr="00BC1E2F" w:rsidRDefault="00BC1E2F" w:rsidP="00E835F0">
      <w:pPr>
        <w:jc w:val="both"/>
        <w:rPr>
          <w:rFonts w:ascii="Arial" w:hAnsi="Arial" w:cs="Arial"/>
          <w:b/>
          <w:bCs/>
        </w:rPr>
      </w:pPr>
      <w:r w:rsidRPr="00BC1E2F">
        <w:rPr>
          <w:rFonts w:ascii="Arial" w:hAnsi="Arial" w:cs="Arial"/>
          <w:b/>
          <w:bCs/>
          <w:u w:val="single"/>
        </w:rPr>
        <w:t>Artículo</w:t>
      </w:r>
      <w:r w:rsidR="00E835F0" w:rsidRPr="00BC1E2F">
        <w:rPr>
          <w:rFonts w:ascii="Arial" w:hAnsi="Arial" w:cs="Arial"/>
          <w:b/>
          <w:bCs/>
          <w:u w:val="single"/>
        </w:rPr>
        <w:t xml:space="preserve"> 2°:</w:t>
      </w:r>
      <w:r w:rsidR="00E835F0" w:rsidRPr="00BC1E2F">
        <w:rPr>
          <w:rFonts w:ascii="Arial" w:hAnsi="Arial" w:cs="Arial"/>
          <w:b/>
          <w:bCs/>
        </w:rPr>
        <w:t xml:space="preserve"> </w:t>
      </w:r>
      <w:proofErr w:type="spellStart"/>
      <w:r w:rsidR="00E835F0" w:rsidRPr="00BC1E2F">
        <w:rPr>
          <w:rFonts w:ascii="Arial" w:hAnsi="Arial" w:cs="Arial"/>
          <w:bCs/>
        </w:rPr>
        <w:t>Reconócese</w:t>
      </w:r>
      <w:proofErr w:type="spellEnd"/>
      <w:r w:rsidR="00E835F0" w:rsidRPr="00BC1E2F">
        <w:rPr>
          <w:rFonts w:ascii="Arial" w:hAnsi="Arial" w:cs="Arial"/>
          <w:bCs/>
        </w:rPr>
        <w:t xml:space="preserve"> la plena validez jurídica, técnica y administrativa de todos los actos cumplidos en ejecución del Convenio referido en el Artículo precedente, incluyendo los estudios, relevamientos, informes y demás documentación producida en su consecuencia.</w:t>
      </w:r>
    </w:p>
    <w:p w14:paraId="0FC56D02" w14:textId="32B89DD3" w:rsidR="00E835F0" w:rsidRPr="00BC1E2F" w:rsidRDefault="00BC1E2F" w:rsidP="00E835F0">
      <w:pPr>
        <w:jc w:val="both"/>
        <w:rPr>
          <w:rFonts w:ascii="Arial" w:hAnsi="Arial" w:cs="Arial"/>
          <w:b/>
          <w:bCs/>
        </w:rPr>
      </w:pPr>
      <w:r w:rsidRPr="00BC1E2F">
        <w:rPr>
          <w:rFonts w:ascii="Arial" w:hAnsi="Arial" w:cs="Arial"/>
          <w:b/>
          <w:bCs/>
          <w:u w:val="single"/>
        </w:rPr>
        <w:t>Artículo</w:t>
      </w:r>
      <w:r w:rsidR="00E835F0" w:rsidRPr="00BC1E2F">
        <w:rPr>
          <w:rFonts w:ascii="Arial" w:hAnsi="Arial" w:cs="Arial"/>
          <w:b/>
          <w:bCs/>
          <w:u w:val="single"/>
        </w:rPr>
        <w:t xml:space="preserve"> 3°:</w:t>
      </w:r>
      <w:r w:rsidR="00E835F0" w:rsidRPr="00BC1E2F">
        <w:rPr>
          <w:rFonts w:ascii="Arial" w:hAnsi="Arial" w:cs="Arial"/>
          <w:b/>
          <w:bCs/>
        </w:rPr>
        <w:t xml:space="preserve"> </w:t>
      </w:r>
      <w:proofErr w:type="spellStart"/>
      <w:r w:rsidR="00E835F0" w:rsidRPr="00BC1E2F">
        <w:rPr>
          <w:rFonts w:ascii="Arial" w:hAnsi="Arial" w:cs="Arial"/>
          <w:bCs/>
        </w:rPr>
        <w:t>Autorízase</w:t>
      </w:r>
      <w:proofErr w:type="spellEnd"/>
      <w:r w:rsidR="00E835F0" w:rsidRPr="00BC1E2F">
        <w:rPr>
          <w:rFonts w:ascii="Arial" w:hAnsi="Arial" w:cs="Arial"/>
          <w:bCs/>
        </w:rPr>
        <w:t xml:space="preserve"> al Departamento Ejecutivo a realizar todos los actos administrativos complementarios y/o aclaratorios que resulten necesarios para la plena implementación y eventual actualización del proyecto técnico objeto del Convenio.</w:t>
      </w:r>
    </w:p>
    <w:p w14:paraId="23F3A112" w14:textId="54AA6F41" w:rsidR="00E835F0" w:rsidRPr="00BC1E2F" w:rsidRDefault="00BC1E2F" w:rsidP="00E835F0">
      <w:pPr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/>
          <w:bCs/>
          <w:u w:val="single"/>
        </w:rPr>
        <w:t xml:space="preserve">Artículo </w:t>
      </w:r>
      <w:r w:rsidR="00E835F0" w:rsidRPr="00BC1E2F">
        <w:rPr>
          <w:rFonts w:ascii="Arial" w:hAnsi="Arial" w:cs="Arial"/>
          <w:b/>
          <w:bCs/>
          <w:u w:val="single"/>
        </w:rPr>
        <w:t>4°:</w:t>
      </w:r>
      <w:r w:rsidR="00E835F0" w:rsidRPr="00BC1E2F">
        <w:rPr>
          <w:rFonts w:ascii="Arial" w:hAnsi="Arial" w:cs="Arial"/>
          <w:bCs/>
        </w:rPr>
        <w:t xml:space="preserve"> De forma</w:t>
      </w:r>
    </w:p>
    <w:p w14:paraId="7E9461BD" w14:textId="77777777" w:rsidR="00E835F0" w:rsidRPr="00BC1E2F" w:rsidRDefault="00E835F0" w:rsidP="00E835F0">
      <w:pPr>
        <w:jc w:val="both"/>
        <w:rPr>
          <w:rFonts w:ascii="Arial" w:hAnsi="Arial" w:cs="Arial"/>
          <w:bCs/>
        </w:rPr>
      </w:pPr>
    </w:p>
    <w:p w14:paraId="1943C0D7" w14:textId="77777777" w:rsidR="00BC1E2F" w:rsidRPr="00BC1E2F" w:rsidRDefault="00BC1E2F" w:rsidP="00BC1E2F">
      <w:pPr>
        <w:jc w:val="both"/>
        <w:rPr>
          <w:rFonts w:ascii="Arial" w:hAnsi="Arial" w:cs="Arial"/>
          <w:bCs/>
        </w:rPr>
      </w:pPr>
      <w:r w:rsidRPr="00BC1E2F">
        <w:rPr>
          <w:rFonts w:ascii="Arial" w:hAnsi="Arial" w:cs="Arial"/>
          <w:bCs/>
        </w:rPr>
        <w:t xml:space="preserve">Firman: Arq. Luciano Cabrera </w:t>
      </w:r>
      <w:proofErr w:type="gramStart"/>
      <w:r w:rsidRPr="00BC1E2F">
        <w:rPr>
          <w:rFonts w:ascii="Arial" w:hAnsi="Arial" w:cs="Arial"/>
          <w:bCs/>
        </w:rPr>
        <w:t>Secretario</w:t>
      </w:r>
      <w:proofErr w:type="gramEnd"/>
      <w:r w:rsidRPr="00BC1E2F">
        <w:rPr>
          <w:rFonts w:ascii="Arial" w:hAnsi="Arial" w:cs="Arial"/>
          <w:bCs/>
        </w:rPr>
        <w:t xml:space="preserve"> de Infraestructura y Servicios Públicos; y Dr. Ramiro Egüen, Intendente Municipal.</w:t>
      </w:r>
    </w:p>
    <w:p w14:paraId="4AFF42BF" w14:textId="5749AAC2" w:rsidR="009834ED" w:rsidRPr="00BC1E2F" w:rsidRDefault="00BC1E2F" w:rsidP="00BC1E2F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59227087">
          <v:rect id="_x0000_i1029" style="width:441.9pt;height:1.5pt" o:hrstd="t" o:hr="t" fillcolor="#a0a0a0" stroked="f"/>
        </w:pict>
      </w:r>
    </w:p>
    <w:sectPr w:rsidR="009834ED" w:rsidRPr="00BC1E2F" w:rsidSect="00BC1E2F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359804">
    <w:abstractNumId w:val="5"/>
  </w:num>
  <w:num w:numId="2" w16cid:durableId="131287562">
    <w:abstractNumId w:val="8"/>
  </w:num>
  <w:num w:numId="3" w16cid:durableId="1307859427">
    <w:abstractNumId w:val="7"/>
  </w:num>
  <w:num w:numId="4" w16cid:durableId="598147712">
    <w:abstractNumId w:val="12"/>
  </w:num>
  <w:num w:numId="5" w16cid:durableId="1304234042">
    <w:abstractNumId w:val="6"/>
  </w:num>
  <w:num w:numId="6" w16cid:durableId="1358432706">
    <w:abstractNumId w:val="4"/>
  </w:num>
  <w:num w:numId="7" w16cid:durableId="544684893">
    <w:abstractNumId w:val="0"/>
  </w:num>
  <w:num w:numId="8" w16cid:durableId="762460645">
    <w:abstractNumId w:val="2"/>
  </w:num>
  <w:num w:numId="9" w16cid:durableId="378670297">
    <w:abstractNumId w:val="9"/>
  </w:num>
  <w:num w:numId="10" w16cid:durableId="1828940361">
    <w:abstractNumId w:val="1"/>
  </w:num>
  <w:num w:numId="11" w16cid:durableId="1598178374">
    <w:abstractNumId w:val="11"/>
  </w:num>
  <w:num w:numId="12" w16cid:durableId="19011692">
    <w:abstractNumId w:val="10"/>
  </w:num>
  <w:num w:numId="13" w16cid:durableId="8038091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27A1F"/>
    <w:rsid w:val="00030BF4"/>
    <w:rsid w:val="00041239"/>
    <w:rsid w:val="00053992"/>
    <w:rsid w:val="00080C37"/>
    <w:rsid w:val="00082110"/>
    <w:rsid w:val="00085062"/>
    <w:rsid w:val="00097EB7"/>
    <w:rsid w:val="000B6AB6"/>
    <w:rsid w:val="000E4487"/>
    <w:rsid w:val="00111A14"/>
    <w:rsid w:val="001120BE"/>
    <w:rsid w:val="001415DA"/>
    <w:rsid w:val="0014448E"/>
    <w:rsid w:val="001553C0"/>
    <w:rsid w:val="00180F9D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06C10"/>
    <w:rsid w:val="00310A5F"/>
    <w:rsid w:val="00327F53"/>
    <w:rsid w:val="00333A95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5524"/>
    <w:rsid w:val="0046582E"/>
    <w:rsid w:val="004827CA"/>
    <w:rsid w:val="004E0B3D"/>
    <w:rsid w:val="0050494B"/>
    <w:rsid w:val="005059C2"/>
    <w:rsid w:val="00522350"/>
    <w:rsid w:val="00543F70"/>
    <w:rsid w:val="0057389E"/>
    <w:rsid w:val="00581371"/>
    <w:rsid w:val="005876B8"/>
    <w:rsid w:val="00591BB2"/>
    <w:rsid w:val="005E25C9"/>
    <w:rsid w:val="005F340A"/>
    <w:rsid w:val="005F501C"/>
    <w:rsid w:val="006163AE"/>
    <w:rsid w:val="0063019B"/>
    <w:rsid w:val="0063119F"/>
    <w:rsid w:val="00670F96"/>
    <w:rsid w:val="00677C0C"/>
    <w:rsid w:val="006805A4"/>
    <w:rsid w:val="0068774E"/>
    <w:rsid w:val="006B464D"/>
    <w:rsid w:val="006C1E7B"/>
    <w:rsid w:val="006F1F52"/>
    <w:rsid w:val="00722A4E"/>
    <w:rsid w:val="0073703D"/>
    <w:rsid w:val="00737999"/>
    <w:rsid w:val="00764A35"/>
    <w:rsid w:val="00772E44"/>
    <w:rsid w:val="007A075B"/>
    <w:rsid w:val="007A2500"/>
    <w:rsid w:val="007C6471"/>
    <w:rsid w:val="007D1A4E"/>
    <w:rsid w:val="007D5628"/>
    <w:rsid w:val="007D7275"/>
    <w:rsid w:val="007E036A"/>
    <w:rsid w:val="007E15FA"/>
    <w:rsid w:val="00804B76"/>
    <w:rsid w:val="0081125C"/>
    <w:rsid w:val="0081201D"/>
    <w:rsid w:val="00823919"/>
    <w:rsid w:val="00825AF9"/>
    <w:rsid w:val="008347D0"/>
    <w:rsid w:val="00857CCD"/>
    <w:rsid w:val="008659AC"/>
    <w:rsid w:val="008876A0"/>
    <w:rsid w:val="008A285A"/>
    <w:rsid w:val="008A2DF9"/>
    <w:rsid w:val="008D0990"/>
    <w:rsid w:val="008D5828"/>
    <w:rsid w:val="008D719D"/>
    <w:rsid w:val="008F02C9"/>
    <w:rsid w:val="008F35B8"/>
    <w:rsid w:val="008F43C0"/>
    <w:rsid w:val="008F5410"/>
    <w:rsid w:val="00904810"/>
    <w:rsid w:val="00913A9E"/>
    <w:rsid w:val="00916EB6"/>
    <w:rsid w:val="0091760F"/>
    <w:rsid w:val="0093375B"/>
    <w:rsid w:val="0095709C"/>
    <w:rsid w:val="00963727"/>
    <w:rsid w:val="009649AB"/>
    <w:rsid w:val="009834ED"/>
    <w:rsid w:val="009A5ADC"/>
    <w:rsid w:val="009B0C05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535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B7AA1"/>
    <w:rsid w:val="00BC155B"/>
    <w:rsid w:val="00BC1E2F"/>
    <w:rsid w:val="00BC5A16"/>
    <w:rsid w:val="00BE78C7"/>
    <w:rsid w:val="00BF18FE"/>
    <w:rsid w:val="00BF5C5A"/>
    <w:rsid w:val="00C04E9C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05D4C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20A38"/>
    <w:rsid w:val="00E24182"/>
    <w:rsid w:val="00E27D32"/>
    <w:rsid w:val="00E633F2"/>
    <w:rsid w:val="00E835F0"/>
    <w:rsid w:val="00E86A8D"/>
    <w:rsid w:val="00E93822"/>
    <w:rsid w:val="00EA0802"/>
    <w:rsid w:val="00EA7F8D"/>
    <w:rsid w:val="00EC7615"/>
    <w:rsid w:val="00ED041F"/>
    <w:rsid w:val="00EF1320"/>
    <w:rsid w:val="00F448A0"/>
    <w:rsid w:val="00F46D28"/>
    <w:rsid w:val="00F61ED2"/>
    <w:rsid w:val="00F622C5"/>
    <w:rsid w:val="00F64167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454D8135-9BCB-48F4-AFB2-F7AB1735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B95F1-EB40-44BA-9FCE-4E7433D3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6</cp:revision>
  <cp:lastPrinted>2026-05-19T13:17:00Z</cp:lastPrinted>
  <dcterms:created xsi:type="dcterms:W3CDTF">2026-05-19T12:10:00Z</dcterms:created>
  <dcterms:modified xsi:type="dcterms:W3CDTF">2026-05-22T13:42:00Z</dcterms:modified>
  <dc:language>es-AR</dc:language>
</cp:coreProperties>
</file>