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C08A37" w14:textId="7A09D416" w:rsidR="007E74EE" w:rsidRPr="007E74EE" w:rsidRDefault="007E74EE" w:rsidP="007E74EE">
      <w:pPr>
        <w:ind w:left="4" w:hangingChars="1" w:hanging="4"/>
        <w:jc w:val="center"/>
        <w:outlineLvl w:val="0"/>
        <w:rPr>
          <w:rFonts w:ascii="Cambria" w:eastAsia="SimSun" w:hAnsi="Cambria"/>
          <w:b/>
          <w:position w:val="-1"/>
          <w:sz w:val="36"/>
          <w:szCs w:val="32"/>
          <w:u w:val="single"/>
        </w:rPr>
      </w:pPr>
      <w:bookmarkStart w:id="0" w:name="_Hlk130898592"/>
      <w:r w:rsidRPr="007E74EE">
        <w:rPr>
          <w:rFonts w:ascii="Cambria" w:eastAsia="SimSun" w:hAnsi="Cambria"/>
          <w:b/>
          <w:position w:val="-1"/>
          <w:sz w:val="36"/>
          <w:szCs w:val="32"/>
          <w:u w:val="single"/>
        </w:rPr>
        <w:t xml:space="preserve">Expediente </w:t>
      </w:r>
      <w:proofErr w:type="spellStart"/>
      <w:r w:rsidRPr="007E74EE">
        <w:rPr>
          <w:rFonts w:ascii="Cambria" w:eastAsia="SimSun" w:hAnsi="Cambria"/>
          <w:b/>
          <w:position w:val="-1"/>
          <w:sz w:val="36"/>
          <w:szCs w:val="32"/>
          <w:u w:val="single"/>
        </w:rPr>
        <w:t>N°</w:t>
      </w:r>
      <w:proofErr w:type="spellEnd"/>
      <w:r w:rsidRPr="007E74EE">
        <w:rPr>
          <w:rFonts w:ascii="Cambria" w:eastAsia="SimSun" w:hAnsi="Cambria"/>
          <w:b/>
          <w:position w:val="-1"/>
          <w:sz w:val="36"/>
          <w:szCs w:val="32"/>
          <w:u w:val="single"/>
        </w:rPr>
        <w:t xml:space="preserve"> 10</w:t>
      </w:r>
      <w:r>
        <w:rPr>
          <w:rFonts w:ascii="Cambria" w:eastAsia="SimSun" w:hAnsi="Cambria"/>
          <w:b/>
          <w:position w:val="-1"/>
          <w:sz w:val="36"/>
          <w:szCs w:val="32"/>
          <w:u w:val="single"/>
        </w:rPr>
        <w:t>3</w:t>
      </w:r>
      <w:r w:rsidRPr="007E74EE">
        <w:rPr>
          <w:rFonts w:ascii="Cambria" w:eastAsia="SimSun" w:hAnsi="Cambria"/>
          <w:b/>
          <w:position w:val="-1"/>
          <w:sz w:val="36"/>
          <w:szCs w:val="32"/>
          <w:u w:val="single"/>
        </w:rPr>
        <w:t>/2026</w:t>
      </w:r>
    </w:p>
    <w:bookmarkEnd w:id="0"/>
    <w:p w14:paraId="21832AE9" w14:textId="77777777" w:rsidR="007E74EE" w:rsidRPr="007E74EE" w:rsidRDefault="007E74EE" w:rsidP="007E74EE">
      <w:pPr>
        <w:ind w:left="3" w:hangingChars="1" w:hanging="3"/>
        <w:jc w:val="center"/>
        <w:outlineLvl w:val="0"/>
        <w:rPr>
          <w:rFonts w:ascii="Helvetica Neue" w:eastAsia="Arial Unicode MS" w:hAnsi="Helvetica Neue" w:cs="Arial Unicode MS"/>
          <w:position w:val="1"/>
        </w:rPr>
      </w:pPr>
      <w:r w:rsidRPr="007E74EE">
        <w:rPr>
          <w:rFonts w:ascii="Arial Narrow" w:eastAsia="Arial" w:hAnsi="Arial Narrow"/>
          <w:position w:val="-1"/>
          <w:sz w:val="32"/>
          <w:szCs w:val="32"/>
        </w:rPr>
        <w:t>PROYECTO DE ORDENANZA</w:t>
      </w:r>
    </w:p>
    <w:p w14:paraId="52927DE6" w14:textId="4011F8B2" w:rsidR="0081125C" w:rsidRPr="00722A4E" w:rsidRDefault="007E74EE" w:rsidP="007E74EE">
      <w:pPr>
        <w:rPr>
          <w:sz w:val="28"/>
          <w:szCs w:val="28"/>
        </w:rPr>
      </w:pPr>
      <w:r w:rsidRPr="007E74EE">
        <w:rPr>
          <w:rFonts w:ascii="Helvetica Neue" w:eastAsia="Arial Unicode MS" w:hAnsi="Helvetica Neue" w:cs="Arial Unicode MS"/>
          <w:position w:val="1"/>
        </w:rPr>
        <w:pict w14:anchorId="07DBF7DD">
          <v:rect id="_x0000_i1027" style="width:441.9pt;height:1.5pt" o:hralign="center" o:hrstd="t" o:hr="t" fillcolor="#a0a0a0" stroked="f"/>
        </w:pict>
      </w:r>
    </w:p>
    <w:p w14:paraId="414EB2F7" w14:textId="093AD35F" w:rsidR="00D73E1B" w:rsidRPr="007E74EE" w:rsidRDefault="00BA2427" w:rsidP="007E74EE">
      <w:pPr>
        <w:jc w:val="right"/>
        <w:rPr>
          <w:rFonts w:ascii="Arial" w:hAnsi="Arial" w:cs="Arial"/>
        </w:rPr>
      </w:pPr>
      <w:r w:rsidRPr="007E74EE">
        <w:rPr>
          <w:rFonts w:ascii="Arial" w:hAnsi="Arial" w:cs="Arial"/>
        </w:rPr>
        <w:t xml:space="preserve">25 de </w:t>
      </w:r>
      <w:proofErr w:type="gramStart"/>
      <w:r w:rsidRPr="007E74EE">
        <w:rPr>
          <w:rFonts w:ascii="Arial" w:hAnsi="Arial" w:cs="Arial"/>
        </w:rPr>
        <w:t>Mayo</w:t>
      </w:r>
      <w:proofErr w:type="gramEnd"/>
      <w:r w:rsidRPr="007E74EE">
        <w:rPr>
          <w:rFonts w:ascii="Arial" w:hAnsi="Arial" w:cs="Arial"/>
        </w:rPr>
        <w:t xml:space="preserve">, </w:t>
      </w:r>
      <w:r w:rsidR="004A77F1" w:rsidRPr="007E74EE">
        <w:rPr>
          <w:rFonts w:ascii="Arial" w:hAnsi="Arial" w:cs="Arial"/>
        </w:rPr>
        <w:t>9</w:t>
      </w:r>
      <w:r w:rsidR="00347561" w:rsidRPr="007E74EE">
        <w:rPr>
          <w:rFonts w:ascii="Arial" w:hAnsi="Arial" w:cs="Arial"/>
        </w:rPr>
        <w:t xml:space="preserve"> de </w:t>
      </w:r>
      <w:proofErr w:type="gramStart"/>
      <w:r w:rsidR="00663FCE" w:rsidRPr="007E74EE">
        <w:rPr>
          <w:rFonts w:ascii="Arial" w:hAnsi="Arial" w:cs="Arial"/>
        </w:rPr>
        <w:t>Junio</w:t>
      </w:r>
      <w:proofErr w:type="gramEnd"/>
      <w:r w:rsidR="00663FCE" w:rsidRPr="007E74EE">
        <w:rPr>
          <w:rFonts w:ascii="Arial" w:hAnsi="Arial" w:cs="Arial"/>
        </w:rPr>
        <w:t xml:space="preserve"> </w:t>
      </w:r>
      <w:r w:rsidR="00E01A43" w:rsidRPr="007E74EE">
        <w:rPr>
          <w:rFonts w:ascii="Arial" w:hAnsi="Arial" w:cs="Arial"/>
        </w:rPr>
        <w:t>de 2026</w:t>
      </w:r>
    </w:p>
    <w:p w14:paraId="033482C7" w14:textId="77777777" w:rsidR="00DD76D0" w:rsidRPr="007E74EE" w:rsidRDefault="00DD76D0" w:rsidP="002C2743">
      <w:pPr>
        <w:jc w:val="both"/>
        <w:rPr>
          <w:rFonts w:ascii="Arial" w:hAnsi="Arial" w:cs="Arial"/>
        </w:rPr>
      </w:pPr>
    </w:p>
    <w:p w14:paraId="1089C5FE" w14:textId="77777777" w:rsidR="00D73E1B" w:rsidRPr="007E74EE" w:rsidRDefault="00347561" w:rsidP="002C2743">
      <w:pPr>
        <w:jc w:val="center"/>
        <w:rPr>
          <w:rFonts w:ascii="Arial" w:hAnsi="Arial" w:cs="Arial"/>
          <w:b/>
        </w:rPr>
      </w:pPr>
      <w:r w:rsidRPr="007E74EE">
        <w:rPr>
          <w:rFonts w:ascii="Arial" w:hAnsi="Arial" w:cs="Arial"/>
          <w:b/>
        </w:rPr>
        <w:t>PROYECTO DE ORDENANZA</w:t>
      </w:r>
    </w:p>
    <w:p w14:paraId="034CF99E" w14:textId="77777777" w:rsidR="00E21DB9" w:rsidRPr="007E74EE" w:rsidRDefault="00E21DB9" w:rsidP="00E21DB9">
      <w:pPr>
        <w:jc w:val="both"/>
        <w:rPr>
          <w:rFonts w:ascii="Arial" w:hAnsi="Arial" w:cs="Arial"/>
          <w:bCs/>
        </w:rPr>
      </w:pPr>
    </w:p>
    <w:p w14:paraId="2EA5A5FA" w14:textId="77777777" w:rsidR="00E21DB9" w:rsidRPr="007E74EE" w:rsidRDefault="00E21DB9" w:rsidP="00E21DB9">
      <w:pPr>
        <w:jc w:val="both"/>
        <w:rPr>
          <w:rFonts w:ascii="Arial" w:hAnsi="Arial" w:cs="Arial"/>
        </w:rPr>
      </w:pPr>
      <w:r w:rsidRPr="007E74EE">
        <w:rPr>
          <w:rFonts w:ascii="Arial" w:hAnsi="Arial" w:cs="Arial"/>
        </w:rPr>
        <w:t>VISTO:</w:t>
      </w:r>
    </w:p>
    <w:p w14:paraId="05C4AE17" w14:textId="77777777" w:rsidR="004A77F1" w:rsidRPr="007E74EE" w:rsidRDefault="004A77F1" w:rsidP="004A77F1">
      <w:pPr>
        <w:ind w:firstLine="709"/>
        <w:jc w:val="both"/>
        <w:rPr>
          <w:rFonts w:ascii="Arial" w:hAnsi="Arial" w:cs="Arial"/>
          <w:bCs/>
        </w:rPr>
      </w:pPr>
      <w:r w:rsidRPr="007E74EE">
        <w:rPr>
          <w:rFonts w:ascii="Arial" w:hAnsi="Arial" w:cs="Arial"/>
          <w:bCs/>
        </w:rPr>
        <w:t xml:space="preserve">La trayectoria deportiva, social y comunitaria de Jorge “Pato” Fulgenci, destacado deportista del Partido de 25 de </w:t>
      </w:r>
      <w:proofErr w:type="gramStart"/>
      <w:r w:rsidRPr="007E74EE">
        <w:rPr>
          <w:rFonts w:ascii="Arial" w:hAnsi="Arial" w:cs="Arial"/>
          <w:bCs/>
        </w:rPr>
        <w:t>Mayo</w:t>
      </w:r>
      <w:proofErr w:type="gramEnd"/>
      <w:r w:rsidRPr="007E74EE">
        <w:rPr>
          <w:rFonts w:ascii="Arial" w:hAnsi="Arial" w:cs="Arial"/>
          <w:bCs/>
        </w:rPr>
        <w:t>, nacido el 21 de abril de 1946 y fallecido el 12 de abril de 2013, y</w:t>
      </w:r>
    </w:p>
    <w:p w14:paraId="624B1C76" w14:textId="0D613C65" w:rsidR="004A77F1" w:rsidRPr="007E74EE" w:rsidRDefault="004A77F1" w:rsidP="004A77F1">
      <w:pPr>
        <w:ind w:firstLine="709"/>
        <w:jc w:val="both"/>
        <w:rPr>
          <w:rFonts w:ascii="Arial" w:hAnsi="Arial" w:cs="Arial"/>
          <w:bCs/>
        </w:rPr>
      </w:pPr>
      <w:r w:rsidRPr="007E74EE">
        <w:rPr>
          <w:rFonts w:ascii="Arial" w:hAnsi="Arial" w:cs="Arial"/>
          <w:bCs/>
        </w:rPr>
        <w:t>La construcción de la pista de ciclismo ubicada en el Polideportivo Municipal del Parque Laguna Mulitas; y</w:t>
      </w:r>
    </w:p>
    <w:p w14:paraId="768FC723" w14:textId="77777777" w:rsidR="004A77F1" w:rsidRPr="007E74EE" w:rsidRDefault="004A77F1" w:rsidP="004A77F1">
      <w:pPr>
        <w:jc w:val="both"/>
        <w:rPr>
          <w:rFonts w:ascii="Arial" w:hAnsi="Arial" w:cs="Arial"/>
          <w:bCs/>
        </w:rPr>
      </w:pPr>
    </w:p>
    <w:p w14:paraId="04D7759E" w14:textId="77777777" w:rsidR="004A77F1" w:rsidRPr="007E74EE" w:rsidRDefault="004A77F1" w:rsidP="004A77F1">
      <w:pPr>
        <w:jc w:val="both"/>
        <w:rPr>
          <w:rFonts w:ascii="Arial" w:hAnsi="Arial" w:cs="Arial"/>
          <w:bCs/>
        </w:rPr>
      </w:pPr>
      <w:r w:rsidRPr="007E74EE">
        <w:rPr>
          <w:rFonts w:ascii="Arial" w:hAnsi="Arial" w:cs="Arial"/>
          <w:bCs/>
        </w:rPr>
        <w:t>CONSIDERANDO</w:t>
      </w:r>
    </w:p>
    <w:p w14:paraId="04AD3D05" w14:textId="77777777" w:rsidR="004A77F1" w:rsidRPr="007E74EE" w:rsidRDefault="004A77F1" w:rsidP="004A77F1">
      <w:pPr>
        <w:ind w:firstLine="709"/>
        <w:jc w:val="both"/>
        <w:rPr>
          <w:rFonts w:ascii="Arial" w:hAnsi="Arial" w:cs="Arial"/>
          <w:bCs/>
        </w:rPr>
      </w:pPr>
      <w:r w:rsidRPr="007E74EE">
        <w:rPr>
          <w:rFonts w:ascii="Arial" w:hAnsi="Arial" w:cs="Arial"/>
          <w:bCs/>
        </w:rPr>
        <w:t xml:space="preserve">Que Jorge “Pato” Fulgenci fue uno de los máximos exponentes del ciclismo que ha dado el Partido de 25 de </w:t>
      </w:r>
      <w:proofErr w:type="gramStart"/>
      <w:r w:rsidRPr="007E74EE">
        <w:rPr>
          <w:rFonts w:ascii="Arial" w:hAnsi="Arial" w:cs="Arial"/>
          <w:bCs/>
        </w:rPr>
        <w:t>Mayo</w:t>
      </w:r>
      <w:proofErr w:type="gramEnd"/>
      <w:r w:rsidRPr="007E74EE">
        <w:rPr>
          <w:rFonts w:ascii="Arial" w:hAnsi="Arial" w:cs="Arial"/>
          <w:bCs/>
        </w:rPr>
        <w:t>, desarrollando una sobresaliente carrera deportiva en las especialidades de ruta y pista durante las décadas de 1960 y 1970;</w:t>
      </w:r>
    </w:p>
    <w:p w14:paraId="0365778F" w14:textId="77777777" w:rsidR="004A77F1" w:rsidRPr="007E74EE" w:rsidRDefault="004A77F1" w:rsidP="004A77F1">
      <w:pPr>
        <w:ind w:firstLine="709"/>
        <w:jc w:val="both"/>
        <w:rPr>
          <w:rFonts w:ascii="Arial" w:hAnsi="Arial" w:cs="Arial"/>
          <w:bCs/>
        </w:rPr>
      </w:pPr>
      <w:r w:rsidRPr="007E74EE">
        <w:rPr>
          <w:rFonts w:ascii="Arial" w:hAnsi="Arial" w:cs="Arial"/>
          <w:bCs/>
        </w:rPr>
        <w:t>Que a lo largo de su trayectoria obtuvo importantes resultados deportivos a nivel provincial, nacional e internacional, destacándose entre otros logros el primer puesto en la Doble Chivilcoy (1964), Doble Arrecifes (1967), Gran Premio González Chaves (1967), Gran Premio Rosario-Paraná (1969), Clásica Mendoza-San Juan (1970), Gran Premio Mercedes-San Luis (1971) y Gran Premio Hurlingham-Pergamino (1971), además de numerosas actuaciones destacadas en la Doble Bragado, Vuelta a La Pampa, Vuelta al Uruguay, Vuelta al Valle de Río Negro, Cruce de Los Andes y competencias disputadas en Chile, Uruguay, Brasil y Colombia;</w:t>
      </w:r>
    </w:p>
    <w:p w14:paraId="650E0656" w14:textId="77777777" w:rsidR="004A77F1" w:rsidRPr="007E74EE" w:rsidRDefault="004A77F1" w:rsidP="004A77F1">
      <w:pPr>
        <w:ind w:firstLine="709"/>
        <w:jc w:val="both"/>
        <w:rPr>
          <w:rFonts w:ascii="Arial" w:hAnsi="Arial" w:cs="Arial"/>
          <w:bCs/>
        </w:rPr>
      </w:pPr>
      <w:r w:rsidRPr="007E74EE">
        <w:rPr>
          <w:rFonts w:ascii="Arial" w:hAnsi="Arial" w:cs="Arial"/>
          <w:bCs/>
        </w:rPr>
        <w:t>Que la prestigiosa revista El Gráfico destacó su figura en una publicación del 18 de marzo de 1969 bajo el título “Un rutero está en camino”, reconociendo sus condiciones deportivas y su proyección dentro del ciclismo argentino;</w:t>
      </w:r>
    </w:p>
    <w:p w14:paraId="73528601" w14:textId="4B308980" w:rsidR="004A77F1" w:rsidRPr="007E74EE" w:rsidRDefault="004A77F1" w:rsidP="004A77F1">
      <w:pPr>
        <w:ind w:firstLine="709"/>
        <w:jc w:val="both"/>
        <w:rPr>
          <w:rFonts w:ascii="Arial" w:hAnsi="Arial" w:cs="Arial"/>
          <w:bCs/>
        </w:rPr>
      </w:pPr>
      <w:r w:rsidRPr="007E74EE">
        <w:rPr>
          <w:rFonts w:ascii="Arial" w:hAnsi="Arial" w:cs="Arial"/>
          <w:bCs/>
        </w:rPr>
        <w:t>Que proveniente de una familia humilde de la Localidad de Valdés, construyó una vida basada en la cultura del trabajo, el esfuerzo, la perseverancia y la dedicación al deporte, convirtiéndose en un ejemplo para generaciones de jóvenes veinticinqueños;</w:t>
      </w:r>
    </w:p>
    <w:p w14:paraId="5221B4A2" w14:textId="77777777" w:rsidR="004A77F1" w:rsidRPr="007E74EE" w:rsidRDefault="004A77F1" w:rsidP="004A77F1">
      <w:pPr>
        <w:ind w:firstLine="709"/>
        <w:jc w:val="both"/>
        <w:rPr>
          <w:rFonts w:ascii="Arial" w:hAnsi="Arial" w:cs="Arial"/>
          <w:bCs/>
        </w:rPr>
      </w:pPr>
      <w:r w:rsidRPr="007E74EE">
        <w:rPr>
          <w:rFonts w:ascii="Arial" w:hAnsi="Arial" w:cs="Arial"/>
          <w:bCs/>
        </w:rPr>
        <w:t>Que no solamente fue un destacado deportista, sino también un permanente promotor de la actividad física y del deporte comunitario, impulsando durante décadas los tradicionales campeonatos barriales de ciclismo y atletismo, generando ámbitos de participación, formación e integración para niños, jóvenes y adultos;</w:t>
      </w:r>
    </w:p>
    <w:p w14:paraId="262B5B8D" w14:textId="677180E0" w:rsidR="004A77F1" w:rsidRPr="007E74EE" w:rsidRDefault="004A77F1" w:rsidP="00610995">
      <w:pPr>
        <w:ind w:firstLine="709"/>
        <w:jc w:val="both"/>
        <w:rPr>
          <w:rFonts w:ascii="Arial" w:hAnsi="Arial" w:cs="Arial"/>
          <w:bCs/>
        </w:rPr>
      </w:pPr>
      <w:r w:rsidRPr="007E74EE">
        <w:rPr>
          <w:rFonts w:ascii="Arial" w:hAnsi="Arial" w:cs="Arial"/>
          <w:bCs/>
        </w:rPr>
        <w:t xml:space="preserve">Que fue uno de los principales impulsores de la Peña Facundo Michelli, institución que contribuyó significativamente al fortalecimiento y crecimiento del ciclismo local, así como también uno de los promotores de las competencias de rural </w:t>
      </w:r>
      <w:proofErr w:type="spellStart"/>
      <w:r w:rsidRPr="007E74EE">
        <w:rPr>
          <w:rFonts w:ascii="Arial" w:hAnsi="Arial" w:cs="Arial"/>
          <w:bCs/>
        </w:rPr>
        <w:t>bike</w:t>
      </w:r>
      <w:proofErr w:type="spellEnd"/>
      <w:r w:rsidRPr="007E74EE">
        <w:rPr>
          <w:rFonts w:ascii="Arial" w:hAnsi="Arial" w:cs="Arial"/>
          <w:bCs/>
        </w:rPr>
        <w:t xml:space="preserve"> y </w:t>
      </w:r>
      <w:proofErr w:type="spellStart"/>
      <w:r w:rsidRPr="007E74EE">
        <w:rPr>
          <w:rFonts w:ascii="Arial" w:hAnsi="Arial" w:cs="Arial"/>
          <w:bCs/>
        </w:rPr>
        <w:t>mountain</w:t>
      </w:r>
      <w:proofErr w:type="spellEnd"/>
      <w:r w:rsidRPr="007E74EE">
        <w:rPr>
          <w:rFonts w:ascii="Arial" w:hAnsi="Arial" w:cs="Arial"/>
          <w:bCs/>
        </w:rPr>
        <w:t xml:space="preserve"> </w:t>
      </w:r>
      <w:proofErr w:type="spellStart"/>
      <w:r w:rsidRPr="007E74EE">
        <w:rPr>
          <w:rFonts w:ascii="Arial" w:hAnsi="Arial" w:cs="Arial"/>
          <w:bCs/>
        </w:rPr>
        <w:t>bike</w:t>
      </w:r>
      <w:proofErr w:type="spellEnd"/>
      <w:r w:rsidRPr="007E74EE">
        <w:rPr>
          <w:rFonts w:ascii="Arial" w:hAnsi="Arial" w:cs="Arial"/>
          <w:bCs/>
        </w:rPr>
        <w:t xml:space="preserve"> que comenza</w:t>
      </w:r>
      <w:r w:rsidR="00610995" w:rsidRPr="007E74EE">
        <w:rPr>
          <w:rFonts w:ascii="Arial" w:hAnsi="Arial" w:cs="Arial"/>
          <w:bCs/>
        </w:rPr>
        <w:t>ron a desarrollarse en nuestro D</w:t>
      </w:r>
      <w:r w:rsidRPr="007E74EE">
        <w:rPr>
          <w:rFonts w:ascii="Arial" w:hAnsi="Arial" w:cs="Arial"/>
          <w:bCs/>
        </w:rPr>
        <w:t>istrito;</w:t>
      </w:r>
    </w:p>
    <w:p w14:paraId="5D22C4AD" w14:textId="77777777" w:rsidR="004A77F1" w:rsidRPr="007E74EE" w:rsidRDefault="004A77F1" w:rsidP="00610995">
      <w:pPr>
        <w:ind w:firstLine="709"/>
        <w:jc w:val="both"/>
        <w:rPr>
          <w:rFonts w:ascii="Arial" w:hAnsi="Arial" w:cs="Arial"/>
          <w:bCs/>
        </w:rPr>
      </w:pPr>
      <w:r w:rsidRPr="007E74EE">
        <w:rPr>
          <w:rFonts w:ascii="Arial" w:hAnsi="Arial" w:cs="Arial"/>
          <w:bCs/>
        </w:rPr>
        <w:t xml:space="preserve">Que luego de su retiro de la alta competencia continuó vinculado activamente al deporte, organizando pruebas ciclísticas, colaborando en la formación de nuevos deportistas, dirigiendo equipos locales y acompañando a quienes se iniciaban en la actividad, constituyéndose en un hombre de </w:t>
      </w:r>
      <w:r w:rsidRPr="007E74EE">
        <w:rPr>
          <w:rFonts w:ascii="Arial" w:hAnsi="Arial" w:cs="Arial"/>
          <w:bCs/>
        </w:rPr>
        <w:lastRenderedPageBreak/>
        <w:t>consulta, consejero y referente permanente para varias generaciones de ciclistas;</w:t>
      </w:r>
    </w:p>
    <w:p w14:paraId="459D4A30" w14:textId="77777777" w:rsidR="004A77F1" w:rsidRPr="007E74EE" w:rsidRDefault="004A77F1" w:rsidP="00610995">
      <w:pPr>
        <w:ind w:firstLine="709"/>
        <w:jc w:val="both"/>
        <w:rPr>
          <w:rFonts w:ascii="Arial" w:hAnsi="Arial" w:cs="Arial"/>
          <w:bCs/>
        </w:rPr>
      </w:pPr>
      <w:r w:rsidRPr="007E74EE">
        <w:rPr>
          <w:rFonts w:ascii="Arial" w:hAnsi="Arial" w:cs="Arial"/>
          <w:bCs/>
        </w:rPr>
        <w:t xml:space="preserve">Que posteriormente desarrolló una destacada participación en pruebas de atletismo, rural </w:t>
      </w:r>
      <w:proofErr w:type="spellStart"/>
      <w:r w:rsidRPr="007E74EE">
        <w:rPr>
          <w:rFonts w:ascii="Arial" w:hAnsi="Arial" w:cs="Arial"/>
          <w:bCs/>
        </w:rPr>
        <w:t>bike</w:t>
      </w:r>
      <w:proofErr w:type="spellEnd"/>
      <w:r w:rsidRPr="007E74EE">
        <w:rPr>
          <w:rFonts w:ascii="Arial" w:hAnsi="Arial" w:cs="Arial"/>
          <w:bCs/>
        </w:rPr>
        <w:t xml:space="preserve"> y </w:t>
      </w:r>
      <w:proofErr w:type="spellStart"/>
      <w:r w:rsidRPr="007E74EE">
        <w:rPr>
          <w:rFonts w:ascii="Arial" w:hAnsi="Arial" w:cs="Arial"/>
          <w:bCs/>
        </w:rPr>
        <w:t>mountain</w:t>
      </w:r>
      <w:proofErr w:type="spellEnd"/>
      <w:r w:rsidRPr="007E74EE">
        <w:rPr>
          <w:rFonts w:ascii="Arial" w:hAnsi="Arial" w:cs="Arial"/>
          <w:bCs/>
        </w:rPr>
        <w:t xml:space="preserve"> </w:t>
      </w:r>
      <w:proofErr w:type="spellStart"/>
      <w:r w:rsidRPr="007E74EE">
        <w:rPr>
          <w:rFonts w:ascii="Arial" w:hAnsi="Arial" w:cs="Arial"/>
          <w:bCs/>
        </w:rPr>
        <w:t>bike</w:t>
      </w:r>
      <w:proofErr w:type="spellEnd"/>
      <w:r w:rsidRPr="007E74EE">
        <w:rPr>
          <w:rFonts w:ascii="Arial" w:hAnsi="Arial" w:cs="Arial"/>
          <w:bCs/>
        </w:rPr>
        <w:t>, obteniendo importantes resultados en la categoría veteranos y manteniendo hasta sus últimos días una intensa actividad deportiva;</w:t>
      </w:r>
    </w:p>
    <w:p w14:paraId="6AD1BB10" w14:textId="77777777" w:rsidR="004A77F1" w:rsidRPr="007E74EE" w:rsidRDefault="004A77F1" w:rsidP="00610995">
      <w:pPr>
        <w:ind w:firstLine="709"/>
        <w:jc w:val="both"/>
        <w:rPr>
          <w:rFonts w:ascii="Arial" w:hAnsi="Arial" w:cs="Arial"/>
          <w:bCs/>
        </w:rPr>
      </w:pPr>
      <w:r w:rsidRPr="007E74EE">
        <w:rPr>
          <w:rFonts w:ascii="Arial" w:hAnsi="Arial" w:cs="Arial"/>
          <w:bCs/>
        </w:rPr>
        <w:t xml:space="preserve">Que durante toda su vida sostuvo el sueño de que la ciudad de 25 de </w:t>
      </w:r>
      <w:proofErr w:type="gramStart"/>
      <w:r w:rsidRPr="007E74EE">
        <w:rPr>
          <w:rFonts w:ascii="Arial" w:hAnsi="Arial" w:cs="Arial"/>
          <w:bCs/>
        </w:rPr>
        <w:t>Mayo</w:t>
      </w:r>
      <w:proofErr w:type="gramEnd"/>
      <w:r w:rsidRPr="007E74EE">
        <w:rPr>
          <w:rFonts w:ascii="Arial" w:hAnsi="Arial" w:cs="Arial"/>
          <w:bCs/>
        </w:rPr>
        <w:t xml:space="preserve"> contara con un circuito de ciclismo propio y seguro, que permitiera el entrenamiento y la práctica deportiva sin exponer a los ciclistas a los riesgos propios de las rutas abiertas al tránsito vehicular;</w:t>
      </w:r>
    </w:p>
    <w:p w14:paraId="72CC5479" w14:textId="7D5CF573" w:rsidR="004A77F1" w:rsidRPr="007E74EE" w:rsidRDefault="004A77F1" w:rsidP="00610995">
      <w:pPr>
        <w:ind w:firstLine="709"/>
        <w:jc w:val="both"/>
        <w:rPr>
          <w:rFonts w:ascii="Arial" w:hAnsi="Arial" w:cs="Arial"/>
          <w:bCs/>
        </w:rPr>
      </w:pPr>
      <w:r w:rsidRPr="007E74EE">
        <w:rPr>
          <w:rFonts w:ascii="Arial" w:hAnsi="Arial" w:cs="Arial"/>
          <w:bCs/>
        </w:rPr>
        <w:t xml:space="preserve">Que el día 12 de abril de 2013 perdió trágicamente la vida mientras entrenaba sobre la Ruta Provincial N.º 109-01, conocida como Camino al Sur, que une </w:t>
      </w:r>
      <w:r w:rsidR="00610995" w:rsidRPr="007E74EE">
        <w:rPr>
          <w:rFonts w:ascii="Arial" w:hAnsi="Arial" w:cs="Arial"/>
          <w:bCs/>
        </w:rPr>
        <w:t xml:space="preserve">la ciudad de 25 de </w:t>
      </w:r>
      <w:proofErr w:type="gramStart"/>
      <w:r w:rsidR="00610995" w:rsidRPr="007E74EE">
        <w:rPr>
          <w:rFonts w:ascii="Arial" w:hAnsi="Arial" w:cs="Arial"/>
          <w:bCs/>
        </w:rPr>
        <w:t>Mayo</w:t>
      </w:r>
      <w:proofErr w:type="gramEnd"/>
      <w:r w:rsidR="00610995" w:rsidRPr="007E74EE">
        <w:rPr>
          <w:rFonts w:ascii="Arial" w:hAnsi="Arial" w:cs="Arial"/>
          <w:bCs/>
        </w:rPr>
        <w:t xml:space="preserve"> con la L</w:t>
      </w:r>
      <w:r w:rsidRPr="007E74EE">
        <w:rPr>
          <w:rFonts w:ascii="Arial" w:hAnsi="Arial" w:cs="Arial"/>
          <w:bCs/>
        </w:rPr>
        <w:t>ocalidad de Valdés, circunstancia que puso de manifiesto la necesidad histórica de generar infraestructura adecuada para resguardar la seguridad de quienes practican esta disciplina;</w:t>
      </w:r>
    </w:p>
    <w:p w14:paraId="3D2261BE" w14:textId="77777777" w:rsidR="004A77F1" w:rsidRPr="007E74EE" w:rsidRDefault="004A77F1" w:rsidP="00610995">
      <w:pPr>
        <w:ind w:firstLine="709"/>
        <w:jc w:val="both"/>
        <w:rPr>
          <w:rFonts w:ascii="Arial" w:hAnsi="Arial" w:cs="Arial"/>
          <w:bCs/>
        </w:rPr>
      </w:pPr>
      <w:r w:rsidRPr="007E74EE">
        <w:rPr>
          <w:rFonts w:ascii="Arial" w:hAnsi="Arial" w:cs="Arial"/>
          <w:bCs/>
        </w:rPr>
        <w:t>Que la construcción de la pista de ciclismo del Polideportivo Municipal del Parque Laguna Mulitas constituye la materialización de aquel sueño que Jorge Fulgenci sostuvo durante décadas y representa una política pública destinada a proteger la vida de los deportistas, fomentar hábitos saludables, promover el desarrollo del ciclismo y brindar un ámbito seguro para la práctica deportiva de niños, jóvenes y adultos;</w:t>
      </w:r>
    </w:p>
    <w:p w14:paraId="5B488AD8" w14:textId="77777777" w:rsidR="004A77F1" w:rsidRPr="007E74EE" w:rsidRDefault="004A77F1" w:rsidP="00610995">
      <w:pPr>
        <w:ind w:firstLine="709"/>
        <w:jc w:val="both"/>
        <w:rPr>
          <w:rFonts w:ascii="Arial" w:hAnsi="Arial" w:cs="Arial"/>
          <w:bCs/>
        </w:rPr>
      </w:pPr>
      <w:r w:rsidRPr="007E74EE">
        <w:rPr>
          <w:rFonts w:ascii="Arial" w:hAnsi="Arial" w:cs="Arial"/>
          <w:bCs/>
        </w:rPr>
        <w:t>Que la historia del ciclismo veinticinqueño constituye una parte trascendente del patrimonio deportivo, cultural y social de nuestra comunidad, siendo necesario preservar y difundir la memoria de quienes contribuyeron al desarrollo de esta disciplina y al fortalecimiento de las instituciones deportivas locales;</w:t>
      </w:r>
    </w:p>
    <w:p w14:paraId="63CB766B" w14:textId="77777777" w:rsidR="004A77F1" w:rsidRPr="007E74EE" w:rsidRDefault="004A77F1" w:rsidP="00610995">
      <w:pPr>
        <w:ind w:firstLine="709"/>
        <w:jc w:val="both"/>
        <w:rPr>
          <w:rFonts w:ascii="Arial" w:hAnsi="Arial" w:cs="Arial"/>
          <w:bCs/>
        </w:rPr>
      </w:pPr>
      <w:r w:rsidRPr="007E74EE">
        <w:rPr>
          <w:rFonts w:ascii="Arial" w:hAnsi="Arial" w:cs="Arial"/>
          <w:bCs/>
        </w:rPr>
        <w:t xml:space="preserve">Que Jorge “Pato” Fulgenci sintetiza gran parte de esa historia, no sólo por sus logros deportivos sino también por su compromiso con la formación de deportistas, la organización de competencias, la promoción de valores vinculados al esfuerzo y la solidaridad, y el crecimiento institucional de la actividad ciclística en el Partido de 25 de </w:t>
      </w:r>
      <w:proofErr w:type="gramStart"/>
      <w:r w:rsidRPr="007E74EE">
        <w:rPr>
          <w:rFonts w:ascii="Arial" w:hAnsi="Arial" w:cs="Arial"/>
          <w:bCs/>
        </w:rPr>
        <w:t>Mayo</w:t>
      </w:r>
      <w:proofErr w:type="gramEnd"/>
      <w:r w:rsidRPr="007E74EE">
        <w:rPr>
          <w:rFonts w:ascii="Arial" w:hAnsi="Arial" w:cs="Arial"/>
          <w:bCs/>
        </w:rPr>
        <w:t>;</w:t>
      </w:r>
    </w:p>
    <w:p w14:paraId="59C7CF83" w14:textId="77777777" w:rsidR="004A77F1" w:rsidRPr="007E74EE" w:rsidRDefault="004A77F1" w:rsidP="00610995">
      <w:pPr>
        <w:ind w:firstLine="709"/>
        <w:jc w:val="both"/>
        <w:rPr>
          <w:rFonts w:ascii="Arial" w:hAnsi="Arial" w:cs="Arial"/>
          <w:bCs/>
        </w:rPr>
      </w:pPr>
      <w:r w:rsidRPr="007E74EE">
        <w:rPr>
          <w:rFonts w:ascii="Arial" w:hAnsi="Arial" w:cs="Arial"/>
          <w:bCs/>
        </w:rPr>
        <w:t>Que resulta necesario crear en el mismo predio un espacio destinado a preservar, exhibir y difundir la historia del ciclismo local, rescatando fotografías, trofeos, bicicletas, documentos, publicaciones periodísticas y testimonios de quienes construyeron con su esfuerzo una de las disciplinas deportivas más representativas de nuestra comunidad;</w:t>
      </w:r>
    </w:p>
    <w:p w14:paraId="3B873C22" w14:textId="77777777" w:rsidR="004A77F1" w:rsidRPr="007E74EE" w:rsidRDefault="004A77F1" w:rsidP="00610995">
      <w:pPr>
        <w:ind w:firstLine="709"/>
        <w:jc w:val="both"/>
        <w:rPr>
          <w:rFonts w:ascii="Arial" w:hAnsi="Arial" w:cs="Arial"/>
          <w:bCs/>
        </w:rPr>
      </w:pPr>
      <w:r w:rsidRPr="007E74EE">
        <w:rPr>
          <w:rFonts w:ascii="Arial" w:hAnsi="Arial" w:cs="Arial"/>
          <w:bCs/>
        </w:rPr>
        <w:t>Que la creación del Museo del Ciclismo “Jorge Pato Fulgenci” permitirá resguardar para las futuras generaciones el legado de deportistas, dirigentes, instituciones y competencias que contribuyeron al desarrollo del ciclismo veinticinqueño, constituyéndose en un espacio de educación, memoria, identidad y reconocimiento comunitario;</w:t>
      </w:r>
    </w:p>
    <w:p w14:paraId="719ABF82" w14:textId="77777777" w:rsidR="004A77F1" w:rsidRPr="007E74EE" w:rsidRDefault="004A77F1" w:rsidP="00610995">
      <w:pPr>
        <w:ind w:firstLine="709"/>
        <w:jc w:val="both"/>
        <w:rPr>
          <w:rFonts w:ascii="Arial" w:hAnsi="Arial" w:cs="Arial"/>
          <w:bCs/>
        </w:rPr>
      </w:pPr>
      <w:r w:rsidRPr="007E74EE">
        <w:rPr>
          <w:rFonts w:ascii="Arial" w:hAnsi="Arial" w:cs="Arial"/>
          <w:bCs/>
        </w:rPr>
        <w:t>Que la pista de ciclismo y el museo conformarán un espacio integral de práctica deportiva, formación, recreación, educación y preservación histórica, fortaleciendo el perfil deportivo, recreativo y turístico del Parque Laguna Mulitas y consolidándolo como un lugar de encuentro para toda la comunidad;</w:t>
      </w:r>
    </w:p>
    <w:p w14:paraId="6769D9D1" w14:textId="30CB9FC1" w:rsidR="004A77F1" w:rsidRPr="007E74EE" w:rsidRDefault="004A77F1" w:rsidP="007E74EE">
      <w:pPr>
        <w:ind w:firstLine="709"/>
        <w:jc w:val="both"/>
        <w:rPr>
          <w:rFonts w:ascii="Arial" w:hAnsi="Arial" w:cs="Arial"/>
          <w:bCs/>
        </w:rPr>
      </w:pPr>
      <w:r w:rsidRPr="007E74EE">
        <w:rPr>
          <w:rFonts w:ascii="Arial" w:hAnsi="Arial" w:cs="Arial"/>
          <w:bCs/>
        </w:rPr>
        <w:t xml:space="preserve">Que la imposición del nombre de Jorge “Pato” Fulgenci a la pista de ciclismo y al museo constituye un justo, merecido y permanente reconocimiento a quien dedicó su vida a engrandecer el deporte local, inspirar a generaciones de ciclistas y representar con orgullo al Partido de 25 </w:t>
      </w:r>
      <w:r w:rsidRPr="007E74EE">
        <w:rPr>
          <w:rFonts w:ascii="Arial" w:hAnsi="Arial" w:cs="Arial"/>
          <w:bCs/>
        </w:rPr>
        <w:lastRenderedPageBreak/>
        <w:t xml:space="preserve">de </w:t>
      </w:r>
      <w:proofErr w:type="gramStart"/>
      <w:r w:rsidRPr="007E74EE">
        <w:rPr>
          <w:rFonts w:ascii="Arial" w:hAnsi="Arial" w:cs="Arial"/>
          <w:bCs/>
        </w:rPr>
        <w:t>Mayo</w:t>
      </w:r>
      <w:proofErr w:type="gramEnd"/>
      <w:r w:rsidRPr="007E74EE">
        <w:rPr>
          <w:rFonts w:ascii="Arial" w:hAnsi="Arial" w:cs="Arial"/>
          <w:bCs/>
        </w:rPr>
        <w:t xml:space="preserve"> en los más importantes escenarios deportivos del país y del exterior;</w:t>
      </w:r>
    </w:p>
    <w:p w14:paraId="0BDCBDB3" w14:textId="77777777" w:rsidR="004A2600" w:rsidRPr="007E74EE" w:rsidRDefault="004A2600" w:rsidP="004A2600">
      <w:pPr>
        <w:ind w:firstLine="709"/>
        <w:jc w:val="both"/>
        <w:rPr>
          <w:rFonts w:ascii="Arial" w:hAnsi="Arial" w:cs="Arial"/>
        </w:rPr>
      </w:pPr>
      <w:r w:rsidRPr="007E74EE">
        <w:rPr>
          <w:rFonts w:ascii="Arial" w:hAnsi="Arial" w:cs="Arial"/>
        </w:rPr>
        <w:t>Por ello:</w:t>
      </w:r>
    </w:p>
    <w:p w14:paraId="5EC61187" w14:textId="0EBC8A74" w:rsidR="004A2600" w:rsidRPr="007E74EE" w:rsidRDefault="004A2600" w:rsidP="004A2600">
      <w:pPr>
        <w:jc w:val="both"/>
        <w:rPr>
          <w:rFonts w:ascii="Arial" w:hAnsi="Arial" w:cs="Arial"/>
        </w:rPr>
      </w:pPr>
      <w:r w:rsidRPr="007E74EE">
        <w:rPr>
          <w:rFonts w:ascii="Arial" w:hAnsi="Arial" w:cs="Arial"/>
        </w:rPr>
        <w:t>El Departamento Ejecutivo de la Municipalidad de Veinticinco de Mayo eleva a consideración del Honorable Concejo Deliberante el siguiente proyecto de:</w:t>
      </w:r>
    </w:p>
    <w:p w14:paraId="6F9B5C08" w14:textId="77777777" w:rsidR="004A2600" w:rsidRPr="007E74EE" w:rsidRDefault="004A2600" w:rsidP="004A2600">
      <w:pPr>
        <w:jc w:val="center"/>
        <w:rPr>
          <w:rFonts w:ascii="Arial" w:hAnsi="Arial" w:cs="Arial"/>
          <w:b/>
          <w:bCs/>
          <w:u w:val="single"/>
        </w:rPr>
      </w:pPr>
      <w:r w:rsidRPr="007E74EE">
        <w:rPr>
          <w:rFonts w:ascii="Arial" w:hAnsi="Arial" w:cs="Arial"/>
          <w:b/>
          <w:bCs/>
          <w:u w:val="single"/>
        </w:rPr>
        <w:t>ORDENANZA</w:t>
      </w:r>
    </w:p>
    <w:p w14:paraId="7DFB7D3B" w14:textId="77777777" w:rsidR="004A2600" w:rsidRPr="007E74EE" w:rsidRDefault="004A2600" w:rsidP="004A2600">
      <w:pPr>
        <w:jc w:val="both"/>
        <w:rPr>
          <w:rFonts w:ascii="Arial" w:hAnsi="Arial" w:cs="Arial"/>
          <w:bCs/>
        </w:rPr>
      </w:pPr>
    </w:p>
    <w:p w14:paraId="35E4A842" w14:textId="0AE7D922" w:rsidR="004A77F1" w:rsidRPr="007E74EE" w:rsidRDefault="004A2600" w:rsidP="004A77F1">
      <w:pPr>
        <w:jc w:val="both"/>
        <w:rPr>
          <w:rFonts w:ascii="Arial" w:hAnsi="Arial" w:cs="Arial"/>
          <w:bCs/>
        </w:rPr>
      </w:pPr>
      <w:r w:rsidRPr="007E74EE">
        <w:rPr>
          <w:rFonts w:ascii="Arial" w:hAnsi="Arial" w:cs="Arial"/>
          <w:b/>
          <w:bCs/>
          <w:u w:val="single"/>
        </w:rPr>
        <w:t>Artículo 1°:</w:t>
      </w:r>
      <w:r w:rsidR="00D32AC3" w:rsidRPr="007E74EE">
        <w:rPr>
          <w:rFonts w:ascii="Arial" w:hAnsi="Arial" w:cs="Arial"/>
          <w:bCs/>
        </w:rPr>
        <w:t xml:space="preserve"> </w:t>
      </w:r>
      <w:proofErr w:type="spellStart"/>
      <w:r w:rsidR="004A77F1" w:rsidRPr="007E74EE">
        <w:rPr>
          <w:rFonts w:ascii="Arial" w:hAnsi="Arial" w:cs="Arial"/>
          <w:bCs/>
        </w:rPr>
        <w:t>Impónese</w:t>
      </w:r>
      <w:proofErr w:type="spellEnd"/>
      <w:r w:rsidR="004A77F1" w:rsidRPr="007E74EE">
        <w:rPr>
          <w:rFonts w:ascii="Arial" w:hAnsi="Arial" w:cs="Arial"/>
          <w:bCs/>
        </w:rPr>
        <w:t xml:space="preserve"> el nombre de “JORGE ‘PATO’ FULGENCI” a la pista de ciclismo ubicada en el Polideportivo Municipal del Parque Laguna Mulitas de la ciudad de 25 de </w:t>
      </w:r>
      <w:proofErr w:type="gramStart"/>
      <w:r w:rsidR="004A77F1" w:rsidRPr="007E74EE">
        <w:rPr>
          <w:rFonts w:ascii="Arial" w:hAnsi="Arial" w:cs="Arial"/>
          <w:bCs/>
        </w:rPr>
        <w:t>Mayo</w:t>
      </w:r>
      <w:proofErr w:type="gramEnd"/>
      <w:r w:rsidR="004A77F1" w:rsidRPr="007E74EE">
        <w:rPr>
          <w:rFonts w:ascii="Arial" w:hAnsi="Arial" w:cs="Arial"/>
          <w:bCs/>
        </w:rPr>
        <w:t>.</w:t>
      </w:r>
    </w:p>
    <w:p w14:paraId="46DF64B5" w14:textId="0EBEBEF4" w:rsidR="004A77F1" w:rsidRPr="007E74EE" w:rsidRDefault="00D32AC3" w:rsidP="004A77F1">
      <w:pPr>
        <w:jc w:val="both"/>
        <w:rPr>
          <w:rFonts w:ascii="Arial" w:hAnsi="Arial" w:cs="Arial"/>
          <w:bCs/>
        </w:rPr>
      </w:pPr>
      <w:r w:rsidRPr="007E74EE">
        <w:rPr>
          <w:rFonts w:ascii="Arial" w:hAnsi="Arial" w:cs="Arial"/>
          <w:b/>
          <w:bCs/>
          <w:u w:val="single"/>
        </w:rPr>
        <w:t>Artículo 2°:</w:t>
      </w:r>
      <w:r w:rsidRPr="007E74EE">
        <w:rPr>
          <w:rFonts w:ascii="Arial" w:hAnsi="Arial" w:cs="Arial"/>
          <w:bCs/>
        </w:rPr>
        <w:t xml:space="preserve"> </w:t>
      </w:r>
      <w:r w:rsidR="004A77F1" w:rsidRPr="007E74EE">
        <w:rPr>
          <w:rFonts w:ascii="Arial" w:hAnsi="Arial" w:cs="Arial"/>
          <w:bCs/>
        </w:rPr>
        <w:t xml:space="preserve">Créase en el ámbito del Polideportivo Municipal del Parque Laguna Mulitas el “MUSEO DEL CICLISMO JORGE ‘PATO’ FULGENCI”, destinado a preservar, exhibir, investigar, promover y difundir la historia del ciclismo del Partido de 25 de </w:t>
      </w:r>
      <w:proofErr w:type="gramStart"/>
      <w:r w:rsidR="004A77F1" w:rsidRPr="007E74EE">
        <w:rPr>
          <w:rFonts w:ascii="Arial" w:hAnsi="Arial" w:cs="Arial"/>
          <w:bCs/>
        </w:rPr>
        <w:t>Mayo</w:t>
      </w:r>
      <w:proofErr w:type="gramEnd"/>
      <w:r w:rsidR="004A77F1" w:rsidRPr="007E74EE">
        <w:rPr>
          <w:rFonts w:ascii="Arial" w:hAnsi="Arial" w:cs="Arial"/>
          <w:bCs/>
        </w:rPr>
        <w:t>, la trayectoria de sus deportistas, instituciones, competencias y acontecimientos más relevantes.</w:t>
      </w:r>
    </w:p>
    <w:p w14:paraId="158DD542" w14:textId="33FC1618" w:rsidR="004A77F1" w:rsidRPr="007E74EE" w:rsidRDefault="00D32AC3" w:rsidP="004A77F1">
      <w:pPr>
        <w:jc w:val="both"/>
        <w:rPr>
          <w:rFonts w:ascii="Arial" w:hAnsi="Arial" w:cs="Arial"/>
          <w:bCs/>
        </w:rPr>
      </w:pPr>
      <w:r w:rsidRPr="007E74EE">
        <w:rPr>
          <w:rFonts w:ascii="Arial" w:hAnsi="Arial" w:cs="Arial"/>
          <w:b/>
          <w:bCs/>
          <w:u w:val="single"/>
        </w:rPr>
        <w:t>Artículo 3°:</w:t>
      </w:r>
      <w:r w:rsidRPr="007E74EE">
        <w:rPr>
          <w:rFonts w:ascii="Arial" w:hAnsi="Arial" w:cs="Arial"/>
          <w:bCs/>
        </w:rPr>
        <w:t xml:space="preserve"> </w:t>
      </w:r>
      <w:r w:rsidR="004A77F1" w:rsidRPr="007E74EE">
        <w:rPr>
          <w:rFonts w:ascii="Arial" w:hAnsi="Arial" w:cs="Arial"/>
          <w:bCs/>
        </w:rPr>
        <w:t>El Departamento Ejecutivo determinará el espacio físico desti</w:t>
      </w:r>
      <w:r w:rsidRPr="007E74EE">
        <w:rPr>
          <w:rFonts w:ascii="Arial" w:hAnsi="Arial" w:cs="Arial"/>
          <w:bCs/>
        </w:rPr>
        <w:t>nado al Museo del Ciclismo y podrá celebrar Convenios de C</w:t>
      </w:r>
      <w:r w:rsidR="004A77F1" w:rsidRPr="007E74EE">
        <w:rPr>
          <w:rFonts w:ascii="Arial" w:hAnsi="Arial" w:cs="Arial"/>
          <w:bCs/>
        </w:rPr>
        <w:t>olaboración con familiares, deportistas, clubes, asociaciones, instituciones educativas, entidades públicas y privadas y particulares para la recepción, conservación, restauración, exposición y puesta en valor de fotografías, bicicletas, trofeos, indumentaria, publicaciones, documentación histórica y demás elementos de interés patrimonial vinculados al ciclismo local.</w:t>
      </w:r>
    </w:p>
    <w:p w14:paraId="5918714C" w14:textId="1C8B5103" w:rsidR="004A77F1" w:rsidRPr="007E74EE" w:rsidRDefault="00D32AC3" w:rsidP="004A77F1">
      <w:pPr>
        <w:jc w:val="both"/>
        <w:rPr>
          <w:rFonts w:ascii="Arial" w:hAnsi="Arial" w:cs="Arial"/>
          <w:bCs/>
        </w:rPr>
      </w:pPr>
      <w:r w:rsidRPr="007E74EE">
        <w:rPr>
          <w:rFonts w:ascii="Arial" w:hAnsi="Arial" w:cs="Arial"/>
          <w:b/>
          <w:bCs/>
          <w:u w:val="single"/>
        </w:rPr>
        <w:t>Artículo 4°:</w:t>
      </w:r>
      <w:r w:rsidRPr="007E74EE">
        <w:rPr>
          <w:rFonts w:ascii="Arial" w:hAnsi="Arial" w:cs="Arial"/>
          <w:bCs/>
        </w:rPr>
        <w:t xml:space="preserve"> </w:t>
      </w:r>
      <w:proofErr w:type="spellStart"/>
      <w:r w:rsidR="004A77F1" w:rsidRPr="007E74EE">
        <w:rPr>
          <w:rFonts w:ascii="Arial" w:hAnsi="Arial" w:cs="Arial"/>
          <w:bCs/>
        </w:rPr>
        <w:t>Dispónese</w:t>
      </w:r>
      <w:proofErr w:type="spellEnd"/>
      <w:r w:rsidR="004A77F1" w:rsidRPr="007E74EE">
        <w:rPr>
          <w:rFonts w:ascii="Arial" w:hAnsi="Arial" w:cs="Arial"/>
          <w:bCs/>
        </w:rPr>
        <w:t xml:space="preserve"> la colocación de la señalética identificatoria correspondiente en la pista de ciclismo y de una placa conmemorativa que destaque la trayectoria deportiva, social y comunitaria de Jorge “Pato” Fulgenci.</w:t>
      </w:r>
    </w:p>
    <w:p w14:paraId="5F1B7B75" w14:textId="16B0425D" w:rsidR="004A77F1" w:rsidRPr="007E74EE" w:rsidRDefault="00D32AC3" w:rsidP="004A77F1">
      <w:pPr>
        <w:jc w:val="both"/>
        <w:rPr>
          <w:rFonts w:ascii="Arial" w:hAnsi="Arial" w:cs="Arial"/>
          <w:bCs/>
        </w:rPr>
      </w:pPr>
      <w:r w:rsidRPr="007E74EE">
        <w:rPr>
          <w:rFonts w:ascii="Arial" w:hAnsi="Arial" w:cs="Arial"/>
          <w:b/>
          <w:bCs/>
          <w:u w:val="single"/>
        </w:rPr>
        <w:t>Artículo 5°:</w:t>
      </w:r>
      <w:r w:rsidRPr="007E74EE">
        <w:rPr>
          <w:rFonts w:ascii="Arial" w:hAnsi="Arial" w:cs="Arial"/>
          <w:b/>
          <w:bCs/>
        </w:rPr>
        <w:t xml:space="preserve"> </w:t>
      </w:r>
      <w:proofErr w:type="spellStart"/>
      <w:r w:rsidR="004A77F1" w:rsidRPr="007E74EE">
        <w:rPr>
          <w:rFonts w:ascii="Arial" w:hAnsi="Arial" w:cs="Arial"/>
          <w:bCs/>
        </w:rPr>
        <w:t>Autorízase</w:t>
      </w:r>
      <w:proofErr w:type="spellEnd"/>
      <w:r w:rsidR="004A77F1" w:rsidRPr="007E74EE">
        <w:rPr>
          <w:rFonts w:ascii="Arial" w:hAnsi="Arial" w:cs="Arial"/>
          <w:bCs/>
        </w:rPr>
        <w:t xml:space="preserve"> al Departamento Ejecutivo a realizar el acto oficial de imposición de nombre e inauguración de la pista y del museo, invitando a familiares, instituciones deportivas, establecimientos educativos, deportistas, ex deportistas y vecinos de la comunidad.</w:t>
      </w:r>
    </w:p>
    <w:p w14:paraId="3C5C3037" w14:textId="1591D54A" w:rsidR="004A77F1" w:rsidRPr="007E74EE" w:rsidRDefault="00D32AC3" w:rsidP="004A77F1">
      <w:pPr>
        <w:jc w:val="both"/>
        <w:rPr>
          <w:rFonts w:ascii="Arial" w:hAnsi="Arial" w:cs="Arial"/>
          <w:bCs/>
        </w:rPr>
      </w:pPr>
      <w:r w:rsidRPr="007E74EE">
        <w:rPr>
          <w:rFonts w:ascii="Arial" w:hAnsi="Arial" w:cs="Arial"/>
          <w:b/>
          <w:bCs/>
          <w:u w:val="single"/>
        </w:rPr>
        <w:t>Artículo 6°:</w:t>
      </w:r>
      <w:r w:rsidRPr="007E74EE">
        <w:rPr>
          <w:rFonts w:ascii="Arial" w:hAnsi="Arial" w:cs="Arial"/>
          <w:bCs/>
        </w:rPr>
        <w:t xml:space="preserve"> </w:t>
      </w:r>
      <w:r w:rsidR="004A77F1" w:rsidRPr="007E74EE">
        <w:rPr>
          <w:rFonts w:ascii="Arial" w:hAnsi="Arial" w:cs="Arial"/>
          <w:bCs/>
        </w:rPr>
        <w:t>De forma.</w:t>
      </w:r>
    </w:p>
    <w:p w14:paraId="1CC26309" w14:textId="77777777" w:rsidR="004A77F1" w:rsidRPr="007E74EE" w:rsidRDefault="004A77F1" w:rsidP="004A77F1">
      <w:pPr>
        <w:jc w:val="both"/>
        <w:rPr>
          <w:rFonts w:ascii="Arial" w:hAnsi="Arial" w:cs="Arial"/>
          <w:bCs/>
        </w:rPr>
      </w:pPr>
    </w:p>
    <w:p w14:paraId="13AA2A42" w14:textId="77777777" w:rsidR="007E74EE" w:rsidRPr="007E74EE" w:rsidRDefault="007E74EE" w:rsidP="007E74EE">
      <w:pPr>
        <w:jc w:val="both"/>
        <w:rPr>
          <w:rFonts w:ascii="Arial" w:hAnsi="Arial" w:cs="Arial"/>
          <w:bCs/>
          <w:lang w:val="es-ES"/>
        </w:rPr>
      </w:pPr>
      <w:r w:rsidRPr="007E74EE">
        <w:rPr>
          <w:rFonts w:ascii="Arial" w:hAnsi="Arial" w:cs="Arial"/>
          <w:bCs/>
          <w:lang w:val="es-ES"/>
        </w:rPr>
        <w:t>Firman:</w:t>
      </w:r>
      <w:r w:rsidRPr="007E74EE">
        <w:rPr>
          <w:rFonts w:ascii="Arial" w:hAnsi="Arial" w:cs="Arial"/>
          <w:bCs/>
        </w:rPr>
        <w:t xml:space="preserve"> </w:t>
      </w:r>
      <w:proofErr w:type="spellStart"/>
      <w:r w:rsidRPr="007E74EE">
        <w:rPr>
          <w:rFonts w:ascii="Arial" w:hAnsi="Arial" w:cs="Arial"/>
          <w:bCs/>
        </w:rPr>
        <w:t>Cdor</w:t>
      </w:r>
      <w:proofErr w:type="spellEnd"/>
      <w:r w:rsidRPr="007E74EE">
        <w:rPr>
          <w:rFonts w:ascii="Arial" w:hAnsi="Arial" w:cs="Arial"/>
          <w:bCs/>
        </w:rPr>
        <w:t xml:space="preserve">. Federico Mario Bustingorry, </w:t>
      </w:r>
      <w:proofErr w:type="gramStart"/>
      <w:r w:rsidRPr="007E74EE">
        <w:rPr>
          <w:rFonts w:ascii="Arial" w:hAnsi="Arial" w:cs="Arial"/>
          <w:bCs/>
        </w:rPr>
        <w:t>Secretario</w:t>
      </w:r>
      <w:proofErr w:type="gramEnd"/>
      <w:r w:rsidRPr="007E74EE">
        <w:rPr>
          <w:rFonts w:ascii="Arial" w:hAnsi="Arial" w:cs="Arial"/>
          <w:bCs/>
        </w:rPr>
        <w:t xml:space="preserve"> de Gobierno y Coordinación General; y Dr. Ramiro Egüen, Intendente Municipal</w:t>
      </w:r>
      <w:r w:rsidRPr="007E74EE">
        <w:rPr>
          <w:rFonts w:ascii="Arial" w:hAnsi="Arial" w:cs="Arial"/>
          <w:bCs/>
          <w:lang w:val="es-ES"/>
        </w:rPr>
        <w:t>.</w:t>
      </w:r>
    </w:p>
    <w:p w14:paraId="4AFF42BF" w14:textId="0223F2B5" w:rsidR="009834ED" w:rsidRPr="007E74EE" w:rsidRDefault="007E74EE" w:rsidP="007E74EE">
      <w:pPr>
        <w:jc w:val="both"/>
        <w:rPr>
          <w:rFonts w:ascii="Arial" w:hAnsi="Arial" w:cs="Arial"/>
          <w:bCs/>
          <w:sz w:val="26"/>
          <w:szCs w:val="26"/>
        </w:rPr>
      </w:pPr>
      <w:r w:rsidRPr="007E74EE">
        <w:rPr>
          <w:rFonts w:ascii="Arial" w:hAnsi="Arial" w:cs="Arial"/>
          <w:bCs/>
          <w:sz w:val="26"/>
          <w:szCs w:val="26"/>
        </w:rPr>
        <w:pict w14:anchorId="0B3537CB">
          <v:rect id="_x0000_i1029" style="width:441.9pt;height:1.5pt" o:hrstd="t" o:hr="t" fillcolor="#a0a0a0" stroked="f"/>
        </w:pict>
      </w:r>
    </w:p>
    <w:sectPr w:rsidR="009834ED" w:rsidRPr="007E74EE" w:rsidSect="007E74EE">
      <w:pgSz w:w="11907" w:h="16840" w:code="9"/>
      <w:pgMar w:top="1134" w:right="1077" w:bottom="1134" w:left="2552" w:header="0" w:footer="0" w:gutter="0"/>
      <w:cols w:space="720"/>
      <w:formProt w:val="0"/>
      <w:docGrid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1"/>
    <w:family w:val="roman"/>
    <w:pitch w:val="default"/>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Helvetica Neue">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C5890"/>
    <w:multiLevelType w:val="hybridMultilevel"/>
    <w:tmpl w:val="AFF25592"/>
    <w:lvl w:ilvl="0" w:tplc="42FAC784">
      <w:start w:val="2"/>
      <w:numFmt w:val="bullet"/>
      <w:lvlText w:val="-"/>
      <w:lvlJc w:val="left"/>
      <w:pPr>
        <w:ind w:left="720" w:hanging="360"/>
      </w:pPr>
      <w:rPr>
        <w:rFonts w:ascii="Times New Roman" w:eastAsia="NSimSun" w:hAnsi="Times New Roman" w:cs="Times New Roman"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15:restartNumberingAfterBreak="0">
    <w:nsid w:val="0F073590"/>
    <w:multiLevelType w:val="hybridMultilevel"/>
    <w:tmpl w:val="FC12DD7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 w15:restartNumberingAfterBreak="0">
    <w:nsid w:val="2D820DB6"/>
    <w:multiLevelType w:val="hybridMultilevel"/>
    <w:tmpl w:val="AF34014A"/>
    <w:lvl w:ilvl="0" w:tplc="BEB2461A">
      <w:start w:val="1"/>
      <w:numFmt w:val="lowerLetter"/>
      <w:lvlText w:val="%1)"/>
      <w:lvlJc w:val="left"/>
      <w:pPr>
        <w:ind w:left="644" w:hanging="360"/>
      </w:pPr>
      <w:rPr>
        <w:rFonts w:hint="default"/>
        <w:b/>
      </w:rPr>
    </w:lvl>
    <w:lvl w:ilvl="1" w:tplc="2C0A0019" w:tentative="1">
      <w:start w:val="1"/>
      <w:numFmt w:val="lowerLetter"/>
      <w:lvlText w:val="%2."/>
      <w:lvlJc w:val="left"/>
      <w:pPr>
        <w:ind w:left="1364" w:hanging="360"/>
      </w:pPr>
    </w:lvl>
    <w:lvl w:ilvl="2" w:tplc="2C0A001B" w:tentative="1">
      <w:start w:val="1"/>
      <w:numFmt w:val="lowerRoman"/>
      <w:lvlText w:val="%3."/>
      <w:lvlJc w:val="right"/>
      <w:pPr>
        <w:ind w:left="2084" w:hanging="180"/>
      </w:pPr>
    </w:lvl>
    <w:lvl w:ilvl="3" w:tplc="2C0A000F" w:tentative="1">
      <w:start w:val="1"/>
      <w:numFmt w:val="decimal"/>
      <w:lvlText w:val="%4."/>
      <w:lvlJc w:val="left"/>
      <w:pPr>
        <w:ind w:left="2804" w:hanging="360"/>
      </w:pPr>
    </w:lvl>
    <w:lvl w:ilvl="4" w:tplc="2C0A0019" w:tentative="1">
      <w:start w:val="1"/>
      <w:numFmt w:val="lowerLetter"/>
      <w:lvlText w:val="%5."/>
      <w:lvlJc w:val="left"/>
      <w:pPr>
        <w:ind w:left="3524" w:hanging="360"/>
      </w:pPr>
    </w:lvl>
    <w:lvl w:ilvl="5" w:tplc="2C0A001B" w:tentative="1">
      <w:start w:val="1"/>
      <w:numFmt w:val="lowerRoman"/>
      <w:lvlText w:val="%6."/>
      <w:lvlJc w:val="right"/>
      <w:pPr>
        <w:ind w:left="4244" w:hanging="180"/>
      </w:pPr>
    </w:lvl>
    <w:lvl w:ilvl="6" w:tplc="2C0A000F" w:tentative="1">
      <w:start w:val="1"/>
      <w:numFmt w:val="decimal"/>
      <w:lvlText w:val="%7."/>
      <w:lvlJc w:val="left"/>
      <w:pPr>
        <w:ind w:left="4964" w:hanging="360"/>
      </w:pPr>
    </w:lvl>
    <w:lvl w:ilvl="7" w:tplc="2C0A0019" w:tentative="1">
      <w:start w:val="1"/>
      <w:numFmt w:val="lowerLetter"/>
      <w:lvlText w:val="%8."/>
      <w:lvlJc w:val="left"/>
      <w:pPr>
        <w:ind w:left="5684" w:hanging="360"/>
      </w:pPr>
    </w:lvl>
    <w:lvl w:ilvl="8" w:tplc="2C0A001B" w:tentative="1">
      <w:start w:val="1"/>
      <w:numFmt w:val="lowerRoman"/>
      <w:lvlText w:val="%9."/>
      <w:lvlJc w:val="right"/>
      <w:pPr>
        <w:ind w:left="6404" w:hanging="180"/>
      </w:pPr>
    </w:lvl>
  </w:abstractNum>
  <w:abstractNum w:abstractNumId="3" w15:restartNumberingAfterBreak="0">
    <w:nsid w:val="3D8C5685"/>
    <w:multiLevelType w:val="hybridMultilevel"/>
    <w:tmpl w:val="F2147C5E"/>
    <w:lvl w:ilvl="0" w:tplc="2C0A0001">
      <w:start w:val="1"/>
      <w:numFmt w:val="bullet"/>
      <w:lvlText w:val=""/>
      <w:lvlJc w:val="left"/>
      <w:pPr>
        <w:ind w:left="1004" w:hanging="360"/>
      </w:pPr>
      <w:rPr>
        <w:rFonts w:ascii="Symbol" w:hAnsi="Symbol" w:hint="default"/>
      </w:rPr>
    </w:lvl>
    <w:lvl w:ilvl="1" w:tplc="2C0A0003" w:tentative="1">
      <w:start w:val="1"/>
      <w:numFmt w:val="bullet"/>
      <w:lvlText w:val="o"/>
      <w:lvlJc w:val="left"/>
      <w:pPr>
        <w:ind w:left="1724" w:hanging="360"/>
      </w:pPr>
      <w:rPr>
        <w:rFonts w:ascii="Courier New" w:hAnsi="Courier New" w:cs="Courier New" w:hint="default"/>
      </w:rPr>
    </w:lvl>
    <w:lvl w:ilvl="2" w:tplc="2C0A0005" w:tentative="1">
      <w:start w:val="1"/>
      <w:numFmt w:val="bullet"/>
      <w:lvlText w:val=""/>
      <w:lvlJc w:val="left"/>
      <w:pPr>
        <w:ind w:left="2444" w:hanging="360"/>
      </w:pPr>
      <w:rPr>
        <w:rFonts w:ascii="Wingdings" w:hAnsi="Wingdings" w:hint="default"/>
      </w:rPr>
    </w:lvl>
    <w:lvl w:ilvl="3" w:tplc="2C0A0001" w:tentative="1">
      <w:start w:val="1"/>
      <w:numFmt w:val="bullet"/>
      <w:lvlText w:val=""/>
      <w:lvlJc w:val="left"/>
      <w:pPr>
        <w:ind w:left="3164" w:hanging="360"/>
      </w:pPr>
      <w:rPr>
        <w:rFonts w:ascii="Symbol" w:hAnsi="Symbol" w:hint="default"/>
      </w:rPr>
    </w:lvl>
    <w:lvl w:ilvl="4" w:tplc="2C0A0003" w:tentative="1">
      <w:start w:val="1"/>
      <w:numFmt w:val="bullet"/>
      <w:lvlText w:val="o"/>
      <w:lvlJc w:val="left"/>
      <w:pPr>
        <w:ind w:left="3884" w:hanging="360"/>
      </w:pPr>
      <w:rPr>
        <w:rFonts w:ascii="Courier New" w:hAnsi="Courier New" w:cs="Courier New" w:hint="default"/>
      </w:rPr>
    </w:lvl>
    <w:lvl w:ilvl="5" w:tplc="2C0A0005" w:tentative="1">
      <w:start w:val="1"/>
      <w:numFmt w:val="bullet"/>
      <w:lvlText w:val=""/>
      <w:lvlJc w:val="left"/>
      <w:pPr>
        <w:ind w:left="4604" w:hanging="360"/>
      </w:pPr>
      <w:rPr>
        <w:rFonts w:ascii="Wingdings" w:hAnsi="Wingdings" w:hint="default"/>
      </w:rPr>
    </w:lvl>
    <w:lvl w:ilvl="6" w:tplc="2C0A0001" w:tentative="1">
      <w:start w:val="1"/>
      <w:numFmt w:val="bullet"/>
      <w:lvlText w:val=""/>
      <w:lvlJc w:val="left"/>
      <w:pPr>
        <w:ind w:left="5324" w:hanging="360"/>
      </w:pPr>
      <w:rPr>
        <w:rFonts w:ascii="Symbol" w:hAnsi="Symbol" w:hint="default"/>
      </w:rPr>
    </w:lvl>
    <w:lvl w:ilvl="7" w:tplc="2C0A0003" w:tentative="1">
      <w:start w:val="1"/>
      <w:numFmt w:val="bullet"/>
      <w:lvlText w:val="o"/>
      <w:lvlJc w:val="left"/>
      <w:pPr>
        <w:ind w:left="6044" w:hanging="360"/>
      </w:pPr>
      <w:rPr>
        <w:rFonts w:ascii="Courier New" w:hAnsi="Courier New" w:cs="Courier New" w:hint="default"/>
      </w:rPr>
    </w:lvl>
    <w:lvl w:ilvl="8" w:tplc="2C0A0005" w:tentative="1">
      <w:start w:val="1"/>
      <w:numFmt w:val="bullet"/>
      <w:lvlText w:val=""/>
      <w:lvlJc w:val="left"/>
      <w:pPr>
        <w:ind w:left="6764" w:hanging="360"/>
      </w:pPr>
      <w:rPr>
        <w:rFonts w:ascii="Wingdings" w:hAnsi="Wingdings" w:hint="default"/>
      </w:rPr>
    </w:lvl>
  </w:abstractNum>
  <w:abstractNum w:abstractNumId="4" w15:restartNumberingAfterBreak="0">
    <w:nsid w:val="405B2DE5"/>
    <w:multiLevelType w:val="hybridMultilevel"/>
    <w:tmpl w:val="1A082D7E"/>
    <w:lvl w:ilvl="0" w:tplc="E9923024">
      <w:start w:val="1"/>
      <w:numFmt w:val="lowerLetter"/>
      <w:lvlText w:val="%1)"/>
      <w:lvlJc w:val="left"/>
      <w:pPr>
        <w:ind w:left="720" w:hanging="360"/>
      </w:pPr>
      <w:rPr>
        <w:rFonts w:hint="default"/>
        <w:b/>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 w15:restartNumberingAfterBreak="0">
    <w:nsid w:val="4255049F"/>
    <w:multiLevelType w:val="multilevel"/>
    <w:tmpl w:val="DBAABB9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6" w15:restartNumberingAfterBreak="0">
    <w:nsid w:val="49760545"/>
    <w:multiLevelType w:val="hybridMultilevel"/>
    <w:tmpl w:val="9D462D5A"/>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7" w15:restartNumberingAfterBreak="0">
    <w:nsid w:val="4B5301CF"/>
    <w:multiLevelType w:val="multilevel"/>
    <w:tmpl w:val="02941ED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55851DC8"/>
    <w:multiLevelType w:val="multilevel"/>
    <w:tmpl w:val="7062B84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9" w15:restartNumberingAfterBreak="0">
    <w:nsid w:val="64F6782A"/>
    <w:multiLevelType w:val="hybridMultilevel"/>
    <w:tmpl w:val="48929F34"/>
    <w:lvl w:ilvl="0" w:tplc="F572DF2E">
      <w:start w:val="1"/>
      <w:numFmt w:val="lowerLetter"/>
      <w:lvlText w:val="%1)"/>
      <w:lvlJc w:val="left"/>
      <w:pPr>
        <w:ind w:left="644" w:hanging="360"/>
      </w:pPr>
      <w:rPr>
        <w:rFonts w:hint="default"/>
        <w:color w:val="auto"/>
      </w:rPr>
    </w:lvl>
    <w:lvl w:ilvl="1" w:tplc="2C0A0019" w:tentative="1">
      <w:start w:val="1"/>
      <w:numFmt w:val="lowerLetter"/>
      <w:lvlText w:val="%2."/>
      <w:lvlJc w:val="left"/>
      <w:pPr>
        <w:ind w:left="1364" w:hanging="360"/>
      </w:pPr>
    </w:lvl>
    <w:lvl w:ilvl="2" w:tplc="2C0A001B" w:tentative="1">
      <w:start w:val="1"/>
      <w:numFmt w:val="lowerRoman"/>
      <w:lvlText w:val="%3."/>
      <w:lvlJc w:val="right"/>
      <w:pPr>
        <w:ind w:left="2084" w:hanging="180"/>
      </w:pPr>
    </w:lvl>
    <w:lvl w:ilvl="3" w:tplc="2C0A000F" w:tentative="1">
      <w:start w:val="1"/>
      <w:numFmt w:val="decimal"/>
      <w:lvlText w:val="%4."/>
      <w:lvlJc w:val="left"/>
      <w:pPr>
        <w:ind w:left="2804" w:hanging="360"/>
      </w:pPr>
    </w:lvl>
    <w:lvl w:ilvl="4" w:tplc="2C0A0019" w:tentative="1">
      <w:start w:val="1"/>
      <w:numFmt w:val="lowerLetter"/>
      <w:lvlText w:val="%5."/>
      <w:lvlJc w:val="left"/>
      <w:pPr>
        <w:ind w:left="3524" w:hanging="360"/>
      </w:pPr>
    </w:lvl>
    <w:lvl w:ilvl="5" w:tplc="2C0A001B" w:tentative="1">
      <w:start w:val="1"/>
      <w:numFmt w:val="lowerRoman"/>
      <w:lvlText w:val="%6."/>
      <w:lvlJc w:val="right"/>
      <w:pPr>
        <w:ind w:left="4244" w:hanging="180"/>
      </w:pPr>
    </w:lvl>
    <w:lvl w:ilvl="6" w:tplc="2C0A000F" w:tentative="1">
      <w:start w:val="1"/>
      <w:numFmt w:val="decimal"/>
      <w:lvlText w:val="%7."/>
      <w:lvlJc w:val="left"/>
      <w:pPr>
        <w:ind w:left="4964" w:hanging="360"/>
      </w:pPr>
    </w:lvl>
    <w:lvl w:ilvl="7" w:tplc="2C0A0019" w:tentative="1">
      <w:start w:val="1"/>
      <w:numFmt w:val="lowerLetter"/>
      <w:lvlText w:val="%8."/>
      <w:lvlJc w:val="left"/>
      <w:pPr>
        <w:ind w:left="5684" w:hanging="360"/>
      </w:pPr>
    </w:lvl>
    <w:lvl w:ilvl="8" w:tplc="2C0A001B" w:tentative="1">
      <w:start w:val="1"/>
      <w:numFmt w:val="lowerRoman"/>
      <w:lvlText w:val="%9."/>
      <w:lvlJc w:val="right"/>
      <w:pPr>
        <w:ind w:left="6404" w:hanging="180"/>
      </w:pPr>
    </w:lvl>
  </w:abstractNum>
  <w:abstractNum w:abstractNumId="10" w15:restartNumberingAfterBreak="0">
    <w:nsid w:val="6AC429AD"/>
    <w:multiLevelType w:val="hybridMultilevel"/>
    <w:tmpl w:val="330E04B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5842A1E"/>
    <w:multiLevelType w:val="hybridMultilevel"/>
    <w:tmpl w:val="CA98E09A"/>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2" w15:restartNumberingAfterBreak="0">
    <w:nsid w:val="7A66750B"/>
    <w:multiLevelType w:val="hybridMultilevel"/>
    <w:tmpl w:val="E7A662C0"/>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num w:numId="1" w16cid:durableId="1904826061">
    <w:abstractNumId w:val="5"/>
  </w:num>
  <w:num w:numId="2" w16cid:durableId="2031176807">
    <w:abstractNumId w:val="8"/>
  </w:num>
  <w:num w:numId="3" w16cid:durableId="88741701">
    <w:abstractNumId w:val="7"/>
  </w:num>
  <w:num w:numId="4" w16cid:durableId="69010941">
    <w:abstractNumId w:val="12"/>
  </w:num>
  <w:num w:numId="5" w16cid:durableId="1042247841">
    <w:abstractNumId w:val="6"/>
  </w:num>
  <w:num w:numId="6" w16cid:durableId="1446929142">
    <w:abstractNumId w:val="4"/>
  </w:num>
  <w:num w:numId="7" w16cid:durableId="1857110631">
    <w:abstractNumId w:val="0"/>
  </w:num>
  <w:num w:numId="8" w16cid:durableId="1377074764">
    <w:abstractNumId w:val="2"/>
  </w:num>
  <w:num w:numId="9" w16cid:durableId="1410885237">
    <w:abstractNumId w:val="9"/>
  </w:num>
  <w:num w:numId="10" w16cid:durableId="1469935506">
    <w:abstractNumId w:val="1"/>
  </w:num>
  <w:num w:numId="11" w16cid:durableId="1254237954">
    <w:abstractNumId w:val="11"/>
  </w:num>
  <w:num w:numId="12" w16cid:durableId="1725443768">
    <w:abstractNumId w:val="10"/>
  </w:num>
  <w:num w:numId="13" w16cid:durableId="10090184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autoHyphenation/>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73E1B"/>
    <w:rsid w:val="00030BF4"/>
    <w:rsid w:val="00041239"/>
    <w:rsid w:val="00053992"/>
    <w:rsid w:val="00082110"/>
    <w:rsid w:val="00085062"/>
    <w:rsid w:val="000E4487"/>
    <w:rsid w:val="001120BE"/>
    <w:rsid w:val="00142318"/>
    <w:rsid w:val="0014448E"/>
    <w:rsid w:val="00180F9D"/>
    <w:rsid w:val="001A727E"/>
    <w:rsid w:val="001B596F"/>
    <w:rsid w:val="001C25A6"/>
    <w:rsid w:val="001E3768"/>
    <w:rsid w:val="001E64DB"/>
    <w:rsid w:val="00227EFF"/>
    <w:rsid w:val="00256C35"/>
    <w:rsid w:val="00271709"/>
    <w:rsid w:val="00284DDB"/>
    <w:rsid w:val="002A0C32"/>
    <w:rsid w:val="002A3CD0"/>
    <w:rsid w:val="002A4004"/>
    <w:rsid w:val="002A6566"/>
    <w:rsid w:val="002B199F"/>
    <w:rsid w:val="002C2743"/>
    <w:rsid w:val="002C7E02"/>
    <w:rsid w:val="002F01A1"/>
    <w:rsid w:val="003026F5"/>
    <w:rsid w:val="00310A5F"/>
    <w:rsid w:val="003128D4"/>
    <w:rsid w:val="00327F53"/>
    <w:rsid w:val="003347FF"/>
    <w:rsid w:val="00347561"/>
    <w:rsid w:val="00351107"/>
    <w:rsid w:val="003519B2"/>
    <w:rsid w:val="003553D0"/>
    <w:rsid w:val="003560AB"/>
    <w:rsid w:val="003A5748"/>
    <w:rsid w:val="003E2136"/>
    <w:rsid w:val="00420977"/>
    <w:rsid w:val="0042478B"/>
    <w:rsid w:val="00455524"/>
    <w:rsid w:val="0046582E"/>
    <w:rsid w:val="004827CA"/>
    <w:rsid w:val="004A2600"/>
    <w:rsid w:val="004A77F1"/>
    <w:rsid w:val="004C26FD"/>
    <w:rsid w:val="004E0B3D"/>
    <w:rsid w:val="0050494B"/>
    <w:rsid w:val="005059C2"/>
    <w:rsid w:val="00522350"/>
    <w:rsid w:val="00543F70"/>
    <w:rsid w:val="0057283F"/>
    <w:rsid w:val="0057389E"/>
    <w:rsid w:val="00576C16"/>
    <w:rsid w:val="00591BB2"/>
    <w:rsid w:val="005E25C9"/>
    <w:rsid w:val="005F340A"/>
    <w:rsid w:val="00610995"/>
    <w:rsid w:val="006163AE"/>
    <w:rsid w:val="0063019B"/>
    <w:rsid w:val="0063119F"/>
    <w:rsid w:val="00663FCE"/>
    <w:rsid w:val="00670F96"/>
    <w:rsid w:val="00672CB5"/>
    <w:rsid w:val="00677C0C"/>
    <w:rsid w:val="006805A4"/>
    <w:rsid w:val="006B464D"/>
    <w:rsid w:val="00722A4E"/>
    <w:rsid w:val="00737999"/>
    <w:rsid w:val="007379F8"/>
    <w:rsid w:val="00764A35"/>
    <w:rsid w:val="00772E44"/>
    <w:rsid w:val="007A075B"/>
    <w:rsid w:val="007A2500"/>
    <w:rsid w:val="007C6471"/>
    <w:rsid w:val="007D1A4E"/>
    <w:rsid w:val="007D44B7"/>
    <w:rsid w:val="007D5628"/>
    <w:rsid w:val="007D7275"/>
    <w:rsid w:val="007E036A"/>
    <w:rsid w:val="007E15FA"/>
    <w:rsid w:val="007E4BAD"/>
    <w:rsid w:val="007E74EE"/>
    <w:rsid w:val="00804B76"/>
    <w:rsid w:val="00810A9E"/>
    <w:rsid w:val="0081125C"/>
    <w:rsid w:val="00811B16"/>
    <w:rsid w:val="0081201D"/>
    <w:rsid w:val="00825AF9"/>
    <w:rsid w:val="008347D0"/>
    <w:rsid w:val="008659AC"/>
    <w:rsid w:val="00870C61"/>
    <w:rsid w:val="008A285A"/>
    <w:rsid w:val="008A2DF9"/>
    <w:rsid w:val="008D0990"/>
    <w:rsid w:val="008D719D"/>
    <w:rsid w:val="008F02C9"/>
    <w:rsid w:val="008F35B8"/>
    <w:rsid w:val="008F43C0"/>
    <w:rsid w:val="00904810"/>
    <w:rsid w:val="00913A9E"/>
    <w:rsid w:val="00916EB6"/>
    <w:rsid w:val="0091760F"/>
    <w:rsid w:val="0092172A"/>
    <w:rsid w:val="0093375B"/>
    <w:rsid w:val="0095709C"/>
    <w:rsid w:val="00963727"/>
    <w:rsid w:val="009649AB"/>
    <w:rsid w:val="009834ED"/>
    <w:rsid w:val="009A5ADC"/>
    <w:rsid w:val="009E02C6"/>
    <w:rsid w:val="009E0693"/>
    <w:rsid w:val="00A2200E"/>
    <w:rsid w:val="00A27446"/>
    <w:rsid w:val="00A330E2"/>
    <w:rsid w:val="00A41050"/>
    <w:rsid w:val="00A64C9F"/>
    <w:rsid w:val="00A73613"/>
    <w:rsid w:val="00A74410"/>
    <w:rsid w:val="00A84CAD"/>
    <w:rsid w:val="00A9234E"/>
    <w:rsid w:val="00A97AF6"/>
    <w:rsid w:val="00AA38DF"/>
    <w:rsid w:val="00AB50CB"/>
    <w:rsid w:val="00B31287"/>
    <w:rsid w:val="00B373E4"/>
    <w:rsid w:val="00B442D6"/>
    <w:rsid w:val="00B50DCA"/>
    <w:rsid w:val="00B740FF"/>
    <w:rsid w:val="00B8016D"/>
    <w:rsid w:val="00B86FBF"/>
    <w:rsid w:val="00B95145"/>
    <w:rsid w:val="00BA2427"/>
    <w:rsid w:val="00BC5A16"/>
    <w:rsid w:val="00BE78C7"/>
    <w:rsid w:val="00BF18FE"/>
    <w:rsid w:val="00C84A5F"/>
    <w:rsid w:val="00C84B71"/>
    <w:rsid w:val="00C96E01"/>
    <w:rsid w:val="00CC175E"/>
    <w:rsid w:val="00CC22AB"/>
    <w:rsid w:val="00CC22D2"/>
    <w:rsid w:val="00CF0B54"/>
    <w:rsid w:val="00D03CE9"/>
    <w:rsid w:val="00D052E4"/>
    <w:rsid w:val="00D2249C"/>
    <w:rsid w:val="00D22887"/>
    <w:rsid w:val="00D23B5E"/>
    <w:rsid w:val="00D32AC3"/>
    <w:rsid w:val="00D345B0"/>
    <w:rsid w:val="00D4084C"/>
    <w:rsid w:val="00D408CD"/>
    <w:rsid w:val="00D45384"/>
    <w:rsid w:val="00D53E9E"/>
    <w:rsid w:val="00D73E1B"/>
    <w:rsid w:val="00D753FF"/>
    <w:rsid w:val="00D77323"/>
    <w:rsid w:val="00D939A8"/>
    <w:rsid w:val="00D97E9D"/>
    <w:rsid w:val="00DB6493"/>
    <w:rsid w:val="00DD76D0"/>
    <w:rsid w:val="00E01A43"/>
    <w:rsid w:val="00E033D1"/>
    <w:rsid w:val="00E05089"/>
    <w:rsid w:val="00E20A38"/>
    <w:rsid w:val="00E21DB9"/>
    <w:rsid w:val="00E24182"/>
    <w:rsid w:val="00E27D32"/>
    <w:rsid w:val="00E633F2"/>
    <w:rsid w:val="00E86A8D"/>
    <w:rsid w:val="00E93822"/>
    <w:rsid w:val="00EA0802"/>
    <w:rsid w:val="00EA7F8D"/>
    <w:rsid w:val="00EC7615"/>
    <w:rsid w:val="00ED041F"/>
    <w:rsid w:val="00EF1320"/>
    <w:rsid w:val="00EF7590"/>
    <w:rsid w:val="00F430A9"/>
    <w:rsid w:val="00F448A0"/>
    <w:rsid w:val="00F61ED2"/>
    <w:rsid w:val="00F622C5"/>
    <w:rsid w:val="00F64167"/>
    <w:rsid w:val="00F727B7"/>
    <w:rsid w:val="00FC49E6"/>
    <w:rsid w:val="00FD252B"/>
    <w:rsid w:val="00FE2B04"/>
    <w:rsid w:val="00FF340A"/>
    <w:rsid w:val="00FF3869"/>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A15A8"/>
  <w15:docId w15:val="{20DC3F9A-1C9E-4B07-8CEF-EFA7EA438A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NSimSun" w:hAnsi="Times New Roman" w:cs="Lucida Sans"/>
        <w:kern w:val="2"/>
        <w:sz w:val="24"/>
        <w:szCs w:val="24"/>
        <w:lang w:val="es-AR"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7C6471"/>
    <w:pPr>
      <w:keepNext/>
      <w:keepLines/>
      <w:spacing w:before="480"/>
      <w:outlineLvl w:val="0"/>
    </w:pPr>
    <w:rPr>
      <w:rFonts w:asciiTheme="majorHAnsi" w:eastAsiaTheme="majorEastAsia" w:hAnsiTheme="majorHAnsi" w:cs="Mangal"/>
      <w:b/>
      <w:bCs/>
      <w:color w:val="365F91" w:themeColor="accent1" w:themeShade="BF"/>
      <w:sz w:val="28"/>
      <w:szCs w:val="25"/>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Vietas">
    <w:name w:val="Viñetas"/>
    <w:qFormat/>
    <w:rPr>
      <w:rFonts w:ascii="OpenSymbol" w:eastAsia="OpenSymbol" w:hAnsi="OpenSymbol" w:cs="OpenSymbol"/>
    </w:rPr>
  </w:style>
  <w:style w:type="paragraph" w:styleId="Ttulo">
    <w:name w:val="Title"/>
    <w:basedOn w:val="Normal"/>
    <w:next w:val="Textoindependiente"/>
    <w:qFormat/>
    <w:pPr>
      <w:keepNext/>
      <w:spacing w:before="240" w:after="120"/>
    </w:pPr>
    <w:rPr>
      <w:rFonts w:eastAsia="Microsoft YaHei"/>
      <w:sz w:val="30"/>
      <w:szCs w:val="28"/>
    </w:rPr>
  </w:style>
  <w:style w:type="paragraph" w:styleId="Textoindependiente">
    <w:name w:val="Body Text"/>
    <w:basedOn w:val="Normal"/>
    <w:pPr>
      <w:spacing w:after="140" w:line="276" w:lineRule="auto"/>
    </w:pPr>
  </w:style>
  <w:style w:type="paragraph" w:styleId="Lista">
    <w:name w:val="List"/>
    <w:basedOn w:val="Textoindependiente"/>
  </w:style>
  <w:style w:type="paragraph" w:styleId="Descripcin">
    <w:name w:val="caption"/>
    <w:basedOn w:val="Normal"/>
    <w:qFormat/>
    <w:pPr>
      <w:suppressLineNumbers/>
      <w:spacing w:before="120" w:after="120"/>
    </w:pPr>
    <w:rPr>
      <w:i/>
      <w:iCs/>
      <w:sz w:val="21"/>
    </w:rPr>
  </w:style>
  <w:style w:type="paragraph" w:customStyle="1" w:styleId="ndice">
    <w:name w:val="Índice"/>
    <w:basedOn w:val="Normal"/>
    <w:qFormat/>
    <w:pPr>
      <w:suppressLineNumbers/>
    </w:pPr>
  </w:style>
  <w:style w:type="paragraph" w:customStyle="1" w:styleId="Default">
    <w:name w:val="Default"/>
    <w:qFormat/>
    <w:rPr>
      <w:rFonts w:ascii="Arial" w:hAnsi="Arial"/>
      <w:color w:val="000000"/>
    </w:rPr>
  </w:style>
  <w:style w:type="paragraph" w:styleId="Textodeglobo">
    <w:name w:val="Balloon Text"/>
    <w:basedOn w:val="Normal"/>
    <w:link w:val="TextodegloboCar"/>
    <w:uiPriority w:val="99"/>
    <w:semiHidden/>
    <w:unhideWhenUsed/>
    <w:rsid w:val="0081125C"/>
    <w:rPr>
      <w:rFonts w:ascii="Tahoma" w:hAnsi="Tahoma" w:cs="Mangal"/>
      <w:sz w:val="16"/>
      <w:szCs w:val="14"/>
    </w:rPr>
  </w:style>
  <w:style w:type="character" w:customStyle="1" w:styleId="TextodegloboCar">
    <w:name w:val="Texto de globo Car"/>
    <w:basedOn w:val="Fuentedeprrafopredeter"/>
    <w:link w:val="Textodeglobo"/>
    <w:uiPriority w:val="99"/>
    <w:semiHidden/>
    <w:rsid w:val="0081125C"/>
    <w:rPr>
      <w:rFonts w:ascii="Tahoma" w:hAnsi="Tahoma" w:cs="Mangal"/>
      <w:sz w:val="16"/>
      <w:szCs w:val="14"/>
    </w:rPr>
  </w:style>
  <w:style w:type="paragraph" w:styleId="Prrafodelista">
    <w:name w:val="List Paragraph"/>
    <w:basedOn w:val="Normal"/>
    <w:uiPriority w:val="34"/>
    <w:qFormat/>
    <w:rsid w:val="00DB6493"/>
    <w:pPr>
      <w:ind w:left="720"/>
      <w:contextualSpacing/>
    </w:pPr>
    <w:rPr>
      <w:rFonts w:cs="Mangal"/>
      <w:szCs w:val="21"/>
    </w:rPr>
  </w:style>
  <w:style w:type="character" w:customStyle="1" w:styleId="Ttulo1Car">
    <w:name w:val="Título 1 Car"/>
    <w:basedOn w:val="Fuentedeprrafopredeter"/>
    <w:link w:val="Ttulo1"/>
    <w:uiPriority w:val="9"/>
    <w:rsid w:val="007C6471"/>
    <w:rPr>
      <w:rFonts w:asciiTheme="majorHAnsi" w:eastAsiaTheme="majorEastAsia" w:hAnsiTheme="majorHAnsi" w:cs="Mangal"/>
      <w:b/>
      <w:bCs/>
      <w:color w:val="365F91" w:themeColor="accent1" w:themeShade="BF"/>
      <w:sz w:val="28"/>
      <w:szCs w:val="25"/>
    </w:rPr>
  </w:style>
  <w:style w:type="character" w:styleId="Hipervnculo">
    <w:name w:val="Hyperlink"/>
    <w:basedOn w:val="Fuentedeprrafopredeter"/>
    <w:uiPriority w:val="99"/>
    <w:unhideWhenUsed/>
    <w:rsid w:val="001C25A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411263">
      <w:bodyDiv w:val="1"/>
      <w:marLeft w:val="0"/>
      <w:marRight w:val="0"/>
      <w:marTop w:val="0"/>
      <w:marBottom w:val="0"/>
      <w:divBdr>
        <w:top w:val="none" w:sz="0" w:space="0" w:color="auto"/>
        <w:left w:val="none" w:sz="0" w:space="0" w:color="auto"/>
        <w:bottom w:val="none" w:sz="0" w:space="0" w:color="auto"/>
        <w:right w:val="none" w:sz="0" w:space="0" w:color="auto"/>
      </w:divBdr>
    </w:div>
    <w:div w:id="221404282">
      <w:bodyDiv w:val="1"/>
      <w:marLeft w:val="0"/>
      <w:marRight w:val="0"/>
      <w:marTop w:val="0"/>
      <w:marBottom w:val="0"/>
      <w:divBdr>
        <w:top w:val="none" w:sz="0" w:space="0" w:color="auto"/>
        <w:left w:val="none" w:sz="0" w:space="0" w:color="auto"/>
        <w:bottom w:val="none" w:sz="0" w:space="0" w:color="auto"/>
        <w:right w:val="none" w:sz="0" w:space="0" w:color="auto"/>
      </w:divBdr>
    </w:div>
    <w:div w:id="273101184">
      <w:bodyDiv w:val="1"/>
      <w:marLeft w:val="0"/>
      <w:marRight w:val="0"/>
      <w:marTop w:val="0"/>
      <w:marBottom w:val="0"/>
      <w:divBdr>
        <w:top w:val="none" w:sz="0" w:space="0" w:color="auto"/>
        <w:left w:val="none" w:sz="0" w:space="0" w:color="auto"/>
        <w:bottom w:val="none" w:sz="0" w:space="0" w:color="auto"/>
        <w:right w:val="none" w:sz="0" w:space="0" w:color="auto"/>
      </w:divBdr>
    </w:div>
    <w:div w:id="500657150">
      <w:bodyDiv w:val="1"/>
      <w:marLeft w:val="0"/>
      <w:marRight w:val="0"/>
      <w:marTop w:val="0"/>
      <w:marBottom w:val="0"/>
      <w:divBdr>
        <w:top w:val="none" w:sz="0" w:space="0" w:color="auto"/>
        <w:left w:val="none" w:sz="0" w:space="0" w:color="auto"/>
        <w:bottom w:val="none" w:sz="0" w:space="0" w:color="auto"/>
        <w:right w:val="none" w:sz="0" w:space="0" w:color="auto"/>
      </w:divBdr>
    </w:div>
    <w:div w:id="716590568">
      <w:bodyDiv w:val="1"/>
      <w:marLeft w:val="0"/>
      <w:marRight w:val="0"/>
      <w:marTop w:val="0"/>
      <w:marBottom w:val="0"/>
      <w:divBdr>
        <w:top w:val="none" w:sz="0" w:space="0" w:color="auto"/>
        <w:left w:val="none" w:sz="0" w:space="0" w:color="auto"/>
        <w:bottom w:val="none" w:sz="0" w:space="0" w:color="auto"/>
        <w:right w:val="none" w:sz="0" w:space="0" w:color="auto"/>
      </w:divBdr>
    </w:div>
    <w:div w:id="726417770">
      <w:bodyDiv w:val="1"/>
      <w:marLeft w:val="0"/>
      <w:marRight w:val="0"/>
      <w:marTop w:val="0"/>
      <w:marBottom w:val="0"/>
      <w:divBdr>
        <w:top w:val="none" w:sz="0" w:space="0" w:color="auto"/>
        <w:left w:val="none" w:sz="0" w:space="0" w:color="auto"/>
        <w:bottom w:val="none" w:sz="0" w:space="0" w:color="auto"/>
        <w:right w:val="none" w:sz="0" w:space="0" w:color="auto"/>
      </w:divBdr>
    </w:div>
    <w:div w:id="919406284">
      <w:bodyDiv w:val="1"/>
      <w:marLeft w:val="0"/>
      <w:marRight w:val="0"/>
      <w:marTop w:val="0"/>
      <w:marBottom w:val="0"/>
      <w:divBdr>
        <w:top w:val="none" w:sz="0" w:space="0" w:color="auto"/>
        <w:left w:val="none" w:sz="0" w:space="0" w:color="auto"/>
        <w:bottom w:val="none" w:sz="0" w:space="0" w:color="auto"/>
        <w:right w:val="none" w:sz="0" w:space="0" w:color="auto"/>
      </w:divBdr>
    </w:div>
    <w:div w:id="19839969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1E816C-089A-4B3B-869A-4DDF629AF1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3</Pages>
  <Words>1216</Words>
  <Characters>6691</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Ryzen5</cp:lastModifiedBy>
  <cp:revision>9</cp:revision>
  <cp:lastPrinted>2026-06-09T14:31:00Z</cp:lastPrinted>
  <dcterms:created xsi:type="dcterms:W3CDTF">2026-06-09T14:09:00Z</dcterms:created>
  <dcterms:modified xsi:type="dcterms:W3CDTF">2026-06-16T16:34:00Z</dcterms:modified>
  <dc:language>es-AR</dc:language>
</cp:coreProperties>
</file>